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4292" w:rsidRPr="00A502A3" w:rsidRDefault="00564292" w:rsidP="00D31D44">
      <w:pPr>
        <w:spacing w:after="0"/>
        <w:jc w:val="center"/>
        <w:rPr>
          <w:rFonts w:ascii="Times New Roman" w:eastAsia="Calibri" w:hAnsi="Times New Roman" w:cs="Times New Roman"/>
          <w:b/>
          <w:sz w:val="24"/>
          <w:szCs w:val="24"/>
        </w:rPr>
      </w:pPr>
      <w:r w:rsidRPr="00A502A3">
        <w:rPr>
          <w:rFonts w:ascii="Times New Roman" w:eastAsia="Calibri" w:hAnsi="Times New Roman" w:cs="Times New Roman"/>
          <w:b/>
          <w:sz w:val="24"/>
          <w:szCs w:val="24"/>
        </w:rPr>
        <w:t>T.C.</w:t>
      </w:r>
    </w:p>
    <w:p w:rsidR="00564292" w:rsidRPr="00A502A3" w:rsidRDefault="00564292" w:rsidP="00D31D44">
      <w:pPr>
        <w:spacing w:after="0"/>
        <w:jc w:val="center"/>
        <w:rPr>
          <w:rFonts w:ascii="Times New Roman" w:eastAsia="Calibri" w:hAnsi="Times New Roman" w:cs="Times New Roman"/>
          <w:b/>
          <w:sz w:val="24"/>
          <w:szCs w:val="24"/>
        </w:rPr>
      </w:pPr>
      <w:r w:rsidRPr="00A502A3">
        <w:rPr>
          <w:rFonts w:ascii="Times New Roman" w:eastAsia="Calibri" w:hAnsi="Times New Roman" w:cs="Times New Roman"/>
          <w:b/>
          <w:sz w:val="24"/>
          <w:szCs w:val="24"/>
        </w:rPr>
        <w:t>KARABÜK ÜNİVERSİTESİ</w:t>
      </w:r>
    </w:p>
    <w:p w:rsidR="00564292" w:rsidRPr="00A502A3" w:rsidRDefault="00564292" w:rsidP="00D31D44">
      <w:pPr>
        <w:spacing w:after="0"/>
        <w:jc w:val="center"/>
        <w:rPr>
          <w:rFonts w:ascii="Times New Roman" w:eastAsia="Calibri" w:hAnsi="Times New Roman" w:cs="Times New Roman"/>
          <w:b/>
          <w:sz w:val="24"/>
          <w:szCs w:val="24"/>
        </w:rPr>
      </w:pPr>
      <w:r w:rsidRPr="00A502A3">
        <w:rPr>
          <w:rFonts w:ascii="Times New Roman" w:eastAsia="Calibri" w:hAnsi="Times New Roman" w:cs="Times New Roman"/>
          <w:b/>
          <w:sz w:val="24"/>
          <w:szCs w:val="24"/>
        </w:rPr>
        <w:t>SAĞLIK HİZMETLERİ MESLEK YÜKSEKOKULU</w:t>
      </w:r>
    </w:p>
    <w:p w:rsidR="00564292" w:rsidRPr="00A502A3" w:rsidRDefault="00564292" w:rsidP="00D31D44">
      <w:pPr>
        <w:spacing w:after="0"/>
        <w:jc w:val="center"/>
        <w:rPr>
          <w:rFonts w:ascii="Times New Roman" w:eastAsia="Calibri" w:hAnsi="Times New Roman" w:cs="Times New Roman"/>
          <w:b/>
          <w:sz w:val="24"/>
          <w:szCs w:val="24"/>
        </w:rPr>
      </w:pPr>
      <w:r w:rsidRPr="00A502A3">
        <w:rPr>
          <w:rFonts w:ascii="Times New Roman" w:eastAsia="Calibri" w:hAnsi="Times New Roman" w:cs="Times New Roman"/>
          <w:b/>
          <w:sz w:val="24"/>
          <w:szCs w:val="24"/>
        </w:rPr>
        <w:t>YÖNETİM VE ORGANİZASYON BÖLÜMÜ</w:t>
      </w:r>
    </w:p>
    <w:p w:rsidR="00564292" w:rsidRPr="00A502A3" w:rsidRDefault="00564292" w:rsidP="00D31D44">
      <w:pPr>
        <w:widowControl w:val="0"/>
        <w:tabs>
          <w:tab w:val="left" w:pos="0"/>
        </w:tabs>
        <w:autoSpaceDE w:val="0"/>
        <w:autoSpaceDN w:val="0"/>
        <w:adjustRightInd w:val="0"/>
        <w:spacing w:after="0"/>
        <w:jc w:val="center"/>
        <w:rPr>
          <w:rFonts w:ascii="Times New Roman" w:eastAsia="Times New Roman" w:hAnsi="Times New Roman" w:cs="Times New Roman"/>
          <w:b/>
          <w:bCs/>
          <w:sz w:val="24"/>
          <w:szCs w:val="24"/>
        </w:rPr>
      </w:pPr>
      <w:r w:rsidRPr="00A502A3">
        <w:rPr>
          <w:rFonts w:ascii="Times New Roman TUR" w:eastAsia="Times New Roman" w:hAnsi="Times New Roman TUR" w:cs="Times New Roman TUR"/>
          <w:b/>
          <w:bCs/>
          <w:sz w:val="24"/>
          <w:szCs w:val="24"/>
        </w:rPr>
        <w:t xml:space="preserve">SAĞLIK KURUMLARI İŞLETMECİLİĞİ </w:t>
      </w:r>
      <w:r w:rsidR="002B6786" w:rsidRPr="00A502A3">
        <w:rPr>
          <w:rFonts w:ascii="Times New Roman TUR" w:eastAsia="Times New Roman" w:hAnsi="Times New Roman TUR" w:cs="Times New Roman TUR"/>
          <w:b/>
          <w:bCs/>
          <w:sz w:val="24"/>
          <w:szCs w:val="24"/>
        </w:rPr>
        <w:t xml:space="preserve">ÖNLİSANS </w:t>
      </w:r>
      <w:r w:rsidRPr="00A502A3">
        <w:rPr>
          <w:rFonts w:ascii="Times New Roman TUR" w:eastAsia="Times New Roman" w:hAnsi="Times New Roman TUR" w:cs="Times New Roman TUR"/>
          <w:b/>
          <w:bCs/>
          <w:sz w:val="24"/>
          <w:szCs w:val="24"/>
        </w:rPr>
        <w:t>PROGRAMI</w:t>
      </w:r>
    </w:p>
    <w:p w:rsidR="00564292" w:rsidRPr="00A502A3" w:rsidRDefault="00564292" w:rsidP="00D31D44">
      <w:pPr>
        <w:keepNext/>
        <w:tabs>
          <w:tab w:val="left" w:pos="0"/>
        </w:tabs>
        <w:spacing w:after="0"/>
        <w:jc w:val="center"/>
        <w:outlineLvl w:val="1"/>
        <w:rPr>
          <w:rFonts w:ascii="Times New Roman" w:eastAsia="Times New Roman" w:hAnsi="Times New Roman" w:cs="Times New Roman"/>
          <w:b/>
          <w:bCs/>
          <w:iCs/>
          <w:color w:val="000000"/>
          <w:sz w:val="24"/>
          <w:szCs w:val="24"/>
        </w:rPr>
      </w:pPr>
      <w:r w:rsidRPr="00A502A3">
        <w:rPr>
          <w:rFonts w:ascii="Times New Roman" w:eastAsia="Times New Roman" w:hAnsi="Times New Roman" w:cs="Times New Roman"/>
          <w:b/>
          <w:bCs/>
          <w:iCs/>
          <w:color w:val="000000"/>
          <w:sz w:val="24"/>
          <w:szCs w:val="24"/>
        </w:rPr>
        <w:t>DERS İÇERİKLERİ</w:t>
      </w:r>
    </w:p>
    <w:p w:rsidR="00564292" w:rsidRPr="00A502A3" w:rsidRDefault="00564292" w:rsidP="00D31D44">
      <w:pPr>
        <w:tabs>
          <w:tab w:val="left" w:pos="0"/>
        </w:tabs>
        <w:spacing w:after="0"/>
        <w:jc w:val="both"/>
        <w:rPr>
          <w:rFonts w:ascii="Times New Roman" w:eastAsia="Times New Roman" w:hAnsi="Times New Roman" w:cs="Times New Roman"/>
          <w:color w:val="000000"/>
          <w:sz w:val="24"/>
          <w:szCs w:val="24"/>
        </w:rPr>
      </w:pPr>
    </w:p>
    <w:p w:rsidR="00F3758D" w:rsidRPr="00A502A3" w:rsidRDefault="00564292" w:rsidP="00D31D44">
      <w:pPr>
        <w:tabs>
          <w:tab w:val="left" w:pos="0"/>
        </w:tabs>
        <w:spacing w:after="0"/>
        <w:jc w:val="both"/>
        <w:rPr>
          <w:rFonts w:ascii="Times New Roman" w:eastAsia="Times New Roman" w:hAnsi="Times New Roman" w:cs="Times New Roman"/>
          <w:b/>
          <w:bCs/>
          <w:color w:val="000000"/>
          <w:sz w:val="24"/>
          <w:szCs w:val="24"/>
          <w:u w:val="single"/>
        </w:rPr>
      </w:pPr>
      <w:r w:rsidRPr="00A502A3">
        <w:rPr>
          <w:rFonts w:ascii="Times New Roman" w:eastAsia="Times New Roman" w:hAnsi="Times New Roman" w:cs="Times New Roman"/>
          <w:b/>
          <w:bCs/>
          <w:color w:val="000000"/>
          <w:sz w:val="24"/>
          <w:szCs w:val="24"/>
          <w:u w:val="single"/>
        </w:rPr>
        <w:t>I. Sınıf I. Dönem</w:t>
      </w:r>
    </w:p>
    <w:p w:rsidR="00564292" w:rsidRPr="00A502A3" w:rsidRDefault="00564292" w:rsidP="00D31D44">
      <w:pPr>
        <w:tabs>
          <w:tab w:val="left" w:pos="0"/>
        </w:tabs>
        <w:spacing w:after="0"/>
        <w:jc w:val="both"/>
        <w:rPr>
          <w:rFonts w:ascii="Times New Roman" w:eastAsia="Times New Roman" w:hAnsi="Times New Roman" w:cs="Times New Roman"/>
          <w:b/>
          <w:bCs/>
          <w:color w:val="000000"/>
          <w:sz w:val="24"/>
          <w:szCs w:val="24"/>
          <w:u w:val="single"/>
        </w:rPr>
      </w:pPr>
      <w:r w:rsidRPr="00A502A3">
        <w:rPr>
          <w:rFonts w:ascii="Times New Roman" w:eastAsia="Times New Roman" w:hAnsi="Times New Roman" w:cs="Times New Roman"/>
          <w:sz w:val="24"/>
          <w:szCs w:val="24"/>
        </w:rPr>
        <w:br/>
      </w:r>
      <w:r w:rsidRPr="00A502A3">
        <w:rPr>
          <w:rFonts w:ascii="Times New Roman" w:eastAsia="Times New Roman" w:hAnsi="Times New Roman" w:cs="Times New Roman"/>
          <w:b/>
          <w:color w:val="000000"/>
          <w:sz w:val="24"/>
          <w:szCs w:val="24"/>
        </w:rPr>
        <w:t>SAG1</w:t>
      </w:r>
      <w:r w:rsidR="00742462" w:rsidRPr="00A502A3">
        <w:rPr>
          <w:rFonts w:ascii="Times New Roman" w:eastAsia="Times New Roman" w:hAnsi="Times New Roman" w:cs="Times New Roman"/>
          <w:b/>
          <w:color w:val="000000"/>
          <w:sz w:val="24"/>
          <w:szCs w:val="24"/>
        </w:rPr>
        <w:t>27</w:t>
      </w:r>
      <w:r w:rsidRPr="00A502A3">
        <w:rPr>
          <w:rFonts w:ascii="Times New Roman" w:eastAsia="Times New Roman" w:hAnsi="Times New Roman" w:cs="Times New Roman"/>
          <w:b/>
          <w:color w:val="000000"/>
          <w:sz w:val="24"/>
          <w:szCs w:val="24"/>
        </w:rPr>
        <w:t xml:space="preserve"> Genel İşletme (</w:t>
      </w:r>
      <w:r w:rsidR="00742462" w:rsidRPr="00A502A3">
        <w:rPr>
          <w:rFonts w:ascii="Times New Roman" w:eastAsia="Times New Roman" w:hAnsi="Times New Roman" w:cs="Times New Roman"/>
          <w:b/>
          <w:color w:val="000000"/>
          <w:sz w:val="24"/>
          <w:szCs w:val="24"/>
        </w:rPr>
        <w:t>2</w:t>
      </w:r>
      <w:r w:rsidRPr="00A502A3">
        <w:rPr>
          <w:rFonts w:ascii="Times New Roman" w:eastAsia="Times New Roman" w:hAnsi="Times New Roman" w:cs="Times New Roman"/>
          <w:b/>
          <w:color w:val="000000"/>
          <w:sz w:val="24"/>
          <w:szCs w:val="24"/>
        </w:rPr>
        <w:t xml:space="preserve"> 0 </w:t>
      </w:r>
      <w:r w:rsidR="002048EF" w:rsidRPr="00A502A3">
        <w:rPr>
          <w:rFonts w:ascii="Times New Roman" w:eastAsia="Times New Roman" w:hAnsi="Times New Roman" w:cs="Times New Roman"/>
          <w:b/>
          <w:color w:val="000000"/>
          <w:sz w:val="24"/>
          <w:szCs w:val="24"/>
        </w:rPr>
        <w:t>2</w:t>
      </w:r>
      <w:r w:rsidRPr="00A502A3">
        <w:rPr>
          <w:rFonts w:ascii="Times New Roman" w:eastAsia="Times New Roman" w:hAnsi="Times New Roman" w:cs="Times New Roman"/>
          <w:b/>
          <w:color w:val="000000"/>
          <w:sz w:val="24"/>
          <w:szCs w:val="24"/>
        </w:rPr>
        <w:t>)</w:t>
      </w:r>
    </w:p>
    <w:p w:rsidR="00564292" w:rsidRPr="00A502A3" w:rsidRDefault="00564292" w:rsidP="00D31D44">
      <w:pPr>
        <w:tabs>
          <w:tab w:val="left" w:pos="0"/>
        </w:tabs>
        <w:spacing w:after="0"/>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 xml:space="preserve">İşletme Kavramı; İşletmelerin Tarihsel Gelişimi; İnsan Gereksinimlerinin Karşılanması: Mal ve Hizmetler; Üretim Kaynakları; İşletmelerin Çevresi ve Amaçları; İşletme Türleri; İşletmelerin Kuruluşu: Yapılabilirlik araştırmaları, Yatırım kararı ve gerçekleştirilmesi; İşletmelerin Başarı Koşulları: Verimlilik ve risk kavramları; Yönetim Kavramı: Tanımı, İşlevleri, Yaklaşımları, Süreçleri; Yönetim İşlevleri: Pazarlama, Üretim, İnsan Kaynakları, Finans, Muhasebe, Halkla ilişkiler, Araştırma - geliştirme; İşletmelerde İşbirlikleri ve Birleşmeler; Küresel ve Elektronik İşletmeler.  </w:t>
      </w:r>
    </w:p>
    <w:p w:rsidR="00564292" w:rsidRPr="00A502A3" w:rsidRDefault="00564292" w:rsidP="00D31D44">
      <w:pPr>
        <w:tabs>
          <w:tab w:val="left" w:pos="0"/>
        </w:tabs>
        <w:autoSpaceDE w:val="0"/>
        <w:autoSpaceDN w:val="0"/>
        <w:adjustRightInd w:val="0"/>
        <w:spacing w:after="0"/>
        <w:jc w:val="both"/>
        <w:rPr>
          <w:rFonts w:ascii="Times New Roman" w:eastAsia="Times New Roman" w:hAnsi="Times New Roman" w:cs="Times New Roman"/>
          <w:sz w:val="24"/>
          <w:szCs w:val="24"/>
        </w:rPr>
      </w:pPr>
    </w:p>
    <w:p w:rsidR="00564292" w:rsidRPr="00A502A3" w:rsidRDefault="00564292" w:rsidP="00D31D44">
      <w:pPr>
        <w:tabs>
          <w:tab w:val="left" w:pos="0"/>
        </w:tabs>
        <w:autoSpaceDE w:val="0"/>
        <w:autoSpaceDN w:val="0"/>
        <w:adjustRightInd w:val="0"/>
        <w:spacing w:after="0"/>
        <w:jc w:val="both"/>
        <w:rPr>
          <w:rFonts w:ascii="Times New Roman" w:eastAsia="Times New Roman" w:hAnsi="Times New Roman" w:cs="Times New Roman"/>
          <w:sz w:val="24"/>
          <w:szCs w:val="24"/>
        </w:rPr>
      </w:pPr>
      <w:r w:rsidRPr="00A502A3">
        <w:rPr>
          <w:rFonts w:ascii="Times New Roman" w:eastAsia="Times New Roman" w:hAnsi="Times New Roman" w:cs="Times New Roman"/>
          <w:b/>
          <w:color w:val="000000"/>
          <w:sz w:val="24"/>
          <w:szCs w:val="24"/>
        </w:rPr>
        <w:t xml:space="preserve">SAG103 Genel </w:t>
      </w:r>
      <w:proofErr w:type="gramStart"/>
      <w:r w:rsidRPr="00A502A3">
        <w:rPr>
          <w:rFonts w:ascii="Times New Roman" w:eastAsia="Times New Roman" w:hAnsi="Times New Roman" w:cs="Times New Roman"/>
          <w:b/>
          <w:color w:val="000000"/>
          <w:sz w:val="24"/>
          <w:szCs w:val="24"/>
        </w:rPr>
        <w:t>Muhasebe -</w:t>
      </w:r>
      <w:proofErr w:type="gramEnd"/>
      <w:r w:rsidRPr="00A502A3">
        <w:rPr>
          <w:rFonts w:ascii="Times New Roman" w:eastAsia="Times New Roman" w:hAnsi="Times New Roman" w:cs="Times New Roman"/>
          <w:b/>
          <w:color w:val="000000"/>
          <w:sz w:val="24"/>
          <w:szCs w:val="24"/>
        </w:rPr>
        <w:t xml:space="preserve"> I  (3 0 3)</w:t>
      </w:r>
    </w:p>
    <w:p w:rsidR="00564292" w:rsidRPr="00A502A3" w:rsidRDefault="00564292" w:rsidP="00D31D44">
      <w:pPr>
        <w:tabs>
          <w:tab w:val="left" w:pos="0"/>
        </w:tabs>
        <w:spacing w:after="0"/>
        <w:jc w:val="both"/>
        <w:rPr>
          <w:rFonts w:ascii="Times New Roman" w:eastAsia="Times New Roman" w:hAnsi="Times New Roman" w:cs="Times New Roman"/>
          <w:color w:val="000000"/>
          <w:sz w:val="24"/>
          <w:szCs w:val="24"/>
        </w:rPr>
      </w:pPr>
      <w:r w:rsidRPr="00A502A3">
        <w:rPr>
          <w:rFonts w:ascii="Times New Roman" w:eastAsia="Times New Roman" w:hAnsi="Times New Roman" w:cs="Times New Roman"/>
          <w:color w:val="000000"/>
          <w:sz w:val="24"/>
          <w:szCs w:val="24"/>
        </w:rPr>
        <w:t>Muhasebenin tanımı, Muhasebenin temel kavramları ve ilkeleri, Muhasebe sistemleri, Muhasebede kayıtlarında kullanılan belgeler, Yasal defterler (Yevmiye, kebir, envanter ve işletme defteri), Hesap kavramı, Ticari işlemlerin hesaplarda izlenmesi, Bilanço kavramı ve düzenlenmesi. Dönen varlık hesaplarının incelenmesi; Kasa, çekler, bankalar, menkul kıymetler, alacaklar, alacak senetleri ve alacak senetleri reeskontu, Mal hesapları, aralıklı ve aralıksız sayım yöntemleri, stok değer düşüklüğü, verilen sipariş avansları ve peşin ödenen giderler. Duran varlık hesaplarının incelenmesi; Mali Duran varlıklar, Maddi duran varlıklar (Arsa, bina, makine-</w:t>
      </w:r>
      <w:proofErr w:type="spellStart"/>
      <w:r w:rsidRPr="00A502A3">
        <w:rPr>
          <w:rFonts w:ascii="Times New Roman" w:eastAsia="Times New Roman" w:hAnsi="Times New Roman" w:cs="Times New Roman"/>
          <w:color w:val="000000"/>
          <w:sz w:val="24"/>
          <w:szCs w:val="24"/>
        </w:rPr>
        <w:t>teçhisat</w:t>
      </w:r>
      <w:proofErr w:type="spellEnd"/>
      <w:r w:rsidRPr="00A502A3">
        <w:rPr>
          <w:rFonts w:ascii="Times New Roman" w:eastAsia="Times New Roman" w:hAnsi="Times New Roman" w:cs="Times New Roman"/>
          <w:color w:val="000000"/>
          <w:sz w:val="24"/>
          <w:szCs w:val="24"/>
        </w:rPr>
        <w:t xml:space="preserve">, taşıt ve demirbaş) Maddi duran varlıkların amortisman ayırma yöntemleri, maddi olmayan duran varlıklar (Haklar, patentler ve şerefiye), Kuruluş giderleri ve Özel Maliyet giderleri </w:t>
      </w:r>
    </w:p>
    <w:p w:rsidR="00564292" w:rsidRPr="00A502A3" w:rsidRDefault="00564292" w:rsidP="00D31D44">
      <w:pPr>
        <w:tabs>
          <w:tab w:val="left" w:pos="0"/>
        </w:tabs>
        <w:autoSpaceDE w:val="0"/>
        <w:autoSpaceDN w:val="0"/>
        <w:adjustRightInd w:val="0"/>
        <w:spacing w:after="0"/>
        <w:jc w:val="both"/>
        <w:rPr>
          <w:rFonts w:ascii="Times New Roman" w:eastAsia="Times New Roman" w:hAnsi="Times New Roman" w:cs="Times New Roman"/>
          <w:b/>
          <w:sz w:val="24"/>
          <w:szCs w:val="24"/>
        </w:rPr>
      </w:pPr>
      <w:r w:rsidRPr="00A502A3">
        <w:rPr>
          <w:rFonts w:ascii="Times New Roman" w:eastAsia="Times New Roman" w:hAnsi="Times New Roman" w:cs="Times New Roman"/>
          <w:color w:val="000000"/>
          <w:sz w:val="24"/>
          <w:szCs w:val="24"/>
        </w:rPr>
        <w:br/>
      </w:r>
      <w:r w:rsidRPr="00A502A3">
        <w:rPr>
          <w:rFonts w:ascii="Times New Roman" w:eastAsia="Times New Roman" w:hAnsi="Times New Roman" w:cs="Times New Roman"/>
          <w:b/>
          <w:color w:val="000000"/>
          <w:sz w:val="24"/>
          <w:szCs w:val="24"/>
        </w:rPr>
        <w:t>SAG105 Genel Hukuk (2 0 2)</w:t>
      </w:r>
    </w:p>
    <w:p w:rsidR="00564292" w:rsidRPr="00A502A3" w:rsidRDefault="00564292" w:rsidP="00D31D44">
      <w:pPr>
        <w:tabs>
          <w:tab w:val="left" w:pos="0"/>
        </w:tabs>
        <w:spacing w:after="0"/>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 xml:space="preserve">Sosyal Kurallar ve Hukuk; Hukuk Kavramı ve Hukuki </w:t>
      </w:r>
      <w:proofErr w:type="gramStart"/>
      <w:r w:rsidRPr="00A502A3">
        <w:rPr>
          <w:rFonts w:ascii="Times New Roman" w:eastAsia="Times New Roman" w:hAnsi="Times New Roman" w:cs="Times New Roman"/>
          <w:sz w:val="24"/>
          <w:szCs w:val="24"/>
        </w:rPr>
        <w:t>Yaptırım;</w:t>
      </w:r>
      <w:proofErr w:type="gramEnd"/>
      <w:r w:rsidRPr="00A502A3">
        <w:rPr>
          <w:rFonts w:ascii="Times New Roman" w:eastAsia="Times New Roman" w:hAnsi="Times New Roman" w:cs="Times New Roman"/>
          <w:sz w:val="24"/>
          <w:szCs w:val="24"/>
        </w:rPr>
        <w:t xml:space="preserve"> Hukuk Kurallarının Özelliği; Hukukun Kaynakları; Hukukun Kolları; Hakkın Tanımı ve Türleri; Hakkın Kazanılması, Kaybedilmesi ve Kullanılması; Kişi ve Kişi Türleri: Gerçek kişiler, Tüzel kişiler; Gerçek Kişilerin Ehliyetleri: Hak ehliyeti, Fiil ehliyeti; Hısımlık; İkametgah; Kişiliğin Korunması; Zilyetlik; Mülkiyet; Borç İlişkisi ve Sorumluluk; Yargı Organları. </w:t>
      </w:r>
    </w:p>
    <w:p w:rsidR="00564292" w:rsidRPr="00A502A3" w:rsidRDefault="00564292" w:rsidP="00D31D44">
      <w:pPr>
        <w:tabs>
          <w:tab w:val="left" w:pos="0"/>
        </w:tabs>
        <w:autoSpaceDE w:val="0"/>
        <w:autoSpaceDN w:val="0"/>
        <w:adjustRightInd w:val="0"/>
        <w:spacing w:after="0"/>
        <w:jc w:val="both"/>
        <w:rPr>
          <w:rFonts w:ascii="Times New Roman" w:eastAsia="Times New Roman" w:hAnsi="Times New Roman" w:cs="Times New Roman"/>
          <w:b/>
          <w:color w:val="000000"/>
          <w:sz w:val="24"/>
          <w:szCs w:val="24"/>
        </w:rPr>
      </w:pPr>
    </w:p>
    <w:p w:rsidR="00564292" w:rsidRPr="00A502A3" w:rsidRDefault="00564292" w:rsidP="00D31D44">
      <w:pPr>
        <w:tabs>
          <w:tab w:val="left" w:pos="0"/>
        </w:tabs>
        <w:spacing w:after="0"/>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color w:val="000000"/>
          <w:sz w:val="24"/>
          <w:szCs w:val="24"/>
        </w:rPr>
        <w:t>SAG</w:t>
      </w:r>
      <w:r w:rsidR="00742462" w:rsidRPr="00A502A3">
        <w:rPr>
          <w:rFonts w:ascii="Times New Roman" w:eastAsia="Times New Roman" w:hAnsi="Times New Roman" w:cs="Times New Roman"/>
          <w:b/>
          <w:color w:val="000000"/>
          <w:sz w:val="24"/>
          <w:szCs w:val="24"/>
        </w:rPr>
        <w:t>129</w:t>
      </w:r>
      <w:r w:rsidRPr="00A502A3">
        <w:rPr>
          <w:rFonts w:ascii="Times New Roman" w:eastAsia="Times New Roman" w:hAnsi="Times New Roman" w:cs="Times New Roman"/>
          <w:b/>
          <w:color w:val="000000"/>
          <w:sz w:val="24"/>
          <w:szCs w:val="24"/>
        </w:rPr>
        <w:t xml:space="preserve"> Genel Ekonomi (</w:t>
      </w:r>
      <w:r w:rsidR="00742462" w:rsidRPr="00A502A3">
        <w:rPr>
          <w:rFonts w:ascii="Times New Roman" w:eastAsia="Times New Roman" w:hAnsi="Times New Roman" w:cs="Times New Roman"/>
          <w:b/>
          <w:color w:val="000000"/>
          <w:sz w:val="24"/>
          <w:szCs w:val="24"/>
        </w:rPr>
        <w:t>2</w:t>
      </w:r>
      <w:r w:rsidRPr="00A502A3">
        <w:rPr>
          <w:rFonts w:ascii="Times New Roman" w:eastAsia="Times New Roman" w:hAnsi="Times New Roman" w:cs="Times New Roman"/>
          <w:b/>
          <w:color w:val="000000"/>
          <w:sz w:val="24"/>
          <w:szCs w:val="24"/>
        </w:rPr>
        <w:t xml:space="preserve"> 0 </w:t>
      </w:r>
      <w:r w:rsidR="002048EF" w:rsidRPr="00A502A3">
        <w:rPr>
          <w:rFonts w:ascii="Times New Roman" w:eastAsia="Times New Roman" w:hAnsi="Times New Roman" w:cs="Times New Roman"/>
          <w:b/>
          <w:color w:val="000000"/>
          <w:sz w:val="24"/>
          <w:szCs w:val="24"/>
        </w:rPr>
        <w:t>2</w:t>
      </w:r>
      <w:r w:rsidRPr="00A502A3">
        <w:rPr>
          <w:rFonts w:ascii="Times New Roman" w:eastAsia="Times New Roman" w:hAnsi="Times New Roman" w:cs="Times New Roman"/>
          <w:b/>
          <w:color w:val="000000"/>
          <w:sz w:val="24"/>
          <w:szCs w:val="24"/>
        </w:rPr>
        <w:t>)</w:t>
      </w:r>
    </w:p>
    <w:p w:rsidR="00564292" w:rsidRPr="00A502A3" w:rsidRDefault="00564292" w:rsidP="00D31D44">
      <w:pPr>
        <w:tabs>
          <w:tab w:val="left" w:pos="0"/>
        </w:tabs>
        <w:spacing w:after="0"/>
        <w:jc w:val="both"/>
        <w:rPr>
          <w:rFonts w:ascii="Times New Roman" w:eastAsia="Times New Roman" w:hAnsi="Times New Roman" w:cs="Times New Roman"/>
          <w:color w:val="000000"/>
          <w:sz w:val="24"/>
          <w:szCs w:val="24"/>
        </w:rPr>
      </w:pPr>
      <w:r w:rsidRPr="00A502A3">
        <w:rPr>
          <w:rFonts w:ascii="Times New Roman" w:eastAsia="Times New Roman" w:hAnsi="Times New Roman" w:cs="Times New Roman"/>
          <w:color w:val="000000"/>
          <w:sz w:val="24"/>
          <w:szCs w:val="24"/>
        </w:rPr>
        <w:t xml:space="preserve">Ekonomi teriminin önemi ve niteliği, tüketici teorisi, fiyat teorisine giriş, üretici teorisi, üretim faktörleri fiyat analizi </w:t>
      </w:r>
    </w:p>
    <w:p w:rsidR="00F3758D" w:rsidRPr="00A502A3" w:rsidRDefault="00F3758D" w:rsidP="00D31D44">
      <w:pPr>
        <w:tabs>
          <w:tab w:val="left" w:pos="0"/>
        </w:tabs>
        <w:autoSpaceDE w:val="0"/>
        <w:autoSpaceDN w:val="0"/>
        <w:adjustRightInd w:val="0"/>
        <w:spacing w:after="0"/>
        <w:jc w:val="both"/>
        <w:rPr>
          <w:rFonts w:ascii="Times New Roman" w:eastAsia="Times New Roman" w:hAnsi="Times New Roman" w:cs="Times New Roman"/>
          <w:b/>
          <w:color w:val="000000"/>
          <w:sz w:val="24"/>
          <w:szCs w:val="24"/>
        </w:rPr>
      </w:pPr>
    </w:p>
    <w:p w:rsidR="00564292" w:rsidRPr="00A502A3" w:rsidRDefault="00564292" w:rsidP="00D31D44">
      <w:pPr>
        <w:tabs>
          <w:tab w:val="left" w:pos="0"/>
        </w:tabs>
        <w:autoSpaceDE w:val="0"/>
        <w:autoSpaceDN w:val="0"/>
        <w:adjustRightInd w:val="0"/>
        <w:spacing w:after="0"/>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sz w:val="24"/>
          <w:szCs w:val="24"/>
        </w:rPr>
        <w:t xml:space="preserve">SAG111 Tıbbi Terminoloji (2 0 2) </w:t>
      </w:r>
    </w:p>
    <w:p w:rsidR="00F3758D" w:rsidRPr="00401DB5" w:rsidRDefault="00564292" w:rsidP="00D31D44">
      <w:pPr>
        <w:tabs>
          <w:tab w:val="left" w:pos="0"/>
        </w:tabs>
        <w:jc w:val="both"/>
        <w:rPr>
          <w:rFonts w:ascii="Times New Roman" w:eastAsia="Times New Roman" w:hAnsi="Times New Roman" w:cs="Times New Roman"/>
          <w:color w:val="000000"/>
          <w:sz w:val="24"/>
          <w:szCs w:val="24"/>
        </w:rPr>
      </w:pPr>
      <w:r w:rsidRPr="00A502A3">
        <w:rPr>
          <w:rFonts w:ascii="Times New Roman" w:eastAsia="Times New Roman" w:hAnsi="Times New Roman" w:cs="Times New Roman"/>
          <w:color w:val="000000"/>
          <w:sz w:val="24"/>
          <w:szCs w:val="24"/>
        </w:rPr>
        <w:t>Tıbbi terimleri oluşturan ön ekler (</w:t>
      </w:r>
      <w:proofErr w:type="spellStart"/>
      <w:r w:rsidRPr="00A502A3">
        <w:rPr>
          <w:rFonts w:ascii="Times New Roman" w:eastAsia="Times New Roman" w:hAnsi="Times New Roman" w:cs="Times New Roman"/>
          <w:color w:val="000000"/>
          <w:sz w:val="24"/>
          <w:szCs w:val="24"/>
        </w:rPr>
        <w:t>prefixes</w:t>
      </w:r>
      <w:proofErr w:type="spellEnd"/>
      <w:r w:rsidRPr="00A502A3">
        <w:rPr>
          <w:rFonts w:ascii="Times New Roman" w:eastAsia="Times New Roman" w:hAnsi="Times New Roman" w:cs="Times New Roman"/>
          <w:color w:val="000000"/>
          <w:sz w:val="24"/>
          <w:szCs w:val="24"/>
        </w:rPr>
        <w:t>), kökler (</w:t>
      </w:r>
      <w:proofErr w:type="spellStart"/>
      <w:r w:rsidRPr="00A502A3">
        <w:rPr>
          <w:rFonts w:ascii="Times New Roman" w:eastAsia="Times New Roman" w:hAnsi="Times New Roman" w:cs="Times New Roman"/>
          <w:color w:val="000000"/>
          <w:sz w:val="24"/>
          <w:szCs w:val="24"/>
        </w:rPr>
        <w:t>stems</w:t>
      </w:r>
      <w:proofErr w:type="spellEnd"/>
      <w:r w:rsidRPr="00A502A3">
        <w:rPr>
          <w:rFonts w:ascii="Times New Roman" w:eastAsia="Times New Roman" w:hAnsi="Times New Roman" w:cs="Times New Roman"/>
          <w:color w:val="000000"/>
          <w:sz w:val="24"/>
          <w:szCs w:val="24"/>
        </w:rPr>
        <w:t>) ve son ekler (</w:t>
      </w:r>
      <w:proofErr w:type="spellStart"/>
      <w:r w:rsidRPr="00A502A3">
        <w:rPr>
          <w:rFonts w:ascii="Times New Roman" w:eastAsia="Times New Roman" w:hAnsi="Times New Roman" w:cs="Times New Roman"/>
          <w:color w:val="000000"/>
          <w:sz w:val="24"/>
          <w:szCs w:val="24"/>
        </w:rPr>
        <w:t>suffixes</w:t>
      </w:r>
      <w:proofErr w:type="spellEnd"/>
      <w:r w:rsidRPr="00A502A3">
        <w:rPr>
          <w:rFonts w:ascii="Times New Roman" w:eastAsia="Times New Roman" w:hAnsi="Times New Roman" w:cs="Times New Roman"/>
          <w:color w:val="000000"/>
          <w:sz w:val="24"/>
          <w:szCs w:val="24"/>
        </w:rPr>
        <w:t xml:space="preserve">). Tıbbi dokümantasyona giriş ve dokümanların önemi  Tıbbi dokümantasyon tarihi  Sağlık </w:t>
      </w:r>
      <w:r w:rsidRPr="00A502A3">
        <w:rPr>
          <w:rFonts w:ascii="Times New Roman" w:eastAsia="Times New Roman" w:hAnsi="Times New Roman" w:cs="Times New Roman"/>
          <w:color w:val="000000"/>
          <w:sz w:val="24"/>
          <w:szCs w:val="24"/>
        </w:rPr>
        <w:lastRenderedPageBreak/>
        <w:t xml:space="preserve">kurumlarıyla hasta dosyaları arşivlerinin temel öğeleri, arşivin yeri, bütçesi, arşiv komitesi, arşiv teşkilat ve fonksiyonları  Hasta dosyalarının dosyalanması, numaralanması, sıralanması, mikrofilme alınması, kapsamı  Hasta dosyalarının indekslenmesi, hasta, doktor, hastalık ve ameliyat indeksleri  Hastalık ve ameliyatlara ait indeksleme sistemleri  Hasta dosyalarının hukuki yönü  Hasta dosyaları arşivlerinde bilgisayarın kullanımı </w:t>
      </w:r>
    </w:p>
    <w:p w:rsidR="00150DA0" w:rsidRPr="00A502A3" w:rsidRDefault="00150DA0" w:rsidP="00D31D44">
      <w:pPr>
        <w:tabs>
          <w:tab w:val="left" w:pos="0"/>
        </w:tabs>
        <w:spacing w:after="0"/>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 xml:space="preserve">SAG133 Hastane Otomasyonu (2 0 </w:t>
      </w:r>
      <w:r w:rsidR="002048EF"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w:t>
      </w:r>
      <w:r w:rsidR="006450EC" w:rsidRPr="00A502A3">
        <w:rPr>
          <w:rFonts w:ascii="Times New Roman" w:eastAsia="Times New Roman" w:hAnsi="Times New Roman" w:cs="Times New Roman"/>
          <w:b/>
          <w:sz w:val="24"/>
          <w:szCs w:val="24"/>
        </w:rPr>
        <w:t xml:space="preserve"> (Seçmeli Ders)</w:t>
      </w:r>
    </w:p>
    <w:p w:rsidR="00150DA0" w:rsidRPr="00A502A3" w:rsidRDefault="00150DA0" w:rsidP="00D31D44">
      <w:pPr>
        <w:tabs>
          <w:tab w:val="left" w:pos="0"/>
        </w:tabs>
        <w:spacing w:after="0"/>
        <w:jc w:val="both"/>
        <w:rPr>
          <w:rFonts w:ascii="Times New Roman" w:eastAsia="Times New Roman" w:hAnsi="Times New Roman" w:cs="Times New Roman"/>
          <w:sz w:val="24"/>
          <w:szCs w:val="24"/>
        </w:rPr>
      </w:pPr>
      <w:proofErr w:type="spellStart"/>
      <w:r w:rsidRPr="00A502A3">
        <w:rPr>
          <w:rFonts w:ascii="Times New Roman" w:eastAsia="Times New Roman" w:hAnsi="Times New Roman" w:cs="Times New Roman"/>
          <w:sz w:val="24"/>
          <w:szCs w:val="24"/>
        </w:rPr>
        <w:t>Ms</w:t>
      </w:r>
      <w:proofErr w:type="spellEnd"/>
      <w:r w:rsidRPr="00A502A3">
        <w:rPr>
          <w:rFonts w:ascii="Times New Roman" w:eastAsia="Times New Roman" w:hAnsi="Times New Roman" w:cs="Times New Roman"/>
          <w:sz w:val="24"/>
          <w:szCs w:val="24"/>
        </w:rPr>
        <w:t xml:space="preserve"> Word uygulamalarına devam edilmesi, İleri seviyede </w:t>
      </w:r>
      <w:proofErr w:type="spellStart"/>
      <w:r w:rsidRPr="00A502A3">
        <w:rPr>
          <w:rFonts w:ascii="Times New Roman" w:eastAsia="Times New Roman" w:hAnsi="Times New Roman" w:cs="Times New Roman"/>
          <w:sz w:val="24"/>
          <w:szCs w:val="24"/>
        </w:rPr>
        <w:t>word</w:t>
      </w:r>
      <w:proofErr w:type="spellEnd"/>
      <w:r w:rsidRPr="00A502A3">
        <w:rPr>
          <w:rFonts w:ascii="Times New Roman" w:eastAsia="Times New Roman" w:hAnsi="Times New Roman" w:cs="Times New Roman"/>
          <w:sz w:val="24"/>
          <w:szCs w:val="24"/>
        </w:rPr>
        <w:t xml:space="preserve"> işlemleri tanıtımı ve uygulamaları, Hızlı ve doğru klavye kullanım becerisi kazandırma, </w:t>
      </w:r>
      <w:proofErr w:type="spellStart"/>
      <w:r w:rsidRPr="00A502A3">
        <w:rPr>
          <w:rFonts w:ascii="Times New Roman" w:eastAsia="Times New Roman" w:hAnsi="Times New Roman" w:cs="Times New Roman"/>
          <w:sz w:val="24"/>
          <w:szCs w:val="24"/>
        </w:rPr>
        <w:t>Ms</w:t>
      </w:r>
      <w:proofErr w:type="spellEnd"/>
      <w:r w:rsidRPr="00A502A3">
        <w:rPr>
          <w:rFonts w:ascii="Times New Roman" w:eastAsia="Times New Roman" w:hAnsi="Times New Roman" w:cs="Times New Roman"/>
          <w:sz w:val="24"/>
          <w:szCs w:val="24"/>
        </w:rPr>
        <w:t xml:space="preserve"> Excel, Genel tanıtımı Çalışma sayfası tanıtımı ve işlem uygulamaları, Excel işlevleri ve formül oluşturma, Grafik çizimi, Veri tabanı işlemleri, Makro kullanımı, Özel ve kamu hastanelerinde kullanılan bilgisayar otomasyon sistemlerini tanıma ve uygulama </w:t>
      </w:r>
    </w:p>
    <w:p w:rsidR="00F3758D" w:rsidRPr="00A502A3" w:rsidRDefault="00F3758D" w:rsidP="00D31D44">
      <w:pPr>
        <w:tabs>
          <w:tab w:val="left" w:pos="0"/>
        </w:tabs>
        <w:spacing w:after="0"/>
        <w:jc w:val="both"/>
        <w:rPr>
          <w:rFonts w:ascii="Times New Roman" w:eastAsia="Times New Roman" w:hAnsi="Times New Roman" w:cs="Times New Roman"/>
          <w:b/>
          <w:sz w:val="24"/>
          <w:szCs w:val="24"/>
        </w:rPr>
      </w:pPr>
    </w:p>
    <w:p w:rsidR="00150DA0" w:rsidRPr="00A502A3" w:rsidRDefault="00150DA0" w:rsidP="00D31D44">
      <w:pPr>
        <w:tabs>
          <w:tab w:val="left" w:pos="0"/>
        </w:tabs>
        <w:spacing w:after="0"/>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sz w:val="24"/>
          <w:szCs w:val="24"/>
        </w:rPr>
        <w:t>SAG</w:t>
      </w:r>
      <w:r w:rsidRPr="00A502A3">
        <w:rPr>
          <w:rFonts w:ascii="Times New Roman" w:eastAsia="Times New Roman" w:hAnsi="Times New Roman" w:cs="Times New Roman"/>
          <w:b/>
          <w:color w:val="000000"/>
          <w:sz w:val="24"/>
          <w:szCs w:val="24"/>
        </w:rPr>
        <w:t xml:space="preserve">135 Halk Sağlığı ve Epidemiyoloji (2 0 </w:t>
      </w:r>
      <w:r w:rsidR="002048EF" w:rsidRPr="00A502A3">
        <w:rPr>
          <w:rFonts w:ascii="Times New Roman" w:eastAsia="Times New Roman" w:hAnsi="Times New Roman" w:cs="Times New Roman"/>
          <w:b/>
          <w:color w:val="000000"/>
          <w:sz w:val="24"/>
          <w:szCs w:val="24"/>
        </w:rPr>
        <w:t>2</w:t>
      </w:r>
      <w:r w:rsidRPr="00A502A3">
        <w:rPr>
          <w:rFonts w:ascii="Times New Roman" w:eastAsia="Times New Roman" w:hAnsi="Times New Roman" w:cs="Times New Roman"/>
          <w:b/>
          <w:color w:val="000000"/>
          <w:sz w:val="24"/>
          <w:szCs w:val="24"/>
        </w:rPr>
        <w:t>)</w:t>
      </w:r>
      <w:r w:rsidR="006450EC" w:rsidRPr="00A502A3">
        <w:rPr>
          <w:rFonts w:ascii="Times New Roman" w:eastAsia="Times New Roman" w:hAnsi="Times New Roman" w:cs="Times New Roman"/>
          <w:b/>
          <w:color w:val="000000"/>
          <w:sz w:val="24"/>
          <w:szCs w:val="24"/>
        </w:rPr>
        <w:t xml:space="preserve"> (Seçmeli Ders)</w:t>
      </w:r>
    </w:p>
    <w:p w:rsidR="00F3758D" w:rsidRPr="00401DB5" w:rsidRDefault="00401DB5" w:rsidP="00D31D44">
      <w:pPr>
        <w:tabs>
          <w:tab w:val="left" w:pos="0"/>
        </w:tabs>
        <w:spacing w:after="0"/>
        <w:jc w:val="both"/>
        <w:rPr>
          <w:rFonts w:ascii="Times New Roman" w:eastAsia="Times New Roman" w:hAnsi="Times New Roman" w:cs="Times New Roman"/>
          <w:sz w:val="24"/>
          <w:szCs w:val="24"/>
        </w:rPr>
      </w:pPr>
      <w:r w:rsidRPr="00401DB5">
        <w:rPr>
          <w:rFonts w:ascii="Times New Roman" w:eastAsia="Times New Roman" w:hAnsi="Times New Roman" w:cs="Times New Roman"/>
          <w:sz w:val="24"/>
          <w:szCs w:val="24"/>
        </w:rPr>
        <w:t>Sağlık ve temel sağlık hizmetleri kavramı, Halk sağlığı branşının temel felsefesi, kapsamı ve ilkeleri, tüm toplumun sağlığı ile ilgili koruyucu önlemler nelerdir, hastalıkların oluşmaması için neler yapılabilir ya da neler hayatımıza eklenebilir, epidemiyoloji nedir, epidemiyolojik yöntemler nelerdir, toplum sağlığı nasıl ölçülür</w:t>
      </w:r>
      <w:r>
        <w:rPr>
          <w:rFonts w:ascii="Times New Roman" w:eastAsia="Times New Roman" w:hAnsi="Times New Roman" w:cs="Times New Roman"/>
          <w:sz w:val="24"/>
          <w:szCs w:val="24"/>
        </w:rPr>
        <w:t>.</w:t>
      </w:r>
    </w:p>
    <w:p w:rsidR="00401DB5" w:rsidRDefault="00401DB5" w:rsidP="00D31D44">
      <w:pPr>
        <w:tabs>
          <w:tab w:val="left" w:pos="0"/>
        </w:tabs>
        <w:spacing w:after="0"/>
        <w:jc w:val="both"/>
        <w:rPr>
          <w:rFonts w:ascii="Times New Roman" w:eastAsia="Times New Roman" w:hAnsi="Times New Roman" w:cs="Times New Roman"/>
          <w:b/>
          <w:sz w:val="24"/>
          <w:szCs w:val="24"/>
        </w:rPr>
      </w:pPr>
    </w:p>
    <w:p w:rsidR="00564292" w:rsidRPr="00A502A3" w:rsidRDefault="00564292" w:rsidP="00D31D44">
      <w:pPr>
        <w:tabs>
          <w:tab w:val="left" w:pos="0"/>
        </w:tabs>
        <w:spacing w:after="0"/>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SAG</w:t>
      </w:r>
      <w:proofErr w:type="gramStart"/>
      <w:r w:rsidR="00742462" w:rsidRPr="00A502A3">
        <w:rPr>
          <w:rFonts w:ascii="Times New Roman" w:eastAsia="Times New Roman" w:hAnsi="Times New Roman" w:cs="Times New Roman"/>
          <w:b/>
          <w:sz w:val="24"/>
          <w:szCs w:val="24"/>
        </w:rPr>
        <w:t>137</w:t>
      </w:r>
      <w:r w:rsidRPr="00A502A3">
        <w:rPr>
          <w:rFonts w:ascii="Times New Roman" w:eastAsia="Times New Roman" w:hAnsi="Times New Roman" w:cs="Times New Roman"/>
          <w:b/>
          <w:sz w:val="24"/>
          <w:szCs w:val="24"/>
        </w:rPr>
        <w:t xml:space="preserve">  Bilgisayar</w:t>
      </w:r>
      <w:proofErr w:type="gramEnd"/>
      <w:r w:rsidRPr="00A502A3">
        <w:rPr>
          <w:rFonts w:ascii="Times New Roman" w:eastAsia="Times New Roman" w:hAnsi="Times New Roman" w:cs="Times New Roman"/>
          <w:b/>
          <w:sz w:val="24"/>
          <w:szCs w:val="24"/>
        </w:rPr>
        <w:t xml:space="preserve"> (</w:t>
      </w:r>
      <w:r w:rsidR="00742462"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 xml:space="preserve"> 2 </w:t>
      </w:r>
      <w:r w:rsidR="00742462" w:rsidRPr="00A502A3">
        <w:rPr>
          <w:rFonts w:ascii="Times New Roman" w:eastAsia="Times New Roman" w:hAnsi="Times New Roman" w:cs="Times New Roman"/>
          <w:b/>
          <w:sz w:val="24"/>
          <w:szCs w:val="24"/>
        </w:rPr>
        <w:t>3</w:t>
      </w:r>
      <w:r w:rsidRPr="00A502A3">
        <w:rPr>
          <w:rFonts w:ascii="Times New Roman" w:eastAsia="Times New Roman" w:hAnsi="Times New Roman" w:cs="Times New Roman"/>
          <w:b/>
          <w:sz w:val="24"/>
          <w:szCs w:val="24"/>
        </w:rPr>
        <w:t xml:space="preserve">) </w:t>
      </w:r>
    </w:p>
    <w:p w:rsidR="00564292" w:rsidRPr="00A502A3" w:rsidRDefault="00564292" w:rsidP="00D31D44">
      <w:pPr>
        <w:tabs>
          <w:tab w:val="left" w:pos="0"/>
        </w:tabs>
        <w:spacing w:after="0"/>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 xml:space="preserve">Bilgisayarın Tarihi Gelişimi ve Temel Kavramlar, Bilgisayarın Yapısı ve İşleyişi, Bilgisayar İşletim Sistemi : Bilgi Teknolojilerine Giriş; Bilgi Çağı ve Bilgi Toplumu; Bilgi Sistemleri; Algoritma Kavramı: Algoritma nedir, Algoritmanın temel özellikleri; Bilgisayar Organizasyonu; İşletim Sistemleri: İşletim sistemi nedir, İşletim sistemi görevleri ve çeşitleri nelerdir; Bilgisayar Yazılımı; Uygulama Yazılımları: Kelime işlem programı, Raporlama ve işlem tablosu programı, Çizim programı, Sunu programı; Veri Tabanı: Veri tabanı nedir, Çeşitleri nelerdir; Veri İletişimi ve Bilgisayar Ağları; E-mail kullanımı, FTP; Internet ve www: Internet nedir, Internet kullanımı, Bilgi tarama ve bilgiye erişim. </w:t>
      </w:r>
    </w:p>
    <w:p w:rsidR="00F3758D" w:rsidRPr="00A502A3" w:rsidRDefault="00F3758D" w:rsidP="00D31D44">
      <w:pPr>
        <w:tabs>
          <w:tab w:val="left" w:pos="0"/>
        </w:tabs>
        <w:spacing w:after="0"/>
        <w:jc w:val="both"/>
        <w:rPr>
          <w:rFonts w:ascii="Times New Roman" w:eastAsia="Times New Roman" w:hAnsi="Times New Roman" w:cs="Times New Roman"/>
          <w:b/>
          <w:color w:val="000000"/>
          <w:sz w:val="24"/>
          <w:szCs w:val="24"/>
        </w:rPr>
      </w:pPr>
    </w:p>
    <w:p w:rsidR="00742462" w:rsidRPr="00A502A3" w:rsidRDefault="00742462" w:rsidP="00D31D44">
      <w:pPr>
        <w:tabs>
          <w:tab w:val="left" w:pos="0"/>
        </w:tabs>
        <w:spacing w:after="0"/>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color w:val="000000"/>
          <w:sz w:val="24"/>
          <w:szCs w:val="24"/>
        </w:rPr>
        <w:t>SAG139 Girişimcilik (2 0 2)</w:t>
      </w:r>
    </w:p>
    <w:p w:rsidR="00742462" w:rsidRDefault="00D31D44" w:rsidP="00D31D44">
      <w:pPr>
        <w:pStyle w:val="GvdeMetni"/>
        <w:spacing w:before="132" w:after="0" w:line="276" w:lineRule="auto"/>
        <w:jc w:val="both"/>
      </w:pPr>
      <w:r>
        <w:t>G</w:t>
      </w:r>
      <w:r w:rsidR="006450EC" w:rsidRPr="00A502A3">
        <w:t>irişimcilik kavramı ve girişimciliğin önemini yorumlayabilmek</w:t>
      </w:r>
      <w:r>
        <w:t>, g</w:t>
      </w:r>
      <w:r w:rsidR="006450EC" w:rsidRPr="00A502A3">
        <w:t>irişimciliğin yasal ve etik boyutunu açıklayabilmek.</w:t>
      </w:r>
    </w:p>
    <w:p w:rsidR="00E3541B" w:rsidRPr="00E3541B" w:rsidRDefault="00E3541B" w:rsidP="00D31D44">
      <w:pPr>
        <w:pStyle w:val="GvdeMetni"/>
        <w:spacing w:before="132" w:line="276" w:lineRule="auto"/>
        <w:ind w:right="113"/>
        <w:jc w:val="both"/>
      </w:pPr>
    </w:p>
    <w:p w:rsidR="006450EC" w:rsidRPr="00A502A3" w:rsidRDefault="006450EC" w:rsidP="00D31D44">
      <w:pPr>
        <w:spacing w:after="0"/>
        <w:rPr>
          <w:rFonts w:ascii="Times New Roman" w:hAnsi="Times New Roman"/>
          <w:b/>
          <w:sz w:val="24"/>
        </w:rPr>
      </w:pPr>
      <w:r w:rsidRPr="00A502A3">
        <w:rPr>
          <w:rFonts w:ascii="Times New Roman" w:hAnsi="Times New Roman"/>
          <w:b/>
          <w:sz w:val="24"/>
        </w:rPr>
        <w:t>SAG141 Sağlık Sosyolojisi (2 0 2) (Seçmeli Ders)</w:t>
      </w:r>
    </w:p>
    <w:p w:rsidR="006450EC" w:rsidRPr="00E3541B" w:rsidRDefault="006450EC" w:rsidP="00D31D44">
      <w:pPr>
        <w:pStyle w:val="GvdeMetni"/>
        <w:spacing w:line="276" w:lineRule="auto"/>
        <w:rPr>
          <w:b/>
        </w:rPr>
      </w:pPr>
      <w:proofErr w:type="spellStart"/>
      <w:r w:rsidRPr="00A502A3">
        <w:rPr>
          <w:lang w:val="en-US"/>
        </w:rPr>
        <w:t>Sosyolojinin</w:t>
      </w:r>
      <w:proofErr w:type="spellEnd"/>
      <w:r w:rsidRPr="00A502A3">
        <w:rPr>
          <w:lang w:val="en-US"/>
        </w:rPr>
        <w:t xml:space="preserve"> </w:t>
      </w:r>
      <w:proofErr w:type="spellStart"/>
      <w:r w:rsidRPr="00A502A3">
        <w:rPr>
          <w:lang w:val="en-US"/>
        </w:rPr>
        <w:t>tanımı</w:t>
      </w:r>
      <w:proofErr w:type="spellEnd"/>
      <w:r w:rsidRPr="00A502A3">
        <w:rPr>
          <w:lang w:val="en-US"/>
        </w:rPr>
        <w:t xml:space="preserve"> </w:t>
      </w:r>
      <w:proofErr w:type="spellStart"/>
      <w:r w:rsidRPr="00A502A3">
        <w:rPr>
          <w:lang w:val="en-US"/>
        </w:rPr>
        <w:t>ve</w:t>
      </w:r>
      <w:proofErr w:type="spellEnd"/>
      <w:r w:rsidRPr="00A502A3">
        <w:rPr>
          <w:lang w:val="en-US"/>
        </w:rPr>
        <w:t xml:space="preserve"> </w:t>
      </w:r>
      <w:proofErr w:type="spellStart"/>
      <w:r w:rsidRPr="00A502A3">
        <w:rPr>
          <w:lang w:val="en-US"/>
        </w:rPr>
        <w:t>ekolleri</w:t>
      </w:r>
      <w:proofErr w:type="spellEnd"/>
      <w:r w:rsidRPr="00A502A3">
        <w:rPr>
          <w:lang w:val="en-US"/>
        </w:rPr>
        <w:t xml:space="preserve">, </w:t>
      </w:r>
      <w:proofErr w:type="spellStart"/>
      <w:r w:rsidRPr="00A502A3">
        <w:rPr>
          <w:lang w:val="en-US"/>
        </w:rPr>
        <w:t>Sosyolojinin</w:t>
      </w:r>
      <w:proofErr w:type="spellEnd"/>
      <w:r w:rsidRPr="00A502A3">
        <w:rPr>
          <w:lang w:val="en-US"/>
        </w:rPr>
        <w:t xml:space="preserve"> </w:t>
      </w:r>
      <w:proofErr w:type="spellStart"/>
      <w:r w:rsidRPr="00A502A3">
        <w:rPr>
          <w:lang w:val="en-US"/>
        </w:rPr>
        <w:t>konusu</w:t>
      </w:r>
      <w:proofErr w:type="spellEnd"/>
      <w:r w:rsidRPr="00A502A3">
        <w:rPr>
          <w:lang w:val="en-US"/>
        </w:rPr>
        <w:t xml:space="preserve">, </w:t>
      </w:r>
      <w:proofErr w:type="spellStart"/>
      <w:r w:rsidRPr="00A502A3">
        <w:rPr>
          <w:lang w:val="en-US"/>
        </w:rPr>
        <w:t>Sosyolojinin</w:t>
      </w:r>
      <w:proofErr w:type="spellEnd"/>
      <w:r w:rsidRPr="00A502A3">
        <w:rPr>
          <w:lang w:val="en-US"/>
        </w:rPr>
        <w:t xml:space="preserve"> </w:t>
      </w:r>
      <w:proofErr w:type="spellStart"/>
      <w:r w:rsidRPr="00A502A3">
        <w:rPr>
          <w:lang w:val="en-US"/>
        </w:rPr>
        <w:t>diğer</w:t>
      </w:r>
      <w:proofErr w:type="spellEnd"/>
      <w:r w:rsidRPr="00A502A3">
        <w:rPr>
          <w:lang w:val="en-US"/>
        </w:rPr>
        <w:t xml:space="preserve"> </w:t>
      </w:r>
      <w:proofErr w:type="spellStart"/>
      <w:r w:rsidRPr="00A502A3">
        <w:rPr>
          <w:lang w:val="en-US"/>
        </w:rPr>
        <w:t>bilimlerle</w:t>
      </w:r>
      <w:proofErr w:type="spellEnd"/>
      <w:r w:rsidRPr="00A502A3">
        <w:rPr>
          <w:lang w:val="en-US"/>
        </w:rPr>
        <w:t xml:space="preserve"> </w:t>
      </w:r>
      <w:proofErr w:type="spellStart"/>
      <w:r w:rsidRPr="00A502A3">
        <w:rPr>
          <w:lang w:val="en-US"/>
        </w:rPr>
        <w:t>ilişkisi</w:t>
      </w:r>
      <w:proofErr w:type="spellEnd"/>
      <w:r w:rsidRPr="00A502A3">
        <w:rPr>
          <w:lang w:val="en-US"/>
        </w:rPr>
        <w:t xml:space="preserve">, </w:t>
      </w:r>
      <w:proofErr w:type="spellStart"/>
      <w:r w:rsidRPr="00A502A3">
        <w:rPr>
          <w:lang w:val="en-US"/>
        </w:rPr>
        <w:t>Kültür</w:t>
      </w:r>
      <w:proofErr w:type="spellEnd"/>
      <w:r w:rsidRPr="00A502A3">
        <w:rPr>
          <w:lang w:val="en-US"/>
        </w:rPr>
        <w:t xml:space="preserve"> </w:t>
      </w:r>
      <w:proofErr w:type="spellStart"/>
      <w:r w:rsidRPr="00A502A3">
        <w:rPr>
          <w:lang w:val="en-US"/>
        </w:rPr>
        <w:t>ve</w:t>
      </w:r>
      <w:proofErr w:type="spellEnd"/>
      <w:r w:rsidRPr="00A502A3">
        <w:rPr>
          <w:lang w:val="en-US"/>
        </w:rPr>
        <w:t xml:space="preserve"> </w:t>
      </w:r>
      <w:proofErr w:type="spellStart"/>
      <w:r w:rsidRPr="00A502A3">
        <w:rPr>
          <w:lang w:val="en-US"/>
        </w:rPr>
        <w:t>toplum</w:t>
      </w:r>
      <w:proofErr w:type="spellEnd"/>
      <w:r w:rsidRPr="00A502A3">
        <w:rPr>
          <w:lang w:val="en-US"/>
        </w:rPr>
        <w:t xml:space="preserve">, </w:t>
      </w:r>
      <w:proofErr w:type="spellStart"/>
      <w:r w:rsidRPr="00A502A3">
        <w:rPr>
          <w:lang w:val="en-US"/>
        </w:rPr>
        <w:t>Kişi</w:t>
      </w:r>
      <w:proofErr w:type="spellEnd"/>
      <w:r w:rsidRPr="00A502A3">
        <w:rPr>
          <w:lang w:val="en-US"/>
        </w:rPr>
        <w:t xml:space="preserve"> </w:t>
      </w:r>
      <w:proofErr w:type="spellStart"/>
      <w:r w:rsidRPr="00A502A3">
        <w:rPr>
          <w:lang w:val="en-US"/>
        </w:rPr>
        <w:t>ve</w:t>
      </w:r>
      <w:proofErr w:type="spellEnd"/>
      <w:r w:rsidRPr="00A502A3">
        <w:rPr>
          <w:lang w:val="en-US"/>
        </w:rPr>
        <w:t xml:space="preserve"> </w:t>
      </w:r>
      <w:proofErr w:type="spellStart"/>
      <w:r w:rsidRPr="00A502A3">
        <w:rPr>
          <w:lang w:val="en-US"/>
        </w:rPr>
        <w:t>toplum</w:t>
      </w:r>
      <w:proofErr w:type="spellEnd"/>
      <w:r w:rsidRPr="00A502A3">
        <w:rPr>
          <w:lang w:val="en-US"/>
        </w:rPr>
        <w:t xml:space="preserve">, </w:t>
      </w:r>
      <w:proofErr w:type="spellStart"/>
      <w:r w:rsidRPr="00A502A3">
        <w:rPr>
          <w:lang w:val="en-US"/>
        </w:rPr>
        <w:t>Sosyal</w:t>
      </w:r>
      <w:proofErr w:type="spellEnd"/>
      <w:r w:rsidRPr="00A502A3">
        <w:rPr>
          <w:lang w:val="en-US"/>
        </w:rPr>
        <w:t xml:space="preserve"> </w:t>
      </w:r>
      <w:proofErr w:type="spellStart"/>
      <w:r w:rsidRPr="00A502A3">
        <w:rPr>
          <w:lang w:val="en-US"/>
        </w:rPr>
        <w:t>tabakalaşma</w:t>
      </w:r>
      <w:proofErr w:type="spellEnd"/>
      <w:r w:rsidRPr="00A502A3">
        <w:rPr>
          <w:lang w:val="en-US"/>
        </w:rPr>
        <w:t xml:space="preserve">, </w:t>
      </w:r>
      <w:proofErr w:type="spellStart"/>
      <w:r w:rsidRPr="00A502A3">
        <w:rPr>
          <w:lang w:val="en-US"/>
        </w:rPr>
        <w:t>yığın</w:t>
      </w:r>
      <w:proofErr w:type="spellEnd"/>
      <w:r w:rsidRPr="00A502A3">
        <w:rPr>
          <w:lang w:val="en-US"/>
        </w:rPr>
        <w:t xml:space="preserve"> </w:t>
      </w:r>
      <w:proofErr w:type="spellStart"/>
      <w:r w:rsidRPr="00A502A3">
        <w:rPr>
          <w:lang w:val="en-US"/>
        </w:rPr>
        <w:t>ve</w:t>
      </w:r>
      <w:proofErr w:type="spellEnd"/>
      <w:r w:rsidRPr="00A502A3">
        <w:rPr>
          <w:lang w:val="en-US"/>
        </w:rPr>
        <w:t xml:space="preserve"> </w:t>
      </w:r>
      <w:proofErr w:type="spellStart"/>
      <w:r w:rsidRPr="00A502A3">
        <w:rPr>
          <w:lang w:val="en-US"/>
        </w:rPr>
        <w:t>kategoriler</w:t>
      </w:r>
      <w:proofErr w:type="spellEnd"/>
      <w:r w:rsidRPr="00A502A3">
        <w:rPr>
          <w:lang w:val="en-US"/>
        </w:rPr>
        <w:t xml:space="preserve">, </w:t>
      </w:r>
      <w:proofErr w:type="spellStart"/>
      <w:r w:rsidRPr="00A502A3">
        <w:rPr>
          <w:lang w:val="en-US"/>
        </w:rPr>
        <w:t>Sosyal</w:t>
      </w:r>
      <w:proofErr w:type="spellEnd"/>
      <w:r w:rsidRPr="00A502A3">
        <w:rPr>
          <w:lang w:val="en-US"/>
        </w:rPr>
        <w:t xml:space="preserve"> </w:t>
      </w:r>
      <w:proofErr w:type="spellStart"/>
      <w:r w:rsidRPr="00A502A3">
        <w:rPr>
          <w:lang w:val="en-US"/>
        </w:rPr>
        <w:t>sistem</w:t>
      </w:r>
      <w:proofErr w:type="spellEnd"/>
      <w:r w:rsidRPr="00A502A3">
        <w:rPr>
          <w:lang w:val="en-US"/>
        </w:rPr>
        <w:t xml:space="preserve"> </w:t>
      </w:r>
      <w:proofErr w:type="spellStart"/>
      <w:r w:rsidRPr="00A502A3">
        <w:rPr>
          <w:lang w:val="en-US"/>
        </w:rPr>
        <w:t>olarak</w:t>
      </w:r>
      <w:proofErr w:type="spellEnd"/>
      <w:r w:rsidRPr="00A502A3">
        <w:rPr>
          <w:lang w:val="en-US"/>
        </w:rPr>
        <w:t xml:space="preserve"> </w:t>
      </w:r>
      <w:proofErr w:type="spellStart"/>
      <w:r w:rsidRPr="00A502A3">
        <w:rPr>
          <w:lang w:val="en-US"/>
        </w:rPr>
        <w:t>hastalık</w:t>
      </w:r>
      <w:proofErr w:type="spellEnd"/>
      <w:r w:rsidRPr="00A502A3">
        <w:rPr>
          <w:lang w:val="en-US"/>
        </w:rPr>
        <w:t xml:space="preserve"> </w:t>
      </w:r>
      <w:proofErr w:type="spellStart"/>
      <w:r w:rsidRPr="00A502A3">
        <w:rPr>
          <w:lang w:val="en-US"/>
        </w:rPr>
        <w:t>ve</w:t>
      </w:r>
      <w:proofErr w:type="spellEnd"/>
      <w:r w:rsidRPr="00A502A3">
        <w:rPr>
          <w:lang w:val="en-US"/>
        </w:rPr>
        <w:t xml:space="preserve"> </w:t>
      </w:r>
      <w:proofErr w:type="spellStart"/>
      <w:r w:rsidRPr="00A502A3">
        <w:rPr>
          <w:lang w:val="en-US"/>
        </w:rPr>
        <w:t>sağlık</w:t>
      </w:r>
      <w:proofErr w:type="spellEnd"/>
      <w:r w:rsidRPr="00A502A3">
        <w:rPr>
          <w:lang w:val="en-US"/>
        </w:rPr>
        <w:t xml:space="preserve">, </w:t>
      </w:r>
      <w:proofErr w:type="spellStart"/>
      <w:r w:rsidRPr="00A502A3">
        <w:rPr>
          <w:lang w:val="en-US"/>
        </w:rPr>
        <w:t>Geleneksel</w:t>
      </w:r>
      <w:proofErr w:type="spellEnd"/>
      <w:r w:rsidRPr="00A502A3">
        <w:rPr>
          <w:lang w:val="en-US"/>
        </w:rPr>
        <w:t xml:space="preserve"> </w:t>
      </w:r>
      <w:proofErr w:type="spellStart"/>
      <w:r w:rsidRPr="00A502A3">
        <w:rPr>
          <w:lang w:val="en-US"/>
        </w:rPr>
        <w:t>tıp</w:t>
      </w:r>
      <w:proofErr w:type="spellEnd"/>
      <w:r w:rsidRPr="00A502A3">
        <w:rPr>
          <w:lang w:val="en-US"/>
        </w:rPr>
        <w:t xml:space="preserve"> (</w:t>
      </w:r>
      <w:proofErr w:type="spellStart"/>
      <w:r w:rsidRPr="00A502A3">
        <w:rPr>
          <w:lang w:val="en-US"/>
        </w:rPr>
        <w:t>halk</w:t>
      </w:r>
      <w:proofErr w:type="spellEnd"/>
      <w:r w:rsidRPr="00A502A3">
        <w:rPr>
          <w:lang w:val="en-US"/>
        </w:rPr>
        <w:t xml:space="preserve"> </w:t>
      </w:r>
      <w:proofErr w:type="spellStart"/>
      <w:r w:rsidRPr="00A502A3">
        <w:rPr>
          <w:lang w:val="en-US"/>
        </w:rPr>
        <w:t>tababeti</w:t>
      </w:r>
      <w:proofErr w:type="spellEnd"/>
      <w:r w:rsidRPr="00A502A3">
        <w:rPr>
          <w:lang w:val="en-US"/>
        </w:rPr>
        <w:t xml:space="preserve"> </w:t>
      </w:r>
      <w:proofErr w:type="spellStart"/>
      <w:r w:rsidRPr="00A502A3">
        <w:rPr>
          <w:lang w:val="en-US"/>
        </w:rPr>
        <w:t>Türkiye’de</w:t>
      </w:r>
      <w:proofErr w:type="spellEnd"/>
      <w:r w:rsidRPr="00A502A3">
        <w:rPr>
          <w:lang w:val="en-US"/>
        </w:rPr>
        <w:t xml:space="preserve"> </w:t>
      </w:r>
      <w:proofErr w:type="spellStart"/>
      <w:r w:rsidRPr="00A502A3">
        <w:rPr>
          <w:lang w:val="en-US"/>
        </w:rPr>
        <w:t>sağlık</w:t>
      </w:r>
      <w:proofErr w:type="spellEnd"/>
      <w:r w:rsidRPr="00A502A3">
        <w:rPr>
          <w:lang w:val="en-US"/>
        </w:rPr>
        <w:t xml:space="preserve"> </w:t>
      </w:r>
      <w:proofErr w:type="spellStart"/>
      <w:r w:rsidRPr="00A502A3">
        <w:rPr>
          <w:lang w:val="en-US"/>
        </w:rPr>
        <w:t>sistemi</w:t>
      </w:r>
      <w:proofErr w:type="spellEnd"/>
      <w:r w:rsidRPr="00A502A3">
        <w:rPr>
          <w:lang w:val="en-US"/>
        </w:rPr>
        <w:t xml:space="preserve">, </w:t>
      </w:r>
      <w:proofErr w:type="spellStart"/>
      <w:r w:rsidRPr="00A502A3">
        <w:rPr>
          <w:lang w:val="en-US"/>
        </w:rPr>
        <w:t>Hastalık</w:t>
      </w:r>
      <w:proofErr w:type="spellEnd"/>
      <w:r w:rsidRPr="00A502A3">
        <w:rPr>
          <w:lang w:val="en-US"/>
        </w:rPr>
        <w:t xml:space="preserve"> </w:t>
      </w:r>
      <w:proofErr w:type="spellStart"/>
      <w:r w:rsidRPr="00A502A3">
        <w:rPr>
          <w:lang w:val="en-US"/>
        </w:rPr>
        <w:t>ve</w:t>
      </w:r>
      <w:proofErr w:type="spellEnd"/>
      <w:r w:rsidRPr="00A502A3">
        <w:rPr>
          <w:lang w:val="en-US"/>
        </w:rPr>
        <w:t xml:space="preserve"> </w:t>
      </w:r>
      <w:proofErr w:type="spellStart"/>
      <w:r w:rsidRPr="00A502A3">
        <w:rPr>
          <w:lang w:val="en-US"/>
        </w:rPr>
        <w:t>resmi</w:t>
      </w:r>
      <w:proofErr w:type="spellEnd"/>
      <w:r w:rsidRPr="00A502A3">
        <w:rPr>
          <w:lang w:val="en-US"/>
        </w:rPr>
        <w:t xml:space="preserve"> </w:t>
      </w:r>
      <w:proofErr w:type="spellStart"/>
      <w:r w:rsidRPr="00A502A3">
        <w:rPr>
          <w:lang w:val="en-US"/>
        </w:rPr>
        <w:t>kuruluş</w:t>
      </w:r>
      <w:proofErr w:type="spellEnd"/>
      <w:r w:rsidRPr="00A502A3">
        <w:rPr>
          <w:lang w:val="en-US"/>
        </w:rPr>
        <w:t xml:space="preserve"> </w:t>
      </w:r>
      <w:proofErr w:type="spellStart"/>
      <w:r w:rsidRPr="00A502A3">
        <w:rPr>
          <w:lang w:val="en-US"/>
        </w:rPr>
        <w:t>ilişkilerinin</w:t>
      </w:r>
      <w:proofErr w:type="spellEnd"/>
      <w:r w:rsidRPr="00A502A3">
        <w:rPr>
          <w:lang w:val="en-US"/>
        </w:rPr>
        <w:t xml:space="preserve"> </w:t>
      </w:r>
      <w:proofErr w:type="spellStart"/>
      <w:r w:rsidRPr="00A502A3">
        <w:rPr>
          <w:lang w:val="en-US"/>
        </w:rPr>
        <w:t>sosyal-kültürel</w:t>
      </w:r>
      <w:proofErr w:type="spellEnd"/>
      <w:r w:rsidRPr="00A502A3">
        <w:rPr>
          <w:lang w:val="en-US"/>
        </w:rPr>
        <w:t xml:space="preserve"> </w:t>
      </w:r>
      <w:proofErr w:type="spellStart"/>
      <w:r w:rsidRPr="00A502A3">
        <w:rPr>
          <w:lang w:val="en-US"/>
        </w:rPr>
        <w:t>yönü</w:t>
      </w:r>
      <w:proofErr w:type="spellEnd"/>
      <w:r w:rsidRPr="00A502A3">
        <w:rPr>
          <w:lang w:val="en-US"/>
        </w:rPr>
        <w:t xml:space="preserve">, </w:t>
      </w:r>
      <w:proofErr w:type="spellStart"/>
      <w:r w:rsidRPr="00A502A3">
        <w:rPr>
          <w:lang w:val="en-US"/>
        </w:rPr>
        <w:t>Sağlık</w:t>
      </w:r>
      <w:proofErr w:type="spellEnd"/>
      <w:r w:rsidRPr="00A502A3">
        <w:rPr>
          <w:lang w:val="en-US"/>
        </w:rPr>
        <w:t xml:space="preserve"> </w:t>
      </w:r>
      <w:proofErr w:type="spellStart"/>
      <w:r w:rsidRPr="00A502A3">
        <w:rPr>
          <w:lang w:val="en-US"/>
        </w:rPr>
        <w:t>ve</w:t>
      </w:r>
      <w:proofErr w:type="spellEnd"/>
      <w:r w:rsidRPr="00A502A3">
        <w:rPr>
          <w:lang w:val="en-US"/>
        </w:rPr>
        <w:t xml:space="preserve"> </w:t>
      </w:r>
      <w:proofErr w:type="spellStart"/>
      <w:r w:rsidRPr="00A502A3">
        <w:rPr>
          <w:lang w:val="en-US"/>
        </w:rPr>
        <w:t>hastalık</w:t>
      </w:r>
      <w:proofErr w:type="spellEnd"/>
      <w:r w:rsidRPr="00A502A3">
        <w:rPr>
          <w:lang w:val="en-US"/>
        </w:rPr>
        <w:t xml:space="preserve"> </w:t>
      </w:r>
      <w:proofErr w:type="spellStart"/>
      <w:r w:rsidRPr="00A502A3">
        <w:rPr>
          <w:lang w:val="en-US"/>
        </w:rPr>
        <w:t>yönünden</w:t>
      </w:r>
      <w:proofErr w:type="spellEnd"/>
      <w:r w:rsidRPr="00A502A3">
        <w:rPr>
          <w:lang w:val="en-US"/>
        </w:rPr>
        <w:t xml:space="preserve"> </w:t>
      </w:r>
      <w:proofErr w:type="spellStart"/>
      <w:r w:rsidRPr="00A502A3">
        <w:rPr>
          <w:lang w:val="en-US"/>
        </w:rPr>
        <w:t>beslenmeyi</w:t>
      </w:r>
      <w:proofErr w:type="spellEnd"/>
      <w:r w:rsidRPr="00A502A3">
        <w:rPr>
          <w:lang w:val="en-US"/>
        </w:rPr>
        <w:t xml:space="preserve"> </w:t>
      </w:r>
      <w:proofErr w:type="spellStart"/>
      <w:r w:rsidRPr="00A502A3">
        <w:rPr>
          <w:lang w:val="en-US"/>
        </w:rPr>
        <w:t>etkileyen</w:t>
      </w:r>
      <w:proofErr w:type="spellEnd"/>
      <w:r w:rsidRPr="00A502A3">
        <w:rPr>
          <w:lang w:val="en-US"/>
        </w:rPr>
        <w:t xml:space="preserve"> </w:t>
      </w:r>
      <w:proofErr w:type="spellStart"/>
      <w:r w:rsidRPr="00A502A3">
        <w:rPr>
          <w:lang w:val="en-US"/>
        </w:rPr>
        <w:t>sosyo-kültürel</w:t>
      </w:r>
      <w:proofErr w:type="spellEnd"/>
      <w:r w:rsidRPr="00A502A3">
        <w:rPr>
          <w:lang w:val="en-US"/>
        </w:rPr>
        <w:t xml:space="preserve"> </w:t>
      </w:r>
      <w:proofErr w:type="spellStart"/>
      <w:r w:rsidRPr="00A502A3">
        <w:rPr>
          <w:lang w:val="en-US"/>
        </w:rPr>
        <w:t>unsurlar</w:t>
      </w:r>
      <w:proofErr w:type="spellEnd"/>
      <w:r w:rsidRPr="00A502A3">
        <w:rPr>
          <w:lang w:val="en-US"/>
        </w:rPr>
        <w:t xml:space="preserve">, Anne </w:t>
      </w:r>
      <w:proofErr w:type="spellStart"/>
      <w:r w:rsidRPr="00A502A3">
        <w:rPr>
          <w:lang w:val="en-US"/>
        </w:rPr>
        <w:t>ve</w:t>
      </w:r>
      <w:proofErr w:type="spellEnd"/>
      <w:r w:rsidRPr="00A502A3">
        <w:rPr>
          <w:lang w:val="en-US"/>
        </w:rPr>
        <w:t xml:space="preserve"> </w:t>
      </w:r>
      <w:proofErr w:type="spellStart"/>
      <w:r w:rsidRPr="00A502A3">
        <w:rPr>
          <w:lang w:val="en-US"/>
        </w:rPr>
        <w:t>çocuk</w:t>
      </w:r>
      <w:proofErr w:type="spellEnd"/>
      <w:r w:rsidRPr="00A502A3">
        <w:rPr>
          <w:lang w:val="en-US"/>
        </w:rPr>
        <w:t xml:space="preserve"> </w:t>
      </w:r>
      <w:proofErr w:type="spellStart"/>
      <w:r w:rsidRPr="00A502A3">
        <w:rPr>
          <w:lang w:val="en-US"/>
        </w:rPr>
        <w:t>bakımının</w:t>
      </w:r>
      <w:proofErr w:type="spellEnd"/>
      <w:r w:rsidRPr="00A502A3">
        <w:rPr>
          <w:lang w:val="en-US"/>
        </w:rPr>
        <w:t xml:space="preserve"> </w:t>
      </w:r>
      <w:proofErr w:type="spellStart"/>
      <w:r w:rsidRPr="00A502A3">
        <w:rPr>
          <w:lang w:val="en-US"/>
        </w:rPr>
        <w:t>sosyo</w:t>
      </w:r>
      <w:proofErr w:type="spellEnd"/>
      <w:r w:rsidRPr="00A502A3">
        <w:rPr>
          <w:lang w:val="en-US"/>
        </w:rPr>
        <w:t xml:space="preserve"> </w:t>
      </w:r>
      <w:proofErr w:type="spellStart"/>
      <w:r w:rsidRPr="00A502A3">
        <w:rPr>
          <w:lang w:val="en-US"/>
        </w:rPr>
        <w:t>kültürel</w:t>
      </w:r>
      <w:proofErr w:type="spellEnd"/>
      <w:r w:rsidRPr="00A502A3">
        <w:rPr>
          <w:lang w:val="en-US"/>
        </w:rPr>
        <w:t xml:space="preserve"> </w:t>
      </w:r>
      <w:proofErr w:type="spellStart"/>
      <w:r w:rsidRPr="00A502A3">
        <w:rPr>
          <w:lang w:val="en-US"/>
        </w:rPr>
        <w:t>yönleri</w:t>
      </w:r>
      <w:proofErr w:type="spellEnd"/>
      <w:r w:rsidRPr="00A502A3">
        <w:rPr>
          <w:lang w:val="en-US"/>
        </w:rPr>
        <w:t xml:space="preserve">, </w:t>
      </w:r>
      <w:proofErr w:type="spellStart"/>
      <w:r w:rsidRPr="00A502A3">
        <w:rPr>
          <w:lang w:val="en-US"/>
        </w:rPr>
        <w:t>Halkın</w:t>
      </w:r>
      <w:proofErr w:type="spellEnd"/>
      <w:r w:rsidRPr="00A502A3">
        <w:rPr>
          <w:lang w:val="en-US"/>
        </w:rPr>
        <w:t xml:space="preserve"> </w:t>
      </w:r>
      <w:proofErr w:type="spellStart"/>
      <w:r w:rsidRPr="00A502A3">
        <w:rPr>
          <w:lang w:val="en-US"/>
        </w:rPr>
        <w:t>sağlık</w:t>
      </w:r>
      <w:proofErr w:type="spellEnd"/>
      <w:r w:rsidRPr="00A502A3">
        <w:rPr>
          <w:lang w:val="en-US"/>
        </w:rPr>
        <w:t xml:space="preserve"> </w:t>
      </w:r>
      <w:proofErr w:type="spellStart"/>
      <w:r w:rsidRPr="00A502A3">
        <w:rPr>
          <w:lang w:val="en-US"/>
        </w:rPr>
        <w:t>ve</w:t>
      </w:r>
      <w:proofErr w:type="spellEnd"/>
      <w:r w:rsidRPr="00A502A3">
        <w:rPr>
          <w:lang w:val="en-US"/>
        </w:rPr>
        <w:t xml:space="preserve"> </w:t>
      </w:r>
      <w:proofErr w:type="spellStart"/>
      <w:r w:rsidRPr="00A502A3">
        <w:rPr>
          <w:lang w:val="en-US"/>
        </w:rPr>
        <w:t>hijyenle</w:t>
      </w:r>
      <w:proofErr w:type="spellEnd"/>
      <w:r w:rsidRPr="00A502A3">
        <w:rPr>
          <w:lang w:val="en-US"/>
        </w:rPr>
        <w:t xml:space="preserve"> </w:t>
      </w:r>
      <w:proofErr w:type="spellStart"/>
      <w:r w:rsidRPr="00A502A3">
        <w:rPr>
          <w:lang w:val="en-US"/>
        </w:rPr>
        <w:t>ilgili</w:t>
      </w:r>
      <w:proofErr w:type="spellEnd"/>
      <w:r w:rsidRPr="00A502A3">
        <w:rPr>
          <w:lang w:val="en-US"/>
        </w:rPr>
        <w:t xml:space="preserve"> </w:t>
      </w:r>
      <w:proofErr w:type="spellStart"/>
      <w:r w:rsidRPr="00A502A3">
        <w:rPr>
          <w:lang w:val="en-US"/>
        </w:rPr>
        <w:t>tutum</w:t>
      </w:r>
      <w:proofErr w:type="spellEnd"/>
      <w:r w:rsidRPr="00A502A3">
        <w:rPr>
          <w:lang w:val="en-US"/>
        </w:rPr>
        <w:t xml:space="preserve"> </w:t>
      </w:r>
      <w:proofErr w:type="spellStart"/>
      <w:r w:rsidRPr="00A502A3">
        <w:rPr>
          <w:lang w:val="en-US"/>
        </w:rPr>
        <w:t>ve</w:t>
      </w:r>
      <w:proofErr w:type="spellEnd"/>
      <w:r w:rsidRPr="00A502A3">
        <w:rPr>
          <w:lang w:val="en-US"/>
        </w:rPr>
        <w:t xml:space="preserve"> </w:t>
      </w:r>
      <w:proofErr w:type="spellStart"/>
      <w:r w:rsidRPr="00A502A3">
        <w:rPr>
          <w:lang w:val="en-US"/>
        </w:rPr>
        <w:t>inançları</w:t>
      </w:r>
      <w:proofErr w:type="spellEnd"/>
      <w:r w:rsidRPr="00A502A3">
        <w:rPr>
          <w:lang w:val="en-US"/>
        </w:rPr>
        <w:t xml:space="preserve">, </w:t>
      </w:r>
      <w:proofErr w:type="spellStart"/>
      <w:r w:rsidRPr="00A502A3">
        <w:rPr>
          <w:lang w:val="en-US"/>
        </w:rPr>
        <w:t>Sağlık-hastalık</w:t>
      </w:r>
      <w:proofErr w:type="spellEnd"/>
      <w:r w:rsidRPr="00A502A3">
        <w:rPr>
          <w:lang w:val="en-US"/>
        </w:rPr>
        <w:t xml:space="preserve"> </w:t>
      </w:r>
      <w:proofErr w:type="spellStart"/>
      <w:r w:rsidRPr="00A502A3">
        <w:rPr>
          <w:lang w:val="en-US"/>
        </w:rPr>
        <w:t>ve</w:t>
      </w:r>
      <w:proofErr w:type="spellEnd"/>
      <w:r w:rsidRPr="00A502A3">
        <w:rPr>
          <w:lang w:val="en-US"/>
        </w:rPr>
        <w:t xml:space="preserve"> </w:t>
      </w:r>
      <w:proofErr w:type="spellStart"/>
      <w:r w:rsidRPr="00A502A3">
        <w:rPr>
          <w:lang w:val="en-US"/>
        </w:rPr>
        <w:t>sosyal</w:t>
      </w:r>
      <w:proofErr w:type="spellEnd"/>
      <w:r w:rsidRPr="00A502A3">
        <w:rPr>
          <w:lang w:val="en-US"/>
        </w:rPr>
        <w:t xml:space="preserve"> </w:t>
      </w:r>
      <w:proofErr w:type="spellStart"/>
      <w:r w:rsidRPr="00A502A3">
        <w:rPr>
          <w:lang w:val="en-US"/>
        </w:rPr>
        <w:t>değişme</w:t>
      </w:r>
      <w:proofErr w:type="spellEnd"/>
      <w:r w:rsidRPr="00A502A3">
        <w:rPr>
          <w:lang w:val="en-US"/>
        </w:rPr>
        <w:t xml:space="preserve"> </w:t>
      </w:r>
    </w:p>
    <w:p w:rsidR="00564292" w:rsidRPr="00A502A3" w:rsidRDefault="00564292" w:rsidP="00D31D44">
      <w:pPr>
        <w:tabs>
          <w:tab w:val="left" w:pos="0"/>
        </w:tabs>
        <w:spacing w:after="0"/>
        <w:jc w:val="both"/>
        <w:rPr>
          <w:rFonts w:ascii="Times New Roman" w:eastAsia="Times New Roman" w:hAnsi="Times New Roman" w:cs="Times New Roman"/>
          <w:sz w:val="24"/>
          <w:szCs w:val="24"/>
        </w:rPr>
      </w:pPr>
    </w:p>
    <w:p w:rsidR="00D31D44" w:rsidRDefault="00D31D44" w:rsidP="00D31D44">
      <w:pPr>
        <w:tabs>
          <w:tab w:val="left" w:pos="0"/>
        </w:tabs>
        <w:spacing w:after="0"/>
        <w:jc w:val="both"/>
        <w:rPr>
          <w:rFonts w:ascii="Times New Roman" w:eastAsia="Times New Roman" w:hAnsi="Times New Roman" w:cs="Times New Roman"/>
          <w:b/>
          <w:sz w:val="24"/>
          <w:szCs w:val="24"/>
        </w:rPr>
      </w:pPr>
    </w:p>
    <w:p w:rsidR="00D31D44" w:rsidRDefault="00D31D44" w:rsidP="00D31D44">
      <w:pPr>
        <w:tabs>
          <w:tab w:val="left" w:pos="0"/>
        </w:tabs>
        <w:spacing w:after="0"/>
        <w:jc w:val="both"/>
        <w:rPr>
          <w:rFonts w:ascii="Times New Roman" w:eastAsia="Times New Roman" w:hAnsi="Times New Roman" w:cs="Times New Roman"/>
          <w:b/>
          <w:sz w:val="24"/>
          <w:szCs w:val="24"/>
        </w:rPr>
      </w:pPr>
    </w:p>
    <w:p w:rsidR="00564292" w:rsidRPr="00A502A3" w:rsidRDefault="00742462" w:rsidP="00D31D44">
      <w:pPr>
        <w:tabs>
          <w:tab w:val="left" w:pos="0"/>
        </w:tabs>
        <w:spacing w:after="0"/>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lastRenderedPageBreak/>
        <w:t>DEG101</w:t>
      </w:r>
      <w:r w:rsidR="00564292" w:rsidRPr="00A502A3">
        <w:rPr>
          <w:rFonts w:ascii="Times New Roman" w:eastAsia="Times New Roman" w:hAnsi="Times New Roman" w:cs="Times New Roman"/>
          <w:b/>
          <w:sz w:val="24"/>
          <w:szCs w:val="24"/>
        </w:rPr>
        <w:t xml:space="preserve"> Değerler Eğitimi (2 0 2)</w:t>
      </w:r>
      <w:r w:rsidR="006450EC" w:rsidRPr="00A502A3">
        <w:rPr>
          <w:rFonts w:ascii="Times New Roman" w:eastAsia="Times New Roman" w:hAnsi="Times New Roman" w:cs="Times New Roman"/>
          <w:b/>
          <w:sz w:val="24"/>
          <w:szCs w:val="24"/>
        </w:rPr>
        <w:t xml:space="preserve"> (Seçmeli Ders)</w:t>
      </w:r>
    </w:p>
    <w:p w:rsidR="00564292" w:rsidRPr="00A502A3" w:rsidRDefault="00564292" w:rsidP="00D31D44">
      <w:pPr>
        <w:tabs>
          <w:tab w:val="left" w:pos="0"/>
        </w:tabs>
        <w:spacing w:after="0"/>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Değer-ahlak tanımları, ana</w:t>
      </w:r>
      <w:r w:rsidR="006450EC" w:rsidRPr="00A502A3">
        <w:rPr>
          <w:rFonts w:ascii="Times New Roman" w:eastAsia="Times New Roman" w:hAnsi="Times New Roman" w:cs="Times New Roman"/>
          <w:sz w:val="24"/>
          <w:szCs w:val="24"/>
        </w:rPr>
        <w:t xml:space="preserve"> </w:t>
      </w:r>
      <w:r w:rsidRPr="00A502A3">
        <w:rPr>
          <w:rFonts w:ascii="Times New Roman" w:eastAsia="Times New Roman" w:hAnsi="Times New Roman" w:cs="Times New Roman"/>
          <w:sz w:val="24"/>
          <w:szCs w:val="24"/>
        </w:rPr>
        <w:t>hatlarıyla dini ve felsefi açıdan ahlak literatürü, ahlak değerlerin kazanılması süreçleri, değer eğitimi modelleri, okullar ve değerler eğitimi, çocukta ahlak ve karakter gelişimi, Türk Milli Eğitiminin değerleri, okullarda belirli değerlerin öğretilmesi, Türk gençlerinin değerleri, Türk toplumunun değerleri (ampirik araştırmalara göre)</w:t>
      </w:r>
    </w:p>
    <w:p w:rsidR="00564292" w:rsidRPr="00A502A3" w:rsidRDefault="00564292" w:rsidP="00D31D44">
      <w:pPr>
        <w:tabs>
          <w:tab w:val="left" w:pos="0"/>
        </w:tabs>
        <w:spacing w:after="0"/>
        <w:jc w:val="both"/>
        <w:rPr>
          <w:rFonts w:ascii="Times New Roman" w:eastAsia="Times New Roman" w:hAnsi="Times New Roman" w:cs="Times New Roman"/>
          <w:b/>
          <w:sz w:val="24"/>
          <w:szCs w:val="24"/>
        </w:rPr>
      </w:pPr>
    </w:p>
    <w:p w:rsidR="00564292" w:rsidRPr="00A502A3" w:rsidRDefault="00564292" w:rsidP="00D31D44">
      <w:pPr>
        <w:tabs>
          <w:tab w:val="left" w:pos="0"/>
        </w:tabs>
        <w:spacing w:after="0"/>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TUR181 Türk Dili I (2 0 2)</w:t>
      </w:r>
    </w:p>
    <w:p w:rsidR="00E3541B" w:rsidRPr="00D31D44" w:rsidRDefault="00564292" w:rsidP="00D31D44">
      <w:pPr>
        <w:tabs>
          <w:tab w:val="left" w:pos="0"/>
        </w:tabs>
        <w:spacing w:after="0"/>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Dil tanımı, dilin sosyal bir kurum olarak millet hayatındaki yeri ve önemi, dil kültür ilişkisi, Türk Dilinin dünya dilleri arasındaki yeri, Türk Dilinin gelişmesi ve tarihi evreleri, Türk Dilinin bugünkü durumu ve yayılma alanları, Türkçe’ de sesler ve sınıflandırılması, Türkçe’nin ses özellikleri ve ses bilgisi ile ilgili kurallar, hece bilgisi, imla kuralları ve uygulaması, noktalama işaretleri ve uygulaması anlatılır.</w:t>
      </w:r>
    </w:p>
    <w:p w:rsidR="00E3541B" w:rsidRDefault="00E3541B" w:rsidP="00D31D44">
      <w:pPr>
        <w:tabs>
          <w:tab w:val="left" w:pos="0"/>
        </w:tabs>
        <w:spacing w:after="0"/>
        <w:jc w:val="both"/>
        <w:rPr>
          <w:rFonts w:ascii="Times New Roman" w:eastAsia="Times New Roman" w:hAnsi="Times New Roman" w:cs="Times New Roman"/>
          <w:b/>
          <w:sz w:val="24"/>
          <w:szCs w:val="24"/>
        </w:rPr>
      </w:pPr>
    </w:p>
    <w:p w:rsidR="00E3541B" w:rsidRDefault="00564292" w:rsidP="00D31D44">
      <w:pPr>
        <w:tabs>
          <w:tab w:val="left" w:pos="0"/>
        </w:tabs>
        <w:spacing w:after="0"/>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YDL183 Yabancı Dil I (İngilizce) (2 0 2)</w:t>
      </w:r>
    </w:p>
    <w:p w:rsidR="00564292" w:rsidRPr="00E3541B" w:rsidRDefault="00564292" w:rsidP="00D31D44">
      <w:pPr>
        <w:tabs>
          <w:tab w:val="left" w:pos="0"/>
        </w:tabs>
        <w:spacing w:after="0"/>
        <w:jc w:val="both"/>
        <w:rPr>
          <w:rFonts w:ascii="Times New Roman" w:eastAsia="Times New Roman" w:hAnsi="Times New Roman" w:cs="Times New Roman"/>
          <w:b/>
          <w:sz w:val="24"/>
          <w:szCs w:val="24"/>
        </w:rPr>
      </w:pPr>
      <w:proofErr w:type="spellStart"/>
      <w:r w:rsidRPr="00A502A3">
        <w:rPr>
          <w:rFonts w:ascii="Times New Roman" w:eastAsia="Times New Roman" w:hAnsi="Times New Roman" w:cs="Times New Roman"/>
          <w:sz w:val="24"/>
          <w:szCs w:val="24"/>
        </w:rPr>
        <w:t>Dilbilgisel</w:t>
      </w:r>
      <w:proofErr w:type="spellEnd"/>
      <w:r w:rsidRPr="00A502A3">
        <w:rPr>
          <w:rFonts w:ascii="Times New Roman" w:eastAsia="Times New Roman" w:hAnsi="Times New Roman" w:cs="Times New Roman"/>
          <w:sz w:val="24"/>
          <w:szCs w:val="24"/>
        </w:rPr>
        <w:t xml:space="preserve"> ve dilbilimsel açıdan doğru yapılar tanıtılarak </w:t>
      </w:r>
      <w:proofErr w:type="spellStart"/>
      <w:r w:rsidRPr="00A502A3">
        <w:rPr>
          <w:rFonts w:ascii="Times New Roman" w:eastAsia="Times New Roman" w:hAnsi="Times New Roman" w:cs="Times New Roman"/>
          <w:sz w:val="24"/>
          <w:szCs w:val="24"/>
        </w:rPr>
        <w:t>gramatik</w:t>
      </w:r>
      <w:proofErr w:type="spellEnd"/>
      <w:r w:rsidRPr="00A502A3">
        <w:rPr>
          <w:rFonts w:ascii="Times New Roman" w:eastAsia="Times New Roman" w:hAnsi="Times New Roman" w:cs="Times New Roman"/>
          <w:sz w:val="24"/>
          <w:szCs w:val="24"/>
        </w:rPr>
        <w:t xml:space="preserve">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w:t>
      </w:r>
      <w:proofErr w:type="spellStart"/>
      <w:r w:rsidRPr="00A502A3">
        <w:rPr>
          <w:rFonts w:ascii="Times New Roman" w:eastAsia="Times New Roman" w:hAnsi="Times New Roman" w:cs="Times New Roman"/>
          <w:sz w:val="24"/>
          <w:szCs w:val="24"/>
        </w:rPr>
        <w:t>gramatik</w:t>
      </w:r>
      <w:proofErr w:type="spellEnd"/>
      <w:r w:rsidRPr="00A502A3">
        <w:rPr>
          <w:rFonts w:ascii="Times New Roman" w:eastAsia="Times New Roman" w:hAnsi="Times New Roman" w:cs="Times New Roman"/>
          <w:sz w:val="24"/>
          <w:szCs w:val="24"/>
        </w:rPr>
        <w:t xml:space="preserve">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rsidR="00564292" w:rsidRPr="00A502A3" w:rsidRDefault="00564292" w:rsidP="00D31D44">
      <w:pPr>
        <w:tabs>
          <w:tab w:val="left" w:pos="0"/>
        </w:tabs>
        <w:spacing w:after="0"/>
        <w:jc w:val="both"/>
        <w:rPr>
          <w:rFonts w:ascii="Times New Roman" w:eastAsia="Times New Roman" w:hAnsi="Times New Roman" w:cs="Times New Roman"/>
          <w:sz w:val="24"/>
          <w:szCs w:val="24"/>
        </w:rPr>
      </w:pPr>
    </w:p>
    <w:p w:rsidR="00564292" w:rsidRPr="00A502A3" w:rsidRDefault="00564292" w:rsidP="00D31D44">
      <w:pPr>
        <w:tabs>
          <w:tab w:val="left" w:pos="0"/>
        </w:tabs>
        <w:spacing w:after="0"/>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AİT181 Atatürk İlkeleri ve İnkılâp Tarihi I (2 0 2)</w:t>
      </w:r>
    </w:p>
    <w:p w:rsidR="00564292" w:rsidRPr="00E3541B" w:rsidRDefault="00564292" w:rsidP="00D31D44">
      <w:pPr>
        <w:tabs>
          <w:tab w:val="left" w:pos="0"/>
        </w:tabs>
        <w:spacing w:after="0"/>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Türk inkılâbının yürütülmesindeki özellikler, hukuk ve eğitim sisteminin kurulması, ekonomi ve maliye alanında harcanan çabalar, toplumsal yaşayışı düzenleyen diğer yenilikler, Atatürk döneminde Türkiye Cumhuriyeti’nin iç-dış siyaseti, Atatürk’ün ölümü, Atatürk İlkeleri, Atatürk döneminden sonra Türkiye Cumhuriyeti’nin iç ve dış siyaseti (1938-1983 arası) anlatılır.</w:t>
      </w:r>
    </w:p>
    <w:p w:rsidR="00564292" w:rsidRPr="00A502A3" w:rsidRDefault="00564292" w:rsidP="00D31D44">
      <w:pPr>
        <w:tabs>
          <w:tab w:val="left" w:pos="0"/>
        </w:tabs>
        <w:spacing w:after="0"/>
        <w:jc w:val="both"/>
        <w:rPr>
          <w:rFonts w:ascii="Times New Roman" w:eastAsia="Times New Roman" w:hAnsi="Times New Roman" w:cs="Times New Roman"/>
          <w:b/>
          <w:bCs/>
          <w:color w:val="000000"/>
          <w:sz w:val="24"/>
          <w:szCs w:val="24"/>
          <w:u w:val="single"/>
        </w:rPr>
      </w:pPr>
    </w:p>
    <w:p w:rsidR="00564292" w:rsidRPr="00A502A3" w:rsidRDefault="00564292" w:rsidP="00D31D44">
      <w:pPr>
        <w:tabs>
          <w:tab w:val="left" w:pos="0"/>
        </w:tabs>
        <w:spacing w:after="0"/>
        <w:jc w:val="both"/>
        <w:rPr>
          <w:rFonts w:ascii="Times New Roman" w:eastAsia="Times New Roman" w:hAnsi="Times New Roman" w:cs="Times New Roman"/>
          <w:b/>
          <w:bCs/>
          <w:color w:val="000000"/>
          <w:sz w:val="24"/>
          <w:szCs w:val="24"/>
          <w:u w:val="single"/>
        </w:rPr>
      </w:pPr>
      <w:r w:rsidRPr="00A502A3">
        <w:rPr>
          <w:rFonts w:ascii="Times New Roman" w:eastAsia="Times New Roman" w:hAnsi="Times New Roman" w:cs="Times New Roman"/>
          <w:b/>
          <w:bCs/>
          <w:color w:val="000000"/>
          <w:sz w:val="24"/>
          <w:szCs w:val="24"/>
          <w:u w:val="single"/>
        </w:rPr>
        <w:t>I. Sınıf II. Dönem</w:t>
      </w:r>
    </w:p>
    <w:p w:rsidR="00564292" w:rsidRPr="00A502A3" w:rsidRDefault="00564292" w:rsidP="00D31D44">
      <w:pPr>
        <w:tabs>
          <w:tab w:val="left" w:pos="0"/>
        </w:tabs>
        <w:spacing w:after="0"/>
        <w:jc w:val="both"/>
        <w:rPr>
          <w:rFonts w:ascii="Times New Roman" w:eastAsia="Times New Roman" w:hAnsi="Times New Roman" w:cs="Times New Roman"/>
          <w:b/>
          <w:bCs/>
          <w:color w:val="000000"/>
          <w:sz w:val="24"/>
          <w:szCs w:val="24"/>
          <w:u w:val="single"/>
        </w:rPr>
      </w:pPr>
    </w:p>
    <w:p w:rsidR="00564292" w:rsidRPr="00A502A3" w:rsidRDefault="00564292" w:rsidP="00D31D44">
      <w:pPr>
        <w:tabs>
          <w:tab w:val="left" w:pos="0"/>
        </w:tabs>
        <w:spacing w:after="0"/>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SAG1</w:t>
      </w:r>
      <w:r w:rsidR="002048EF" w:rsidRPr="00A502A3">
        <w:rPr>
          <w:rFonts w:ascii="Times New Roman" w:eastAsia="Times New Roman" w:hAnsi="Times New Roman" w:cs="Times New Roman"/>
          <w:b/>
          <w:sz w:val="24"/>
          <w:szCs w:val="24"/>
        </w:rPr>
        <w:t>38</w:t>
      </w:r>
      <w:r w:rsidRPr="00A502A3">
        <w:rPr>
          <w:rFonts w:ascii="Times New Roman" w:eastAsia="Times New Roman" w:hAnsi="Times New Roman" w:cs="Times New Roman"/>
          <w:b/>
          <w:sz w:val="24"/>
          <w:szCs w:val="24"/>
        </w:rPr>
        <w:t xml:space="preserve"> Sağlık Kurumları Yönetimi (</w:t>
      </w:r>
      <w:r w:rsidR="002048EF"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 xml:space="preserve"> 0 </w:t>
      </w:r>
      <w:r w:rsidR="002048EF"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w:t>
      </w:r>
    </w:p>
    <w:p w:rsidR="00564292" w:rsidRPr="00A502A3" w:rsidRDefault="00564292" w:rsidP="00D31D44">
      <w:pPr>
        <w:tabs>
          <w:tab w:val="left" w:pos="0"/>
        </w:tabs>
        <w:spacing w:after="0"/>
        <w:jc w:val="both"/>
        <w:rPr>
          <w:rFonts w:ascii="Times New Roman" w:eastAsia="Times New Roman" w:hAnsi="Times New Roman" w:cs="Times New Roman"/>
          <w:b/>
          <w:sz w:val="24"/>
          <w:szCs w:val="24"/>
        </w:rPr>
      </w:pPr>
      <w:r w:rsidRPr="00A502A3">
        <w:rPr>
          <w:rFonts w:ascii="Times New Roman" w:eastAsia="Times New Roman" w:hAnsi="Times New Roman" w:cs="Times New Roman"/>
          <w:sz w:val="24"/>
          <w:szCs w:val="24"/>
        </w:rPr>
        <w:t>Türkiye’deki kamu ve özel hastanelerin yapısı, çeşitleri ve yönetim şekli; tıbbi hizmetlerin organizasyonu, başhekimlik ve işlevleri, klinik yönetimi; hemşirelik hizmetleri organizasyonu, başhemşire ve işlevleri; yardımcı tıp hizmetleri, tıbbi teknik hizmetler ve organizasyonu; mali ve idari işler organizasyonu, hastane müdürü ve işlevleri; sağlık kurumları yöneticisinin sorumlulukları; sağlık kurumlarında verimlilik, performans kavramları ve temel ölçütleri; hasta memnuniyeti ve hasta güvenliği hakkında temel bilgiler öğretilmekte ve tartışılmaktadır.</w:t>
      </w:r>
    </w:p>
    <w:p w:rsidR="00564292" w:rsidRPr="00A502A3" w:rsidRDefault="00564292" w:rsidP="00D31D44">
      <w:pPr>
        <w:tabs>
          <w:tab w:val="left" w:pos="0"/>
        </w:tabs>
        <w:spacing w:after="0"/>
        <w:jc w:val="both"/>
        <w:rPr>
          <w:rFonts w:ascii="Times New Roman" w:eastAsia="Times New Roman" w:hAnsi="Times New Roman" w:cs="Times New Roman"/>
          <w:b/>
          <w:sz w:val="24"/>
          <w:szCs w:val="24"/>
        </w:rPr>
      </w:pPr>
      <w:r w:rsidRPr="00A502A3">
        <w:rPr>
          <w:rFonts w:ascii="Times New Roman" w:eastAsia="Times New Roman" w:hAnsi="Times New Roman" w:cs="Times New Roman"/>
          <w:sz w:val="24"/>
          <w:szCs w:val="24"/>
        </w:rPr>
        <w:br/>
      </w:r>
      <w:r w:rsidRPr="00A502A3">
        <w:rPr>
          <w:rFonts w:ascii="Times New Roman" w:eastAsia="Times New Roman" w:hAnsi="Times New Roman" w:cs="Times New Roman"/>
          <w:b/>
          <w:sz w:val="24"/>
          <w:szCs w:val="24"/>
        </w:rPr>
        <w:t xml:space="preserve">SAG104 Genel </w:t>
      </w:r>
      <w:proofErr w:type="gramStart"/>
      <w:r w:rsidRPr="00A502A3">
        <w:rPr>
          <w:rFonts w:ascii="Times New Roman" w:eastAsia="Times New Roman" w:hAnsi="Times New Roman" w:cs="Times New Roman"/>
          <w:b/>
          <w:sz w:val="24"/>
          <w:szCs w:val="24"/>
        </w:rPr>
        <w:t>Muhasebe -</w:t>
      </w:r>
      <w:proofErr w:type="gramEnd"/>
      <w:r w:rsidRPr="00A502A3">
        <w:rPr>
          <w:rFonts w:ascii="Times New Roman" w:eastAsia="Times New Roman" w:hAnsi="Times New Roman" w:cs="Times New Roman"/>
          <w:b/>
          <w:sz w:val="24"/>
          <w:szCs w:val="24"/>
        </w:rPr>
        <w:t xml:space="preserve"> 2 (3 0 3)</w:t>
      </w:r>
    </w:p>
    <w:p w:rsidR="00A502A3" w:rsidRPr="00E3541B" w:rsidRDefault="00564292" w:rsidP="00D31D44">
      <w:pPr>
        <w:tabs>
          <w:tab w:val="left" w:pos="0"/>
        </w:tabs>
        <w:spacing w:after="0"/>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 xml:space="preserve">Kısa vadeli yabancı kaynak hesaplarının incelenmesi; Mali borçlar, ticari borçlar, borç senetleri ve reeskontu, Borç ve gider karşılıkları, ticari olmayan borçlar. Uzun vadeli yabancı </w:t>
      </w:r>
      <w:r w:rsidRPr="00A502A3">
        <w:rPr>
          <w:rFonts w:ascii="Times New Roman" w:eastAsia="Times New Roman" w:hAnsi="Times New Roman" w:cs="Times New Roman"/>
          <w:sz w:val="24"/>
          <w:szCs w:val="24"/>
        </w:rPr>
        <w:lastRenderedPageBreak/>
        <w:t xml:space="preserve">kaynak hesaplarının incelenmesi; Banka kredileri, </w:t>
      </w:r>
      <w:proofErr w:type="spellStart"/>
      <w:r w:rsidRPr="00A502A3">
        <w:rPr>
          <w:rFonts w:ascii="Times New Roman" w:eastAsia="Times New Roman" w:hAnsi="Times New Roman" w:cs="Times New Roman"/>
          <w:sz w:val="24"/>
          <w:szCs w:val="24"/>
        </w:rPr>
        <w:t>tahvilli</w:t>
      </w:r>
      <w:proofErr w:type="spellEnd"/>
      <w:r w:rsidRPr="00A502A3">
        <w:rPr>
          <w:rFonts w:ascii="Times New Roman" w:eastAsia="Times New Roman" w:hAnsi="Times New Roman" w:cs="Times New Roman"/>
          <w:sz w:val="24"/>
          <w:szCs w:val="24"/>
        </w:rPr>
        <w:t xml:space="preserve"> borçlar, dövizli borç senetleri, Konsinye mal sahipleri. Öz kaynak hesaplarının incelenmesi; ödenmiş ve ödenmemiş sermaye, yeniden değerleme artışı, ihraç primleri, yasal ve ihtiyati yedek akçeler, Dağıtılmamış karlar, Geçmiş yıl kar ve zararları. Gelir tablosu hesaplarının incelenmesi; Maliyet hesaplarının yansıtılması, </w:t>
      </w:r>
      <w:proofErr w:type="spellStart"/>
      <w:r w:rsidRPr="00A502A3">
        <w:rPr>
          <w:rFonts w:ascii="Times New Roman" w:eastAsia="Times New Roman" w:hAnsi="Times New Roman" w:cs="Times New Roman"/>
          <w:sz w:val="24"/>
          <w:szCs w:val="24"/>
        </w:rPr>
        <w:t>Monoğrafik</w:t>
      </w:r>
      <w:proofErr w:type="spellEnd"/>
      <w:r w:rsidRPr="00A502A3">
        <w:rPr>
          <w:rFonts w:ascii="Times New Roman" w:eastAsia="Times New Roman" w:hAnsi="Times New Roman" w:cs="Times New Roman"/>
          <w:sz w:val="24"/>
          <w:szCs w:val="24"/>
        </w:rPr>
        <w:t xml:space="preserve"> dönem içi işlemleri ve geçici mizanın düzenlenmesi, Dönem sonu envanter işlemleri ve Kesin mizanının düzenlenmesi, Bilanço ve Gelir Tablolarının düzenlenmesi, kapanış kayıtlarının yapılması anlatılacaktır.</w:t>
      </w:r>
    </w:p>
    <w:p w:rsidR="00A502A3" w:rsidRPr="00A502A3" w:rsidRDefault="00A502A3" w:rsidP="00D31D44">
      <w:pPr>
        <w:tabs>
          <w:tab w:val="left" w:pos="0"/>
        </w:tabs>
        <w:autoSpaceDE w:val="0"/>
        <w:autoSpaceDN w:val="0"/>
        <w:adjustRightInd w:val="0"/>
        <w:spacing w:after="0"/>
        <w:jc w:val="both"/>
        <w:rPr>
          <w:rFonts w:ascii="Times New Roman" w:eastAsia="Times New Roman" w:hAnsi="Times New Roman" w:cs="Times New Roman"/>
          <w:b/>
          <w:sz w:val="24"/>
          <w:szCs w:val="24"/>
        </w:rPr>
      </w:pPr>
    </w:p>
    <w:p w:rsidR="00F3758D" w:rsidRPr="00A502A3" w:rsidRDefault="00F3758D" w:rsidP="00D31D44">
      <w:pPr>
        <w:tabs>
          <w:tab w:val="left" w:pos="0"/>
        </w:tabs>
        <w:autoSpaceDE w:val="0"/>
        <w:autoSpaceDN w:val="0"/>
        <w:adjustRightInd w:val="0"/>
        <w:spacing w:after="0"/>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 xml:space="preserve">SAG140 Yaz Stajı </w:t>
      </w:r>
      <w:proofErr w:type="gramStart"/>
      <w:r w:rsidRPr="00A502A3">
        <w:rPr>
          <w:rFonts w:ascii="Times New Roman" w:eastAsia="Times New Roman" w:hAnsi="Times New Roman" w:cs="Times New Roman"/>
          <w:b/>
          <w:sz w:val="24"/>
          <w:szCs w:val="24"/>
        </w:rPr>
        <w:t>( 0</w:t>
      </w:r>
      <w:proofErr w:type="gramEnd"/>
      <w:r w:rsidRPr="00A502A3">
        <w:rPr>
          <w:rFonts w:ascii="Times New Roman" w:eastAsia="Times New Roman" w:hAnsi="Times New Roman" w:cs="Times New Roman"/>
          <w:b/>
          <w:sz w:val="24"/>
          <w:szCs w:val="24"/>
        </w:rPr>
        <w:t xml:space="preserve"> 0 0 </w:t>
      </w:r>
      <w:r w:rsidR="00E3541B">
        <w:rPr>
          <w:rFonts w:ascii="Times New Roman" w:eastAsia="Times New Roman" w:hAnsi="Times New Roman" w:cs="Times New Roman"/>
          <w:b/>
          <w:sz w:val="24"/>
          <w:szCs w:val="24"/>
        </w:rPr>
        <w:t>8</w:t>
      </w:r>
      <w:r w:rsidR="00A502A3" w:rsidRPr="00A502A3">
        <w:rPr>
          <w:rFonts w:ascii="Times New Roman" w:eastAsia="Times New Roman" w:hAnsi="Times New Roman" w:cs="Times New Roman"/>
          <w:b/>
          <w:sz w:val="24"/>
          <w:szCs w:val="24"/>
        </w:rPr>
        <w:t xml:space="preserve"> </w:t>
      </w:r>
      <w:r w:rsidRPr="00A502A3">
        <w:rPr>
          <w:rFonts w:ascii="Times New Roman" w:eastAsia="Times New Roman" w:hAnsi="Times New Roman" w:cs="Times New Roman"/>
          <w:b/>
          <w:sz w:val="24"/>
          <w:szCs w:val="24"/>
        </w:rPr>
        <w:t>)</w:t>
      </w:r>
    </w:p>
    <w:p w:rsidR="00A502A3" w:rsidRPr="00A502A3" w:rsidRDefault="00A502A3" w:rsidP="00D31D44">
      <w:pPr>
        <w:pStyle w:val="GvdeMetni"/>
        <w:spacing w:before="132" w:line="276" w:lineRule="auto"/>
        <w:ind w:right="112"/>
        <w:jc w:val="both"/>
      </w:pPr>
      <w:r w:rsidRPr="00A502A3">
        <w:t>Öğrenciler teorik ve pratik derslerde aldıkları bilgileri tanımlanan uygulama yerlerinde (idari birimler) sağlık kurumlarında uygulama yapmaları sağlanır. Öğrenciler Yaz Döneminde Bölümün önerisi ve SHMYO Yönetim Kurulunun uygun gördüğü birimlerde toplam 20 (yirmi) İş günü staj yapılır.</w:t>
      </w:r>
    </w:p>
    <w:p w:rsidR="00A502A3" w:rsidRPr="00A502A3" w:rsidRDefault="00A502A3" w:rsidP="00D31D44">
      <w:pPr>
        <w:tabs>
          <w:tab w:val="left" w:pos="0"/>
        </w:tabs>
        <w:autoSpaceDE w:val="0"/>
        <w:autoSpaceDN w:val="0"/>
        <w:adjustRightInd w:val="0"/>
        <w:spacing w:after="0"/>
        <w:jc w:val="both"/>
        <w:rPr>
          <w:rFonts w:ascii="Times New Roman" w:eastAsia="Times New Roman" w:hAnsi="Times New Roman" w:cs="Times New Roman"/>
          <w:b/>
          <w:sz w:val="24"/>
          <w:szCs w:val="24"/>
        </w:rPr>
      </w:pPr>
    </w:p>
    <w:p w:rsidR="00564292" w:rsidRPr="00A502A3" w:rsidRDefault="00564292" w:rsidP="00D31D44">
      <w:pPr>
        <w:tabs>
          <w:tab w:val="left" w:pos="0"/>
        </w:tabs>
        <w:autoSpaceDE w:val="0"/>
        <w:autoSpaceDN w:val="0"/>
        <w:adjustRightInd w:val="0"/>
        <w:spacing w:after="0"/>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SAG</w:t>
      </w:r>
      <w:r w:rsidR="002048EF" w:rsidRPr="00A502A3">
        <w:rPr>
          <w:rFonts w:ascii="Times New Roman" w:eastAsia="Times New Roman" w:hAnsi="Times New Roman" w:cs="Times New Roman"/>
          <w:b/>
          <w:sz w:val="24"/>
          <w:szCs w:val="24"/>
        </w:rPr>
        <w:t>142</w:t>
      </w:r>
      <w:r w:rsidRPr="00A502A3">
        <w:rPr>
          <w:rFonts w:ascii="Times New Roman" w:eastAsia="Times New Roman" w:hAnsi="Times New Roman" w:cs="Times New Roman"/>
          <w:b/>
          <w:sz w:val="24"/>
          <w:szCs w:val="24"/>
        </w:rPr>
        <w:t xml:space="preserve"> </w:t>
      </w:r>
      <w:proofErr w:type="gramStart"/>
      <w:r w:rsidRPr="00A502A3">
        <w:rPr>
          <w:rFonts w:ascii="Times New Roman" w:eastAsia="Times New Roman" w:hAnsi="Times New Roman" w:cs="Times New Roman"/>
          <w:b/>
          <w:sz w:val="24"/>
          <w:szCs w:val="24"/>
        </w:rPr>
        <w:t>İstatistik  (</w:t>
      </w:r>
      <w:proofErr w:type="gramEnd"/>
      <w:r w:rsidRPr="00A502A3">
        <w:rPr>
          <w:rFonts w:ascii="Times New Roman" w:eastAsia="Times New Roman" w:hAnsi="Times New Roman" w:cs="Times New Roman"/>
          <w:b/>
          <w:sz w:val="24"/>
          <w:szCs w:val="24"/>
        </w:rPr>
        <w:t>2 0 2)</w:t>
      </w:r>
    </w:p>
    <w:p w:rsidR="00564292" w:rsidRPr="00A502A3" w:rsidRDefault="00564292" w:rsidP="00D31D44">
      <w:pPr>
        <w:tabs>
          <w:tab w:val="left" w:pos="0"/>
        </w:tabs>
        <w:spacing w:after="0"/>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 xml:space="preserve">İstatistiğin Tanımı: İstatistiğin temel kavramları, Veri toplama çeşitleri ve araçları, Verilerin sınıflandırılması, Toplanan verilerin istatistik seriler şeklinde ifadesi; İstatistik Serilerinin Grafik </w:t>
      </w:r>
      <w:proofErr w:type="gramStart"/>
      <w:r w:rsidRPr="00A502A3">
        <w:rPr>
          <w:rFonts w:ascii="Times New Roman" w:eastAsia="Times New Roman" w:hAnsi="Times New Roman" w:cs="Times New Roman"/>
          <w:sz w:val="24"/>
          <w:szCs w:val="24"/>
        </w:rPr>
        <w:t>Çizimi;</w:t>
      </w:r>
      <w:proofErr w:type="gramEnd"/>
      <w:r w:rsidRPr="00A502A3">
        <w:rPr>
          <w:rFonts w:ascii="Times New Roman" w:eastAsia="Times New Roman" w:hAnsi="Times New Roman" w:cs="Times New Roman"/>
          <w:sz w:val="24"/>
          <w:szCs w:val="24"/>
        </w:rPr>
        <w:t xml:space="preserve"> Ortalamalar: Duyarlı ve duyarlı olmayan ortalamalar; Değişkenlik Ölçüleri: Değişim katsayısı, Standart sapma, Momentler; Normal Dağılım: Normal dağılım fonksiyonu, Normal eğri altında kalan alan hesabı; Örnekleme Teorisi; İndeksler: Basit ve bileşikler İndeksler. </w:t>
      </w:r>
    </w:p>
    <w:p w:rsidR="00564292" w:rsidRPr="00A502A3" w:rsidRDefault="00564292" w:rsidP="00D31D44">
      <w:pPr>
        <w:tabs>
          <w:tab w:val="left" w:pos="0"/>
        </w:tabs>
        <w:spacing w:after="0"/>
        <w:jc w:val="both"/>
        <w:rPr>
          <w:rFonts w:ascii="Times New Roman" w:eastAsia="Times New Roman" w:hAnsi="Times New Roman" w:cs="Times New Roman"/>
          <w:color w:val="2E2E2E"/>
          <w:sz w:val="24"/>
          <w:szCs w:val="24"/>
        </w:rPr>
      </w:pPr>
    </w:p>
    <w:p w:rsidR="00564292" w:rsidRPr="00A502A3" w:rsidRDefault="00564292" w:rsidP="00D31D44">
      <w:pPr>
        <w:tabs>
          <w:tab w:val="left" w:pos="0"/>
        </w:tabs>
        <w:spacing w:after="0"/>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SAG114 Sağlık Kurumlarında Kaynak Planlaması (2 0 2)</w:t>
      </w:r>
    </w:p>
    <w:p w:rsidR="00A502A3" w:rsidRDefault="00564292" w:rsidP="00D31D44">
      <w:pPr>
        <w:tabs>
          <w:tab w:val="left" w:pos="0"/>
        </w:tabs>
        <w:spacing w:after="0"/>
        <w:jc w:val="both"/>
        <w:rPr>
          <w:rFonts w:ascii="Times New Roman" w:eastAsia="Times New Roman" w:hAnsi="Times New Roman" w:cs="Times New Roman"/>
          <w:b/>
          <w:sz w:val="24"/>
          <w:szCs w:val="24"/>
        </w:rPr>
      </w:pPr>
      <w:r w:rsidRPr="00A502A3">
        <w:rPr>
          <w:rFonts w:ascii="Times New Roman" w:eastAsia="Times New Roman" w:hAnsi="Times New Roman" w:cs="Times New Roman"/>
          <w:sz w:val="24"/>
          <w:szCs w:val="24"/>
        </w:rPr>
        <w:t xml:space="preserve">Sağlık işletmelerinde kaynak kavramının tanımı; kaynakların önemi, seçimi, verimli ve etkili kullanımı; hedef belirleme, ihtiyaçların belirlenmesi; kaynakların </w:t>
      </w:r>
      <w:proofErr w:type="gramStart"/>
      <w:r w:rsidRPr="00A502A3">
        <w:rPr>
          <w:rFonts w:ascii="Times New Roman" w:eastAsia="Times New Roman" w:hAnsi="Times New Roman" w:cs="Times New Roman"/>
          <w:sz w:val="24"/>
          <w:szCs w:val="24"/>
        </w:rPr>
        <w:t>dağılımı,</w:t>
      </w:r>
      <w:proofErr w:type="gramEnd"/>
      <w:r w:rsidRPr="00A502A3">
        <w:rPr>
          <w:rFonts w:ascii="Times New Roman" w:eastAsia="Times New Roman" w:hAnsi="Times New Roman" w:cs="Times New Roman"/>
          <w:sz w:val="24"/>
          <w:szCs w:val="24"/>
        </w:rPr>
        <w:t xml:space="preserve"> ve planlaması; kaynak kullanıcıların belirlenmesi ve eğitimi; kaynak kullanımında kontrol ve değerlendirme süreci gibi konular öğretilmektedir.</w:t>
      </w:r>
    </w:p>
    <w:p w:rsidR="00E3541B" w:rsidRPr="00E3541B" w:rsidRDefault="00E3541B" w:rsidP="00D31D44">
      <w:pPr>
        <w:tabs>
          <w:tab w:val="left" w:pos="0"/>
        </w:tabs>
        <w:spacing w:after="0"/>
        <w:jc w:val="both"/>
        <w:rPr>
          <w:rFonts w:ascii="Times New Roman" w:eastAsia="Times New Roman" w:hAnsi="Times New Roman" w:cs="Times New Roman"/>
          <w:b/>
          <w:sz w:val="24"/>
          <w:szCs w:val="24"/>
        </w:rPr>
      </w:pPr>
    </w:p>
    <w:p w:rsidR="00A502A3" w:rsidRPr="00A502A3" w:rsidRDefault="00A502A3" w:rsidP="00D31D44">
      <w:pPr>
        <w:tabs>
          <w:tab w:val="left" w:pos="838"/>
          <w:tab w:val="left" w:pos="839"/>
        </w:tabs>
        <w:spacing w:before="135"/>
        <w:jc w:val="both"/>
        <w:rPr>
          <w:rFonts w:ascii="Times New Roman" w:hAnsi="Times New Roman" w:cs="Times New Roman"/>
          <w:sz w:val="24"/>
          <w:szCs w:val="24"/>
          <w:shd w:val="clear" w:color="auto" w:fill="FFFFFF"/>
        </w:rPr>
      </w:pPr>
      <w:r w:rsidRPr="00A502A3">
        <w:rPr>
          <w:rFonts w:ascii="Times New Roman" w:hAnsi="Times New Roman" w:cs="Times New Roman"/>
          <w:b/>
          <w:bCs/>
          <w:sz w:val="24"/>
          <w:szCs w:val="24"/>
          <w:shd w:val="clear" w:color="auto" w:fill="FFFFFF"/>
        </w:rPr>
        <w:t xml:space="preserve">SAG122 İşaret Dili (2 0 </w:t>
      </w:r>
      <w:proofErr w:type="gramStart"/>
      <w:r w:rsidRPr="00A502A3">
        <w:rPr>
          <w:rFonts w:ascii="Times New Roman" w:hAnsi="Times New Roman" w:cs="Times New Roman"/>
          <w:b/>
          <w:bCs/>
          <w:sz w:val="24"/>
          <w:szCs w:val="24"/>
          <w:shd w:val="clear" w:color="auto" w:fill="FFFFFF"/>
        </w:rPr>
        <w:t>2 )</w:t>
      </w:r>
      <w:proofErr w:type="gramEnd"/>
      <w:r w:rsidRPr="00A502A3">
        <w:rPr>
          <w:rFonts w:ascii="Times New Roman" w:hAnsi="Times New Roman" w:cs="Times New Roman"/>
          <w:b/>
          <w:bCs/>
          <w:sz w:val="24"/>
          <w:szCs w:val="24"/>
          <w:shd w:val="clear" w:color="auto" w:fill="FFFFFF"/>
        </w:rPr>
        <w:t xml:space="preserve"> (Seçmeli Ders)</w:t>
      </w:r>
      <w:r w:rsidRPr="00A502A3">
        <w:rPr>
          <w:rFonts w:ascii="Times New Roman" w:hAnsi="Times New Roman" w:cs="Times New Roman"/>
          <w:sz w:val="24"/>
          <w:szCs w:val="24"/>
          <w:shd w:val="clear" w:color="auto" w:fill="FFFFFF"/>
        </w:rPr>
        <w:t xml:space="preserve"> </w:t>
      </w:r>
    </w:p>
    <w:p w:rsidR="00201CE8" w:rsidRPr="00A502A3" w:rsidRDefault="00201CE8" w:rsidP="00D31D44">
      <w:pPr>
        <w:tabs>
          <w:tab w:val="left" w:pos="838"/>
          <w:tab w:val="left" w:pos="839"/>
        </w:tabs>
        <w:spacing w:before="135"/>
        <w:jc w:val="both"/>
        <w:rPr>
          <w:rFonts w:ascii="Times New Roman" w:hAnsi="Times New Roman" w:cs="Times New Roman"/>
          <w:sz w:val="24"/>
          <w:szCs w:val="24"/>
          <w:shd w:val="clear" w:color="auto" w:fill="FFFFFF"/>
        </w:rPr>
      </w:pPr>
      <w:r w:rsidRPr="00A502A3">
        <w:rPr>
          <w:rFonts w:ascii="Times New Roman" w:hAnsi="Times New Roman" w:cs="Times New Roman"/>
          <w:sz w:val="24"/>
          <w:szCs w:val="24"/>
          <w:shd w:val="clear" w:color="auto" w:fill="FFFFFF"/>
        </w:rPr>
        <w:t>İşitme engelli bireylerin kullandığı işaret dilini öğrenmek, öğretmek ve sosyal yaşam içerisinde gerektiğinde bu dili kullanma becerisi kazandırmak.</w:t>
      </w:r>
      <w:r w:rsidR="00A502A3" w:rsidRPr="00A502A3">
        <w:rPr>
          <w:rFonts w:ascii="Times New Roman" w:hAnsi="Times New Roman" w:cs="Times New Roman"/>
          <w:sz w:val="24"/>
          <w:szCs w:val="24"/>
          <w:shd w:val="clear" w:color="auto" w:fill="FFFFFF"/>
        </w:rPr>
        <w:t xml:space="preserve"> </w:t>
      </w:r>
      <w:r w:rsidRPr="00A502A3">
        <w:rPr>
          <w:rFonts w:ascii="Times New Roman" w:hAnsi="Times New Roman" w:cs="Times New Roman"/>
          <w:sz w:val="24"/>
          <w:szCs w:val="24"/>
        </w:rPr>
        <w:t xml:space="preserve">Türkçe işaret dili (TİD)in tanımı, El ve parmak şekilleri, Ellerin vücuda göre konumu, Mimiklerin </w:t>
      </w:r>
      <w:proofErr w:type="gramStart"/>
      <w:r w:rsidRPr="00A502A3">
        <w:rPr>
          <w:rFonts w:ascii="Times New Roman" w:hAnsi="Times New Roman" w:cs="Times New Roman"/>
          <w:sz w:val="24"/>
          <w:szCs w:val="24"/>
        </w:rPr>
        <w:t>fonksiyonu ,</w:t>
      </w:r>
      <w:proofErr w:type="gramEnd"/>
      <w:r w:rsidRPr="00A502A3">
        <w:rPr>
          <w:rFonts w:ascii="Times New Roman" w:hAnsi="Times New Roman" w:cs="Times New Roman"/>
          <w:sz w:val="24"/>
          <w:szCs w:val="24"/>
        </w:rPr>
        <w:t xml:space="preserve"> Tek ve çift el kullanım, İşaretlerin Türkçeyle ilişkisi, İşareti anlamlandırma Özgün anlatım biçimi, El-beden uyumu Yüz ifadesi-mesaj uyumu, İşaret diliyle sözlü dili beraber kullanma Dudak hareketlerini abartmama, Selamlaşma Hal hatır sorma, TİD kullanarak işitme engelli bireyle iletişim kurma,</w:t>
      </w:r>
      <w:r w:rsidR="00A502A3" w:rsidRPr="00A502A3">
        <w:rPr>
          <w:rFonts w:ascii="Times New Roman" w:hAnsi="Times New Roman" w:cs="Times New Roman"/>
          <w:sz w:val="24"/>
          <w:szCs w:val="24"/>
        </w:rPr>
        <w:t xml:space="preserve"> </w:t>
      </w:r>
      <w:r w:rsidRPr="00A502A3">
        <w:rPr>
          <w:rFonts w:ascii="Times New Roman" w:hAnsi="Times New Roman" w:cs="Times New Roman"/>
          <w:sz w:val="24"/>
          <w:szCs w:val="24"/>
        </w:rPr>
        <w:t>Duygu ve düşünceleri aktarma, Duygu ve düşünceleri aktarma, Karşı tarafı anlama</w:t>
      </w:r>
    </w:p>
    <w:p w:rsidR="009C5991" w:rsidRPr="00A502A3" w:rsidRDefault="009C5991" w:rsidP="00D31D44">
      <w:pPr>
        <w:tabs>
          <w:tab w:val="left" w:pos="0"/>
        </w:tabs>
        <w:spacing w:after="0"/>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SAG126 Psikoloji (2 0 2)</w:t>
      </w:r>
      <w:r w:rsidR="006450EC" w:rsidRPr="00A502A3">
        <w:rPr>
          <w:rFonts w:ascii="Times New Roman" w:eastAsia="Times New Roman" w:hAnsi="Times New Roman" w:cs="Times New Roman"/>
          <w:b/>
          <w:sz w:val="24"/>
          <w:szCs w:val="24"/>
        </w:rPr>
        <w:t xml:space="preserve"> </w:t>
      </w:r>
      <w:r w:rsidR="006450EC" w:rsidRPr="00A502A3">
        <w:rPr>
          <w:rFonts w:ascii="Times New Roman" w:eastAsia="Times New Roman" w:hAnsi="Times New Roman" w:cs="Times New Roman"/>
          <w:b/>
          <w:color w:val="000000"/>
          <w:sz w:val="24"/>
          <w:szCs w:val="24"/>
        </w:rPr>
        <w:t>(Seçmeli Ders)</w:t>
      </w:r>
    </w:p>
    <w:p w:rsidR="00F3758D" w:rsidRDefault="009C5991" w:rsidP="00D31D44">
      <w:pPr>
        <w:tabs>
          <w:tab w:val="left" w:pos="0"/>
        </w:tabs>
        <w:spacing w:after="0"/>
        <w:jc w:val="both"/>
        <w:rPr>
          <w:rFonts w:ascii="Times New Roman" w:eastAsia="Times New Roman" w:hAnsi="Times New Roman" w:cs="Times New Roman"/>
          <w:color w:val="000000"/>
          <w:sz w:val="24"/>
          <w:szCs w:val="24"/>
        </w:rPr>
      </w:pPr>
      <w:r w:rsidRPr="00A502A3">
        <w:rPr>
          <w:rFonts w:ascii="Times New Roman" w:eastAsia="Times New Roman" w:hAnsi="Times New Roman" w:cs="Times New Roman"/>
          <w:color w:val="000000"/>
          <w:sz w:val="24"/>
          <w:szCs w:val="24"/>
        </w:rPr>
        <w:t xml:space="preserve">Bu ders, Psikolojideki temel kavramlar, Psikolojinin Yöntemleri, Algı, Gereksinme, İçgüdü, Dürtü, Engellenme Çatışma, Duygu, Öğrenme, Zeka, Bellek, Dikkat, Gelişim görevleri, kurallar, yaşam evrelerine göre gelişim, Bilişsel Gelişim Kuramı, Kavram ve Dil Gelişimi, </w:t>
      </w:r>
      <w:proofErr w:type="spellStart"/>
      <w:r w:rsidRPr="00A502A3">
        <w:rPr>
          <w:rFonts w:ascii="Times New Roman" w:eastAsia="Times New Roman" w:hAnsi="Times New Roman" w:cs="Times New Roman"/>
          <w:color w:val="000000"/>
          <w:sz w:val="24"/>
          <w:szCs w:val="24"/>
        </w:rPr>
        <w:lastRenderedPageBreak/>
        <w:t>Psikodinamik</w:t>
      </w:r>
      <w:proofErr w:type="spellEnd"/>
      <w:r w:rsidRPr="00A502A3">
        <w:rPr>
          <w:rFonts w:ascii="Times New Roman" w:eastAsia="Times New Roman" w:hAnsi="Times New Roman" w:cs="Times New Roman"/>
          <w:color w:val="000000"/>
          <w:sz w:val="24"/>
          <w:szCs w:val="24"/>
        </w:rPr>
        <w:t xml:space="preserve"> yaklaşım ve Sigmund Freud’un kuramı, </w:t>
      </w:r>
      <w:proofErr w:type="spellStart"/>
      <w:r w:rsidRPr="00A502A3">
        <w:rPr>
          <w:rFonts w:ascii="Times New Roman" w:eastAsia="Times New Roman" w:hAnsi="Times New Roman" w:cs="Times New Roman"/>
          <w:color w:val="000000"/>
          <w:sz w:val="24"/>
          <w:szCs w:val="24"/>
        </w:rPr>
        <w:t>Psikoseksüel</w:t>
      </w:r>
      <w:proofErr w:type="spellEnd"/>
      <w:r w:rsidRPr="00A502A3">
        <w:rPr>
          <w:rFonts w:ascii="Times New Roman" w:eastAsia="Times New Roman" w:hAnsi="Times New Roman" w:cs="Times New Roman"/>
          <w:color w:val="000000"/>
          <w:sz w:val="24"/>
          <w:szCs w:val="24"/>
        </w:rPr>
        <w:t xml:space="preserve"> gelişim evreleri, </w:t>
      </w:r>
      <w:proofErr w:type="spellStart"/>
      <w:r w:rsidRPr="00A502A3">
        <w:rPr>
          <w:rFonts w:ascii="Times New Roman" w:eastAsia="Times New Roman" w:hAnsi="Times New Roman" w:cs="Times New Roman"/>
          <w:color w:val="000000"/>
          <w:sz w:val="24"/>
          <w:szCs w:val="24"/>
        </w:rPr>
        <w:t>Psikososyal</w:t>
      </w:r>
      <w:proofErr w:type="spellEnd"/>
      <w:r w:rsidRPr="00A502A3">
        <w:rPr>
          <w:rFonts w:ascii="Times New Roman" w:eastAsia="Times New Roman" w:hAnsi="Times New Roman" w:cs="Times New Roman"/>
          <w:color w:val="000000"/>
          <w:sz w:val="24"/>
          <w:szCs w:val="24"/>
        </w:rPr>
        <w:t xml:space="preserve"> gelişim, Bilişsel davranışçı yaklaşım, Normal ve anormal davranışlar, Anormal davranışları içeren patolojilerin ortaya konulmasını içermektedir.</w:t>
      </w:r>
    </w:p>
    <w:p w:rsidR="00E3541B" w:rsidRPr="00E3541B" w:rsidRDefault="00E3541B" w:rsidP="00D31D44">
      <w:pPr>
        <w:tabs>
          <w:tab w:val="left" w:pos="0"/>
        </w:tabs>
        <w:spacing w:after="0"/>
        <w:jc w:val="both"/>
        <w:rPr>
          <w:rFonts w:ascii="Times New Roman" w:eastAsia="Times New Roman" w:hAnsi="Times New Roman" w:cs="Times New Roman"/>
          <w:color w:val="000000"/>
          <w:sz w:val="24"/>
          <w:szCs w:val="24"/>
        </w:rPr>
      </w:pPr>
    </w:p>
    <w:p w:rsidR="00201CE8" w:rsidRPr="00A502A3" w:rsidRDefault="00201CE8" w:rsidP="00D31D44">
      <w:pPr>
        <w:pStyle w:val="Balk1"/>
        <w:spacing w:before="102" w:line="276" w:lineRule="auto"/>
        <w:ind w:left="0"/>
      </w:pPr>
      <w:r w:rsidRPr="00A502A3">
        <w:t xml:space="preserve">SAG144 </w:t>
      </w:r>
      <w:proofErr w:type="spellStart"/>
      <w:r w:rsidRPr="00A502A3">
        <w:t>İş</w:t>
      </w:r>
      <w:proofErr w:type="spellEnd"/>
      <w:r w:rsidRPr="00A502A3">
        <w:t xml:space="preserve"> </w:t>
      </w:r>
      <w:proofErr w:type="spellStart"/>
      <w:r w:rsidRPr="00A502A3">
        <w:t>Sağlığı</w:t>
      </w:r>
      <w:proofErr w:type="spellEnd"/>
      <w:r w:rsidRPr="00A502A3">
        <w:t xml:space="preserve"> </w:t>
      </w:r>
      <w:proofErr w:type="spellStart"/>
      <w:r w:rsidRPr="00A502A3">
        <w:t>ve</w:t>
      </w:r>
      <w:proofErr w:type="spellEnd"/>
      <w:r w:rsidRPr="00A502A3">
        <w:t xml:space="preserve"> </w:t>
      </w:r>
      <w:proofErr w:type="spellStart"/>
      <w:r w:rsidRPr="00A502A3">
        <w:t>Güvenliği</w:t>
      </w:r>
      <w:proofErr w:type="spellEnd"/>
      <w:r w:rsidRPr="00A502A3">
        <w:t xml:space="preserve"> </w:t>
      </w:r>
      <w:proofErr w:type="gramStart"/>
      <w:r w:rsidRPr="00A502A3">
        <w:t>( 2</w:t>
      </w:r>
      <w:proofErr w:type="gramEnd"/>
      <w:r w:rsidRPr="00A502A3">
        <w:t xml:space="preserve"> 0 2 )</w:t>
      </w:r>
      <w:r w:rsidR="006450EC" w:rsidRPr="00A502A3">
        <w:t xml:space="preserve"> </w:t>
      </w:r>
      <w:r w:rsidR="006450EC" w:rsidRPr="00A502A3">
        <w:rPr>
          <w:b w:val="0"/>
          <w:color w:val="000000"/>
        </w:rPr>
        <w:t>(</w:t>
      </w:r>
      <w:proofErr w:type="spellStart"/>
      <w:r w:rsidR="006450EC" w:rsidRPr="00A502A3">
        <w:rPr>
          <w:b w:val="0"/>
          <w:color w:val="000000"/>
        </w:rPr>
        <w:t>Seçmeli</w:t>
      </w:r>
      <w:proofErr w:type="spellEnd"/>
      <w:r w:rsidR="006450EC" w:rsidRPr="00A502A3">
        <w:rPr>
          <w:b w:val="0"/>
          <w:color w:val="000000"/>
        </w:rPr>
        <w:t xml:space="preserve"> </w:t>
      </w:r>
      <w:proofErr w:type="spellStart"/>
      <w:r w:rsidR="006450EC" w:rsidRPr="00A502A3">
        <w:rPr>
          <w:b w:val="0"/>
          <w:color w:val="000000"/>
        </w:rPr>
        <w:t>Ders</w:t>
      </w:r>
      <w:proofErr w:type="spellEnd"/>
      <w:r w:rsidR="006450EC" w:rsidRPr="00A502A3">
        <w:rPr>
          <w:b w:val="0"/>
          <w:color w:val="000000"/>
        </w:rPr>
        <w:t>)</w:t>
      </w:r>
    </w:p>
    <w:p w:rsidR="00201CE8" w:rsidRPr="00A502A3" w:rsidRDefault="00201CE8" w:rsidP="00D31D44">
      <w:pPr>
        <w:pStyle w:val="GvdeMetni"/>
        <w:spacing w:line="276" w:lineRule="auto"/>
      </w:pPr>
      <w:r w:rsidRPr="00A502A3">
        <w:t>İş güvenliği ile ilgili temel kavramlar, iş güvenliğini tehdit eden unsurlar, iş güvenliği için yapılması gerekenler, meslek hastalıkları, iş kazalarının hukuki durumu, iş güvenliğinde kurumun ve çalışanın sorumluluğu, iş güvenliği mevzuatı.</w:t>
      </w:r>
    </w:p>
    <w:p w:rsidR="00E3541B" w:rsidRDefault="00E3541B" w:rsidP="00D31D44">
      <w:pPr>
        <w:tabs>
          <w:tab w:val="left" w:pos="0"/>
        </w:tabs>
        <w:spacing w:after="0"/>
        <w:jc w:val="both"/>
        <w:rPr>
          <w:rFonts w:ascii="Times New Roman" w:eastAsia="Times New Roman" w:hAnsi="Times New Roman" w:cs="Times New Roman"/>
          <w:b/>
          <w:sz w:val="24"/>
          <w:szCs w:val="24"/>
        </w:rPr>
      </w:pPr>
    </w:p>
    <w:p w:rsidR="00564292" w:rsidRPr="00A502A3" w:rsidRDefault="00564292" w:rsidP="00D31D44">
      <w:pPr>
        <w:tabs>
          <w:tab w:val="left" w:pos="0"/>
        </w:tabs>
        <w:spacing w:after="0"/>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TUR182 Türk Dili II (2 0 2)</w:t>
      </w:r>
    </w:p>
    <w:p w:rsidR="00564292" w:rsidRPr="00A502A3" w:rsidRDefault="00564292" w:rsidP="00D31D44">
      <w:pPr>
        <w:tabs>
          <w:tab w:val="left" w:pos="0"/>
        </w:tabs>
        <w:spacing w:after="0"/>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Türkçe’nin yapım ekleri ve uygulaması, kompozisyonla ilgili genel bilgiler, kelime türleri, cümlenin unsurları, cümle tahlili uygulaması, anlatım ve cümle bozuklukları ve bunların düzeltilmesi, dilekçe, tutanak, mektup ve çeşitleri, bilimsel yazıların hazırlanmasında uyulacak ilkeler anlatılır.</w:t>
      </w:r>
    </w:p>
    <w:p w:rsidR="00564292" w:rsidRPr="00A502A3" w:rsidRDefault="00564292" w:rsidP="00D31D44">
      <w:pPr>
        <w:tabs>
          <w:tab w:val="left" w:pos="0"/>
        </w:tabs>
        <w:spacing w:after="0"/>
        <w:jc w:val="both"/>
        <w:rPr>
          <w:rFonts w:ascii="Times New Roman" w:eastAsia="Times New Roman" w:hAnsi="Times New Roman" w:cs="Times New Roman"/>
          <w:sz w:val="24"/>
          <w:szCs w:val="24"/>
        </w:rPr>
      </w:pPr>
    </w:p>
    <w:p w:rsidR="00564292" w:rsidRPr="00A502A3" w:rsidRDefault="00564292" w:rsidP="00D31D44">
      <w:pPr>
        <w:tabs>
          <w:tab w:val="left" w:pos="0"/>
        </w:tabs>
        <w:spacing w:after="0"/>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YDL184 Yabancı Dil II (İngilizce) (2 0 2)</w:t>
      </w:r>
    </w:p>
    <w:p w:rsidR="00E3541B" w:rsidRPr="00D31D44" w:rsidRDefault="00564292" w:rsidP="00D31D44">
      <w:pPr>
        <w:tabs>
          <w:tab w:val="left" w:pos="0"/>
        </w:tabs>
        <w:spacing w:after="0"/>
        <w:jc w:val="both"/>
        <w:rPr>
          <w:rFonts w:ascii="Times New Roman" w:eastAsia="Times New Roman" w:hAnsi="Times New Roman" w:cs="Times New Roman"/>
          <w:sz w:val="24"/>
          <w:szCs w:val="24"/>
        </w:rPr>
      </w:pPr>
      <w:proofErr w:type="spellStart"/>
      <w:r w:rsidRPr="00A502A3">
        <w:rPr>
          <w:rFonts w:ascii="Times New Roman" w:eastAsia="Times New Roman" w:hAnsi="Times New Roman" w:cs="Times New Roman"/>
          <w:sz w:val="24"/>
          <w:szCs w:val="24"/>
        </w:rPr>
        <w:t>Dilbilgisel</w:t>
      </w:r>
      <w:proofErr w:type="spellEnd"/>
      <w:r w:rsidRPr="00A502A3">
        <w:rPr>
          <w:rFonts w:ascii="Times New Roman" w:eastAsia="Times New Roman" w:hAnsi="Times New Roman" w:cs="Times New Roman"/>
          <w:sz w:val="24"/>
          <w:szCs w:val="24"/>
        </w:rPr>
        <w:t xml:space="preserve"> ve dilbilimsel açıdan doğru yapılar tanıtılarak </w:t>
      </w:r>
      <w:proofErr w:type="spellStart"/>
      <w:r w:rsidRPr="00A502A3">
        <w:rPr>
          <w:rFonts w:ascii="Times New Roman" w:eastAsia="Times New Roman" w:hAnsi="Times New Roman" w:cs="Times New Roman"/>
          <w:sz w:val="24"/>
          <w:szCs w:val="24"/>
        </w:rPr>
        <w:t>gramatik</w:t>
      </w:r>
      <w:proofErr w:type="spellEnd"/>
      <w:r w:rsidRPr="00A502A3">
        <w:rPr>
          <w:rFonts w:ascii="Times New Roman" w:eastAsia="Times New Roman" w:hAnsi="Times New Roman" w:cs="Times New Roman"/>
          <w:sz w:val="24"/>
          <w:szCs w:val="24"/>
        </w:rPr>
        <w:t xml:space="preserve">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w:t>
      </w:r>
      <w:proofErr w:type="spellStart"/>
      <w:r w:rsidRPr="00A502A3">
        <w:rPr>
          <w:rFonts w:ascii="Times New Roman" w:eastAsia="Times New Roman" w:hAnsi="Times New Roman" w:cs="Times New Roman"/>
          <w:sz w:val="24"/>
          <w:szCs w:val="24"/>
        </w:rPr>
        <w:t>gramatik</w:t>
      </w:r>
      <w:proofErr w:type="spellEnd"/>
      <w:r w:rsidRPr="00A502A3">
        <w:rPr>
          <w:rFonts w:ascii="Times New Roman" w:eastAsia="Times New Roman" w:hAnsi="Times New Roman" w:cs="Times New Roman"/>
          <w:sz w:val="24"/>
          <w:szCs w:val="24"/>
        </w:rPr>
        <w:t xml:space="preserve">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rsidR="00E3541B" w:rsidRDefault="00E3541B" w:rsidP="00D31D44">
      <w:pPr>
        <w:tabs>
          <w:tab w:val="left" w:pos="0"/>
        </w:tabs>
        <w:spacing w:after="0"/>
        <w:jc w:val="both"/>
        <w:rPr>
          <w:rFonts w:ascii="Times New Roman" w:eastAsia="Times New Roman" w:hAnsi="Times New Roman" w:cs="Times New Roman"/>
          <w:b/>
          <w:sz w:val="24"/>
          <w:szCs w:val="24"/>
        </w:rPr>
      </w:pPr>
    </w:p>
    <w:p w:rsidR="00E3541B" w:rsidRDefault="00564292" w:rsidP="00D31D44">
      <w:pPr>
        <w:tabs>
          <w:tab w:val="left" w:pos="0"/>
        </w:tabs>
        <w:spacing w:after="0"/>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AİT182 Atatürk İlkeleri ve İnkılâp Tarihi II (2 0 2)</w:t>
      </w:r>
    </w:p>
    <w:p w:rsidR="00564292" w:rsidRPr="00E3541B" w:rsidRDefault="00564292" w:rsidP="00D31D44">
      <w:pPr>
        <w:tabs>
          <w:tab w:val="left" w:pos="0"/>
        </w:tabs>
        <w:spacing w:after="0"/>
        <w:jc w:val="both"/>
        <w:rPr>
          <w:rFonts w:ascii="Times New Roman" w:eastAsia="Times New Roman" w:hAnsi="Times New Roman" w:cs="Times New Roman"/>
          <w:b/>
          <w:sz w:val="24"/>
          <w:szCs w:val="24"/>
        </w:rPr>
      </w:pPr>
      <w:r w:rsidRPr="00A502A3">
        <w:rPr>
          <w:rFonts w:ascii="Times New Roman" w:eastAsia="Times New Roman" w:hAnsi="Times New Roman" w:cs="Times New Roman"/>
          <w:sz w:val="24"/>
          <w:szCs w:val="24"/>
        </w:rPr>
        <w:t xml:space="preserve">İnkılâp Tarihinin anlamı, Türk İnkılâbının önemi, Türk inkılâbına yol açan nedenlere toplu bakış, I. Dünya Savaşı, Osmanlı Devletinin parçalanmaya başlaması, işgaller karşısında memleketin durumu, Mustafa Kemal Paşa’nın tutumu, Kurtuluş için ilk adım, kongreler yoluyla teşkilatlanma, cemiyetler, Kuvayı Milliye-Misak-ı Milli, TBMM’nin açılışı, ulusal ordunun kurulması, </w:t>
      </w:r>
      <w:proofErr w:type="spellStart"/>
      <w:r w:rsidRPr="00A502A3">
        <w:rPr>
          <w:rFonts w:ascii="Times New Roman" w:eastAsia="Times New Roman" w:hAnsi="Times New Roman" w:cs="Times New Roman"/>
          <w:sz w:val="24"/>
          <w:szCs w:val="24"/>
        </w:rPr>
        <w:t>Sevres</w:t>
      </w:r>
      <w:proofErr w:type="spellEnd"/>
      <w:r w:rsidRPr="00A502A3">
        <w:rPr>
          <w:rFonts w:ascii="Times New Roman" w:eastAsia="Times New Roman" w:hAnsi="Times New Roman" w:cs="Times New Roman"/>
          <w:sz w:val="24"/>
          <w:szCs w:val="24"/>
        </w:rPr>
        <w:t xml:space="preserve"> ve Gümrü Barışı, Sakarya Savaşı’na kadar kurtuluş mücadelesi, Sakarya Savaşı, Büyük Taarruz, Mudanya’dan Lozan’a, siyasal alanda iki büyük inkılâp, Takrir-i Sükûn Dönemine geçiş anlatılır.</w:t>
      </w:r>
    </w:p>
    <w:p w:rsidR="00564292" w:rsidRPr="00A502A3" w:rsidRDefault="00564292" w:rsidP="00D31D44">
      <w:pPr>
        <w:tabs>
          <w:tab w:val="left" w:pos="0"/>
        </w:tabs>
        <w:spacing w:after="0"/>
        <w:jc w:val="both"/>
        <w:rPr>
          <w:rFonts w:ascii="Times New Roman" w:eastAsia="Times New Roman" w:hAnsi="Times New Roman" w:cs="Times New Roman"/>
          <w:b/>
          <w:bCs/>
          <w:color w:val="000000"/>
          <w:sz w:val="24"/>
          <w:szCs w:val="24"/>
          <w:u w:val="single"/>
        </w:rPr>
      </w:pPr>
    </w:p>
    <w:p w:rsidR="009C5991" w:rsidRPr="00A502A3" w:rsidRDefault="00564292" w:rsidP="00D31D44">
      <w:pPr>
        <w:tabs>
          <w:tab w:val="left" w:pos="0"/>
        </w:tabs>
        <w:spacing w:after="0"/>
        <w:jc w:val="both"/>
        <w:rPr>
          <w:rFonts w:ascii="Times New Roman" w:eastAsia="Times New Roman" w:hAnsi="Times New Roman" w:cs="Times New Roman"/>
          <w:b/>
          <w:bCs/>
          <w:color w:val="000000"/>
          <w:sz w:val="24"/>
          <w:szCs w:val="24"/>
          <w:u w:val="single"/>
        </w:rPr>
      </w:pPr>
      <w:r w:rsidRPr="00A502A3">
        <w:rPr>
          <w:rFonts w:ascii="Times New Roman" w:eastAsia="Times New Roman" w:hAnsi="Times New Roman" w:cs="Times New Roman"/>
          <w:b/>
          <w:bCs/>
          <w:color w:val="000000"/>
          <w:sz w:val="24"/>
          <w:szCs w:val="24"/>
          <w:u w:val="single"/>
        </w:rPr>
        <w:t>II. Sınıf III. Dönem</w:t>
      </w:r>
    </w:p>
    <w:p w:rsidR="009C5991" w:rsidRPr="00A502A3" w:rsidRDefault="009C5991" w:rsidP="00D31D44">
      <w:pPr>
        <w:tabs>
          <w:tab w:val="left" w:pos="0"/>
        </w:tabs>
        <w:spacing w:after="0"/>
        <w:jc w:val="both"/>
        <w:rPr>
          <w:rFonts w:ascii="Times New Roman" w:eastAsia="Times New Roman" w:hAnsi="Times New Roman" w:cs="Times New Roman"/>
          <w:sz w:val="24"/>
          <w:szCs w:val="24"/>
        </w:rPr>
      </w:pPr>
    </w:p>
    <w:p w:rsidR="00564292" w:rsidRPr="00A502A3" w:rsidRDefault="00F70BD1" w:rsidP="00D31D44">
      <w:pPr>
        <w:tabs>
          <w:tab w:val="left" w:pos="0"/>
        </w:tabs>
        <w:spacing w:after="0"/>
        <w:jc w:val="both"/>
        <w:rPr>
          <w:rFonts w:ascii="Times New Roman" w:eastAsia="Times New Roman" w:hAnsi="Times New Roman" w:cs="Times New Roman"/>
          <w:b/>
          <w:bCs/>
          <w:color w:val="000000"/>
          <w:sz w:val="24"/>
          <w:szCs w:val="24"/>
          <w:u w:val="single"/>
        </w:rPr>
      </w:pPr>
      <w:r w:rsidRPr="00A502A3">
        <w:rPr>
          <w:rFonts w:ascii="Times New Roman" w:eastAsia="Times New Roman" w:hAnsi="Times New Roman" w:cs="Times New Roman"/>
          <w:b/>
          <w:sz w:val="24"/>
          <w:szCs w:val="24"/>
        </w:rPr>
        <w:t>SAG</w:t>
      </w:r>
      <w:r w:rsidR="00564292" w:rsidRPr="00A502A3">
        <w:rPr>
          <w:rFonts w:ascii="Times New Roman" w:eastAsia="Times New Roman" w:hAnsi="Times New Roman" w:cs="Times New Roman"/>
          <w:b/>
          <w:sz w:val="24"/>
          <w:szCs w:val="24"/>
        </w:rPr>
        <w:t>2</w:t>
      </w:r>
      <w:r w:rsidR="00150DA0" w:rsidRPr="00A502A3">
        <w:rPr>
          <w:rFonts w:ascii="Times New Roman" w:eastAsia="Times New Roman" w:hAnsi="Times New Roman" w:cs="Times New Roman"/>
          <w:b/>
          <w:sz w:val="24"/>
          <w:szCs w:val="24"/>
        </w:rPr>
        <w:t>25</w:t>
      </w:r>
      <w:r w:rsidR="00564292" w:rsidRPr="00A502A3">
        <w:rPr>
          <w:rFonts w:ascii="Times New Roman" w:eastAsia="Times New Roman" w:hAnsi="Times New Roman" w:cs="Times New Roman"/>
          <w:b/>
          <w:sz w:val="24"/>
          <w:szCs w:val="24"/>
        </w:rPr>
        <w:t xml:space="preserve"> Sağlık Mevzuatı (2 0 </w:t>
      </w:r>
      <w:r w:rsidR="002048EF" w:rsidRPr="00A502A3">
        <w:rPr>
          <w:rFonts w:ascii="Times New Roman" w:eastAsia="Times New Roman" w:hAnsi="Times New Roman" w:cs="Times New Roman"/>
          <w:b/>
          <w:sz w:val="24"/>
          <w:szCs w:val="24"/>
        </w:rPr>
        <w:t>2</w:t>
      </w:r>
      <w:r w:rsidR="00564292" w:rsidRPr="00A502A3">
        <w:rPr>
          <w:rFonts w:ascii="Times New Roman" w:eastAsia="Times New Roman" w:hAnsi="Times New Roman" w:cs="Times New Roman"/>
          <w:b/>
          <w:sz w:val="24"/>
          <w:szCs w:val="24"/>
        </w:rPr>
        <w:t>)</w:t>
      </w:r>
    </w:p>
    <w:p w:rsidR="00564292" w:rsidRPr="00A502A3" w:rsidRDefault="00564292" w:rsidP="00D31D44">
      <w:pPr>
        <w:tabs>
          <w:tab w:val="left" w:pos="0"/>
        </w:tabs>
        <w:spacing w:after="0"/>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 xml:space="preserve">Temel hukuk kavramları, sağlık mevzuatı, Türkiye'deki yasal düzenlemeler ve son değişiklikler, hasta hakları, sağlık çalışanlarının hak ve sorumlulukları, etik. </w:t>
      </w:r>
    </w:p>
    <w:p w:rsidR="00564292" w:rsidRPr="00A502A3" w:rsidRDefault="00564292" w:rsidP="00D31D44">
      <w:pPr>
        <w:tabs>
          <w:tab w:val="left" w:pos="0"/>
        </w:tabs>
        <w:autoSpaceDE w:val="0"/>
        <w:autoSpaceDN w:val="0"/>
        <w:adjustRightInd w:val="0"/>
        <w:spacing w:after="0"/>
        <w:jc w:val="both"/>
        <w:rPr>
          <w:rFonts w:ascii="Times New Roman" w:eastAsia="Times New Roman" w:hAnsi="Times New Roman" w:cs="Times New Roman"/>
          <w:bCs/>
          <w:color w:val="000000"/>
          <w:sz w:val="24"/>
          <w:szCs w:val="24"/>
        </w:rPr>
      </w:pPr>
    </w:p>
    <w:p w:rsidR="00564292" w:rsidRPr="00A502A3" w:rsidRDefault="00F70BD1" w:rsidP="00D31D44">
      <w:pPr>
        <w:tabs>
          <w:tab w:val="left" w:pos="0"/>
        </w:tabs>
        <w:autoSpaceDE w:val="0"/>
        <w:autoSpaceDN w:val="0"/>
        <w:adjustRightInd w:val="0"/>
        <w:spacing w:after="0"/>
        <w:jc w:val="both"/>
        <w:rPr>
          <w:rFonts w:ascii="Times New Roman" w:eastAsia="Times New Roman" w:hAnsi="Times New Roman" w:cs="Times New Roman"/>
          <w:bCs/>
          <w:color w:val="000000"/>
          <w:sz w:val="24"/>
          <w:szCs w:val="24"/>
        </w:rPr>
      </w:pPr>
      <w:r w:rsidRPr="00A502A3">
        <w:rPr>
          <w:rFonts w:ascii="Times New Roman" w:eastAsia="Times New Roman" w:hAnsi="Times New Roman" w:cs="Times New Roman"/>
          <w:b/>
          <w:color w:val="000000"/>
          <w:sz w:val="24"/>
          <w:szCs w:val="24"/>
        </w:rPr>
        <w:t>SAG2</w:t>
      </w:r>
      <w:r w:rsidR="002048EF" w:rsidRPr="00A502A3">
        <w:rPr>
          <w:rFonts w:ascii="Times New Roman" w:eastAsia="Times New Roman" w:hAnsi="Times New Roman" w:cs="Times New Roman"/>
          <w:b/>
          <w:color w:val="000000"/>
          <w:sz w:val="24"/>
          <w:szCs w:val="24"/>
        </w:rPr>
        <w:t>27</w:t>
      </w:r>
      <w:r w:rsidRPr="00A502A3">
        <w:rPr>
          <w:rFonts w:ascii="Times New Roman" w:eastAsia="Times New Roman" w:hAnsi="Times New Roman" w:cs="Times New Roman"/>
          <w:b/>
          <w:color w:val="000000"/>
          <w:sz w:val="24"/>
          <w:szCs w:val="24"/>
        </w:rPr>
        <w:t xml:space="preserve"> Sağlık K</w:t>
      </w:r>
      <w:r w:rsidR="00564292" w:rsidRPr="00A502A3">
        <w:rPr>
          <w:rFonts w:ascii="Times New Roman" w:eastAsia="Times New Roman" w:hAnsi="Times New Roman" w:cs="Times New Roman"/>
          <w:b/>
          <w:color w:val="000000"/>
          <w:sz w:val="24"/>
          <w:szCs w:val="24"/>
        </w:rPr>
        <w:t>urumlarında Finansal Yönetim (</w:t>
      </w:r>
      <w:r w:rsidR="002048EF" w:rsidRPr="00A502A3">
        <w:rPr>
          <w:rFonts w:ascii="Times New Roman" w:eastAsia="Times New Roman" w:hAnsi="Times New Roman" w:cs="Times New Roman"/>
          <w:b/>
          <w:color w:val="000000"/>
          <w:sz w:val="24"/>
          <w:szCs w:val="24"/>
        </w:rPr>
        <w:t>2</w:t>
      </w:r>
      <w:r w:rsidR="00564292" w:rsidRPr="00A502A3">
        <w:rPr>
          <w:rFonts w:ascii="Times New Roman" w:eastAsia="Times New Roman" w:hAnsi="Times New Roman" w:cs="Times New Roman"/>
          <w:b/>
          <w:color w:val="000000"/>
          <w:sz w:val="24"/>
          <w:szCs w:val="24"/>
        </w:rPr>
        <w:t xml:space="preserve"> 0 </w:t>
      </w:r>
      <w:r w:rsidR="002048EF" w:rsidRPr="00A502A3">
        <w:rPr>
          <w:rFonts w:ascii="Times New Roman" w:eastAsia="Times New Roman" w:hAnsi="Times New Roman" w:cs="Times New Roman"/>
          <w:b/>
          <w:color w:val="000000"/>
          <w:sz w:val="24"/>
          <w:szCs w:val="24"/>
        </w:rPr>
        <w:t>2</w:t>
      </w:r>
      <w:r w:rsidR="00564292" w:rsidRPr="00A502A3">
        <w:rPr>
          <w:rFonts w:ascii="Times New Roman" w:eastAsia="Times New Roman" w:hAnsi="Times New Roman" w:cs="Times New Roman"/>
          <w:b/>
          <w:color w:val="000000"/>
          <w:sz w:val="24"/>
          <w:szCs w:val="24"/>
        </w:rPr>
        <w:t>)</w:t>
      </w:r>
    </w:p>
    <w:p w:rsidR="00564292" w:rsidRPr="00A502A3" w:rsidRDefault="00564292" w:rsidP="00D31D44">
      <w:pPr>
        <w:tabs>
          <w:tab w:val="left" w:pos="0"/>
        </w:tabs>
        <w:spacing w:after="0"/>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 xml:space="preserve">Finansal Amaç, Finansal Analiz, Finansal Tablolar, Paranın Zaman Değeri, Kar planlaması, çalışma sermayesi yönetimi, Duran varlıkların yönetimi, Sermaye Maliyeti, Sermaye Yapısı </w:t>
      </w:r>
      <w:r w:rsidRPr="00A502A3">
        <w:rPr>
          <w:rFonts w:ascii="Times New Roman" w:eastAsia="Times New Roman" w:hAnsi="Times New Roman" w:cs="Times New Roman"/>
          <w:sz w:val="24"/>
          <w:szCs w:val="24"/>
        </w:rPr>
        <w:lastRenderedPageBreak/>
        <w:t xml:space="preserve">Teorileri  Sağlık Kurumlarında Finans Bölümünün Örgütlenmesi; Finansal Analiz; Oranlar; Fon Akım Tablosu; Finansal Planlama: Nakit bütçesi, Pro-forma bilanço; Çalışma Sermayesi Yönetimi: Nakit ve nakit benzerleri yönetimi, Stokların yönetimi, Alacakların yönetimi, Sabit varlıkların yönetimi, Borçlanma Politikaları; Kısa, Orta ve Uzun Vadeli Finansman Kaynakları; Sağlık Kurumlarında Sermaye Maliyeti ve Sermaye Yapısı;   </w:t>
      </w:r>
    </w:p>
    <w:p w:rsidR="00564292" w:rsidRPr="00A502A3" w:rsidRDefault="00564292" w:rsidP="00D31D44">
      <w:pPr>
        <w:tabs>
          <w:tab w:val="left" w:pos="0"/>
        </w:tabs>
        <w:autoSpaceDE w:val="0"/>
        <w:autoSpaceDN w:val="0"/>
        <w:adjustRightInd w:val="0"/>
        <w:spacing w:after="0"/>
        <w:jc w:val="both"/>
        <w:rPr>
          <w:rFonts w:ascii="Times New Roman" w:eastAsia="Times New Roman" w:hAnsi="Times New Roman" w:cs="Times New Roman"/>
          <w:sz w:val="24"/>
          <w:szCs w:val="24"/>
        </w:rPr>
      </w:pPr>
    </w:p>
    <w:p w:rsidR="00564292" w:rsidRPr="00A502A3" w:rsidRDefault="00564292" w:rsidP="00D31D44">
      <w:pPr>
        <w:tabs>
          <w:tab w:val="left" w:pos="0"/>
        </w:tabs>
        <w:autoSpaceDE w:val="0"/>
        <w:autoSpaceDN w:val="0"/>
        <w:adjustRightInd w:val="0"/>
        <w:spacing w:after="0"/>
        <w:jc w:val="both"/>
        <w:rPr>
          <w:rFonts w:ascii="Times New Roman" w:eastAsia="Times New Roman" w:hAnsi="Times New Roman" w:cs="Times New Roman"/>
          <w:sz w:val="24"/>
          <w:szCs w:val="24"/>
        </w:rPr>
      </w:pPr>
      <w:r w:rsidRPr="00A502A3">
        <w:rPr>
          <w:rFonts w:ascii="Times New Roman" w:eastAsia="Times New Roman" w:hAnsi="Times New Roman" w:cs="Times New Roman"/>
          <w:b/>
          <w:color w:val="000000"/>
          <w:sz w:val="24"/>
          <w:szCs w:val="24"/>
        </w:rPr>
        <w:t>SAG2</w:t>
      </w:r>
      <w:r w:rsidR="002048EF" w:rsidRPr="00A502A3">
        <w:rPr>
          <w:rFonts w:ascii="Times New Roman" w:eastAsia="Times New Roman" w:hAnsi="Times New Roman" w:cs="Times New Roman"/>
          <w:b/>
          <w:color w:val="000000"/>
          <w:sz w:val="24"/>
          <w:szCs w:val="24"/>
        </w:rPr>
        <w:t>29</w:t>
      </w:r>
      <w:r w:rsidRPr="00A502A3">
        <w:rPr>
          <w:rFonts w:ascii="Times New Roman" w:eastAsia="Times New Roman" w:hAnsi="Times New Roman" w:cs="Times New Roman"/>
          <w:b/>
          <w:color w:val="000000"/>
          <w:sz w:val="24"/>
          <w:szCs w:val="24"/>
        </w:rPr>
        <w:t xml:space="preserve"> Sağlık Hizmetlerinde Halkla İlişkiler (</w:t>
      </w:r>
      <w:r w:rsidR="002048EF" w:rsidRPr="00A502A3">
        <w:rPr>
          <w:rFonts w:ascii="Times New Roman" w:eastAsia="Times New Roman" w:hAnsi="Times New Roman" w:cs="Times New Roman"/>
          <w:b/>
          <w:color w:val="000000"/>
          <w:sz w:val="24"/>
          <w:szCs w:val="24"/>
        </w:rPr>
        <w:t>2</w:t>
      </w:r>
      <w:r w:rsidRPr="00A502A3">
        <w:rPr>
          <w:rFonts w:ascii="Times New Roman" w:eastAsia="Times New Roman" w:hAnsi="Times New Roman" w:cs="Times New Roman"/>
          <w:b/>
          <w:color w:val="000000"/>
          <w:sz w:val="24"/>
          <w:szCs w:val="24"/>
        </w:rPr>
        <w:t xml:space="preserve"> 0 </w:t>
      </w:r>
      <w:r w:rsidR="002048EF" w:rsidRPr="00A502A3">
        <w:rPr>
          <w:rFonts w:ascii="Times New Roman" w:eastAsia="Times New Roman" w:hAnsi="Times New Roman" w:cs="Times New Roman"/>
          <w:b/>
          <w:color w:val="000000"/>
          <w:sz w:val="24"/>
          <w:szCs w:val="24"/>
        </w:rPr>
        <w:t>2</w:t>
      </w:r>
      <w:r w:rsidRPr="00A502A3">
        <w:rPr>
          <w:rFonts w:ascii="Times New Roman" w:eastAsia="Times New Roman" w:hAnsi="Times New Roman" w:cs="Times New Roman"/>
          <w:b/>
          <w:color w:val="000000"/>
          <w:sz w:val="24"/>
          <w:szCs w:val="24"/>
        </w:rPr>
        <w:t>)</w:t>
      </w:r>
    </w:p>
    <w:p w:rsidR="00E3541B" w:rsidRPr="00D31D44" w:rsidRDefault="00564292" w:rsidP="00D31D44">
      <w:pPr>
        <w:tabs>
          <w:tab w:val="left" w:pos="0"/>
        </w:tabs>
        <w:autoSpaceDE w:val="0"/>
        <w:autoSpaceDN w:val="0"/>
        <w:adjustRightInd w:val="0"/>
        <w:spacing w:after="0"/>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sz w:val="24"/>
          <w:szCs w:val="24"/>
        </w:rPr>
        <w:t xml:space="preserve">Halkla İlişkilerin Tanımı ve Halkla İlişkiler Karması; Halkla İlişkilerin Tarihsel </w:t>
      </w:r>
      <w:proofErr w:type="gramStart"/>
      <w:r w:rsidRPr="00A502A3">
        <w:rPr>
          <w:rFonts w:ascii="Times New Roman" w:eastAsia="Times New Roman" w:hAnsi="Times New Roman" w:cs="Times New Roman"/>
          <w:sz w:val="24"/>
          <w:szCs w:val="24"/>
        </w:rPr>
        <w:t>Gelişimi;</w:t>
      </w:r>
      <w:proofErr w:type="gramEnd"/>
      <w:r w:rsidRPr="00A502A3">
        <w:rPr>
          <w:rFonts w:ascii="Times New Roman" w:eastAsia="Times New Roman" w:hAnsi="Times New Roman" w:cs="Times New Roman"/>
          <w:sz w:val="24"/>
          <w:szCs w:val="24"/>
        </w:rPr>
        <w:t xml:space="preserve"> Halkla İlişkilerde </w:t>
      </w:r>
      <w:proofErr w:type="spellStart"/>
      <w:r w:rsidRPr="00A502A3">
        <w:rPr>
          <w:rFonts w:ascii="Times New Roman" w:eastAsia="Times New Roman" w:hAnsi="Times New Roman" w:cs="Times New Roman"/>
          <w:sz w:val="24"/>
          <w:szCs w:val="24"/>
        </w:rPr>
        <w:t>Meslekleşme</w:t>
      </w:r>
      <w:proofErr w:type="spellEnd"/>
      <w:r w:rsidRPr="00A502A3">
        <w:rPr>
          <w:rFonts w:ascii="Times New Roman" w:eastAsia="Times New Roman" w:hAnsi="Times New Roman" w:cs="Times New Roman"/>
          <w:sz w:val="24"/>
          <w:szCs w:val="24"/>
        </w:rPr>
        <w:t xml:space="preserve"> ve Temel İlkeler; Halkla İlişkiler Faaliyetlerinin Organizasyonu; Kurum İçi Halkla İlişkiler; Halkla İlişkilerde Araştırma; Halkla İlişkilerde Kampanya Planlaması; Halkla İlişkilerde Uygulama; Halkla İlişkilerde Değerleme; Halkla İlişkilerde kullanılan İletişim Araçları ve Medya İlişkileri; Örnek Olaylar ve Çözüm Yolları. Devlet ve Özel Hastanelerde halkla ilişkiler fonksiyonunu önemi, işleyişi ve uygulamaları.</w:t>
      </w:r>
    </w:p>
    <w:p w:rsidR="00E3541B" w:rsidRDefault="00E3541B" w:rsidP="00D31D44">
      <w:pPr>
        <w:tabs>
          <w:tab w:val="left" w:pos="0"/>
        </w:tabs>
        <w:spacing w:after="0"/>
        <w:jc w:val="both"/>
        <w:rPr>
          <w:rFonts w:ascii="Times New Roman" w:eastAsia="Times New Roman" w:hAnsi="Times New Roman" w:cs="Times New Roman"/>
          <w:b/>
          <w:sz w:val="24"/>
          <w:szCs w:val="24"/>
        </w:rPr>
      </w:pPr>
    </w:p>
    <w:p w:rsidR="00564292" w:rsidRPr="00A502A3" w:rsidRDefault="00564292" w:rsidP="00D31D44">
      <w:pPr>
        <w:tabs>
          <w:tab w:val="left" w:pos="0"/>
        </w:tabs>
        <w:spacing w:after="0"/>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SAG2</w:t>
      </w:r>
      <w:r w:rsidR="002048EF" w:rsidRPr="00A502A3">
        <w:rPr>
          <w:rFonts w:ascii="Times New Roman" w:eastAsia="Times New Roman" w:hAnsi="Times New Roman" w:cs="Times New Roman"/>
          <w:b/>
          <w:sz w:val="24"/>
          <w:szCs w:val="24"/>
        </w:rPr>
        <w:t>31</w:t>
      </w:r>
      <w:r w:rsidRPr="00A502A3">
        <w:rPr>
          <w:rFonts w:ascii="Times New Roman" w:eastAsia="Times New Roman" w:hAnsi="Times New Roman" w:cs="Times New Roman"/>
          <w:b/>
          <w:sz w:val="24"/>
          <w:szCs w:val="24"/>
        </w:rPr>
        <w:t xml:space="preserve"> Sağlık Kurumlarında Kalite Yönetimi (</w:t>
      </w:r>
      <w:r w:rsidR="002048EF"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 xml:space="preserve"> 0 </w:t>
      </w:r>
      <w:r w:rsidR="002048EF"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w:t>
      </w:r>
    </w:p>
    <w:p w:rsidR="00564292" w:rsidRPr="00A502A3" w:rsidRDefault="00564292" w:rsidP="00D31D44">
      <w:pPr>
        <w:tabs>
          <w:tab w:val="left" w:pos="0"/>
        </w:tabs>
        <w:suppressAutoHyphens/>
        <w:spacing w:after="0"/>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 xml:space="preserve">Kalite kavramı, kalite ve teoriler, teorilerin sağlık hizmetlerine </w:t>
      </w:r>
      <w:proofErr w:type="gramStart"/>
      <w:r w:rsidRPr="00A502A3">
        <w:rPr>
          <w:rFonts w:ascii="Times New Roman" w:eastAsia="Times New Roman" w:hAnsi="Times New Roman" w:cs="Times New Roman"/>
          <w:color w:val="000000"/>
          <w:sz w:val="24"/>
          <w:szCs w:val="24"/>
          <w:lang w:eastAsia="ar-SA"/>
        </w:rPr>
        <w:t>uygulanabilirliği ,</w:t>
      </w:r>
      <w:proofErr w:type="gramEnd"/>
      <w:r w:rsidRPr="00A502A3">
        <w:rPr>
          <w:rFonts w:ascii="Times New Roman" w:eastAsia="Times New Roman" w:hAnsi="Times New Roman" w:cs="Times New Roman"/>
          <w:color w:val="000000"/>
          <w:sz w:val="24"/>
          <w:szCs w:val="24"/>
          <w:lang w:eastAsia="ar-SA"/>
        </w:rPr>
        <w:t xml:space="preserve"> kalite ve müşteri, kalite ve verimlilik, kalite ve maliyet, Toplam Kalite Yönetimi, Sağlık hizmetlerinde kalitenin gelişimi, toplam kalite yönetiminin (TKY) sağlık hizmetlerine entegrasyonu, TKY kültürünün oluşturulması (takım çalışması, eğitim, örgütsel kültür) ve toplam kalite yönetiminde analitik metotlar, akreditasyon.  </w:t>
      </w:r>
    </w:p>
    <w:p w:rsidR="00564292" w:rsidRPr="00A502A3" w:rsidRDefault="00564292" w:rsidP="00D31D44">
      <w:pPr>
        <w:tabs>
          <w:tab w:val="left" w:pos="0"/>
        </w:tabs>
        <w:suppressAutoHyphens/>
        <w:spacing w:after="0"/>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 xml:space="preserve">Toplam kalitenin tarihçesi, tanımı, önemi, Toplam kalitenin oluşması için gerekli şartlar, Toplam kalite engelleri, Türkiye de toplam kalite uygulamaları, Sağlık hizmetlerinde ve hastane yönetiminde toplam kalitenin önemi, Gerçekleştirilme koşulları, engelleri, Ortaya çıkabilecek engelleri aşma stratejileri, İSO standartları.   </w:t>
      </w:r>
    </w:p>
    <w:p w:rsidR="00E3541B" w:rsidRDefault="00E3541B" w:rsidP="00D31D44">
      <w:pPr>
        <w:tabs>
          <w:tab w:val="left" w:pos="0"/>
        </w:tabs>
        <w:spacing w:after="0"/>
        <w:jc w:val="both"/>
        <w:rPr>
          <w:rFonts w:ascii="Times New Roman" w:eastAsia="Times New Roman" w:hAnsi="Times New Roman" w:cs="Times New Roman"/>
          <w:b/>
          <w:color w:val="000000"/>
          <w:sz w:val="24"/>
          <w:szCs w:val="24"/>
          <w:lang w:eastAsia="ar-SA"/>
        </w:rPr>
      </w:pPr>
    </w:p>
    <w:p w:rsidR="00564292" w:rsidRPr="00A502A3" w:rsidRDefault="00564292" w:rsidP="00D31D44">
      <w:pPr>
        <w:tabs>
          <w:tab w:val="left" w:pos="0"/>
        </w:tabs>
        <w:spacing w:after="0"/>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SAG211 Sağlık Kurumlarında Maliyet Muhasebesi (3 0 3)</w:t>
      </w:r>
    </w:p>
    <w:p w:rsidR="00564292" w:rsidRPr="00A502A3" w:rsidRDefault="00564292" w:rsidP="00D31D44">
      <w:pPr>
        <w:tabs>
          <w:tab w:val="left" w:pos="0"/>
        </w:tabs>
        <w:spacing w:after="0"/>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Maliyet Muhasebesinin genel muhasebe ve gelir tablosu içindeki yeri, tanımı, amaçları, maliyet, gider ve masraf tanımları, Maliyet çeşitleri, Eş zamanlı kayıt sistemi, 7/A ve 7/B sistemlerine göre maliyetlerin sınıflandırılması, Standart ve Fiili maliyet sistemlerine göre gider hesaplarının incelenmesi (İlk madde-malzeme giderleri, işçilik giderleri, Genel üretim giderleri, Araştırma Geliştirme, Pazarlama-satış Dağıtım, Genel Yönetim Giderleri ve Finansman Giderleri) Fiyat, miktar, ücret, saat, Bütçe, verim ve kapasite farkları, Giderlerin Dağıtımı (</w:t>
      </w:r>
      <w:proofErr w:type="spellStart"/>
      <w:r w:rsidRPr="00A502A3">
        <w:rPr>
          <w:rFonts w:ascii="Times New Roman" w:eastAsia="Times New Roman" w:hAnsi="Times New Roman" w:cs="Times New Roman"/>
          <w:sz w:val="24"/>
          <w:szCs w:val="24"/>
        </w:rPr>
        <w:t>Foksiyonel</w:t>
      </w:r>
      <w:proofErr w:type="spellEnd"/>
      <w:r w:rsidRPr="00A502A3">
        <w:rPr>
          <w:rFonts w:ascii="Times New Roman" w:eastAsia="Times New Roman" w:hAnsi="Times New Roman" w:cs="Times New Roman"/>
          <w:sz w:val="24"/>
          <w:szCs w:val="24"/>
        </w:rPr>
        <w:t xml:space="preserve">, gider yeri ve </w:t>
      </w:r>
      <w:proofErr w:type="spellStart"/>
      <w:r w:rsidRPr="00A502A3">
        <w:rPr>
          <w:rFonts w:ascii="Times New Roman" w:eastAsia="Times New Roman" w:hAnsi="Times New Roman" w:cs="Times New Roman"/>
          <w:sz w:val="24"/>
          <w:szCs w:val="24"/>
        </w:rPr>
        <w:t>mamüllere</w:t>
      </w:r>
      <w:proofErr w:type="spellEnd"/>
      <w:r w:rsidRPr="00A502A3">
        <w:rPr>
          <w:rFonts w:ascii="Times New Roman" w:eastAsia="Times New Roman" w:hAnsi="Times New Roman" w:cs="Times New Roman"/>
          <w:sz w:val="24"/>
          <w:szCs w:val="24"/>
        </w:rPr>
        <w:t xml:space="preserve"> dağıtımı), </w:t>
      </w:r>
      <w:proofErr w:type="spellStart"/>
      <w:r w:rsidRPr="00A502A3">
        <w:rPr>
          <w:rFonts w:ascii="Times New Roman" w:eastAsia="Times New Roman" w:hAnsi="Times New Roman" w:cs="Times New Roman"/>
          <w:sz w:val="24"/>
          <w:szCs w:val="24"/>
        </w:rPr>
        <w:t>Şipariş</w:t>
      </w:r>
      <w:proofErr w:type="spellEnd"/>
      <w:r w:rsidRPr="00A502A3">
        <w:rPr>
          <w:rFonts w:ascii="Times New Roman" w:eastAsia="Times New Roman" w:hAnsi="Times New Roman" w:cs="Times New Roman"/>
          <w:sz w:val="24"/>
          <w:szCs w:val="24"/>
        </w:rPr>
        <w:t xml:space="preserve"> maliyet sistemi, Safha maliyet sistemi, Standart maliyet sistemi, Sabit ve Değişken masraflar, </w:t>
      </w:r>
      <w:proofErr w:type="spellStart"/>
      <w:r w:rsidRPr="00A502A3">
        <w:rPr>
          <w:rFonts w:ascii="Times New Roman" w:eastAsia="Times New Roman" w:hAnsi="Times New Roman" w:cs="Times New Roman"/>
          <w:sz w:val="24"/>
          <w:szCs w:val="24"/>
        </w:rPr>
        <w:t>Başabaş</w:t>
      </w:r>
      <w:proofErr w:type="spellEnd"/>
      <w:r w:rsidRPr="00A502A3">
        <w:rPr>
          <w:rFonts w:ascii="Times New Roman" w:eastAsia="Times New Roman" w:hAnsi="Times New Roman" w:cs="Times New Roman"/>
          <w:sz w:val="24"/>
          <w:szCs w:val="24"/>
        </w:rPr>
        <w:t xml:space="preserve"> noktası analizleri, satış tutarı ve satış miktarına göre emniyet ve kar marjı oranları. Sağlık Kurumları Bütçelerinin genel yapısı. </w:t>
      </w:r>
    </w:p>
    <w:p w:rsidR="009C5991" w:rsidRPr="00A502A3" w:rsidRDefault="009C5991" w:rsidP="00D31D44">
      <w:pPr>
        <w:tabs>
          <w:tab w:val="left" w:pos="0"/>
        </w:tabs>
        <w:spacing w:after="0"/>
        <w:jc w:val="both"/>
        <w:rPr>
          <w:rFonts w:ascii="Times New Roman" w:eastAsia="Times New Roman" w:hAnsi="Times New Roman" w:cs="Times New Roman"/>
          <w:b/>
          <w:sz w:val="24"/>
          <w:szCs w:val="24"/>
        </w:rPr>
      </w:pPr>
    </w:p>
    <w:p w:rsidR="009C5991" w:rsidRPr="00A502A3" w:rsidRDefault="009C5991" w:rsidP="00D31D44">
      <w:pPr>
        <w:tabs>
          <w:tab w:val="left" w:pos="0"/>
        </w:tabs>
        <w:spacing w:after="0"/>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sz w:val="24"/>
          <w:szCs w:val="24"/>
        </w:rPr>
        <w:t xml:space="preserve">SAG201 </w:t>
      </w:r>
      <w:r w:rsidRPr="00A502A3">
        <w:rPr>
          <w:rFonts w:ascii="Times New Roman" w:eastAsia="Times New Roman" w:hAnsi="Times New Roman" w:cs="Times New Roman"/>
          <w:b/>
          <w:color w:val="000000"/>
          <w:sz w:val="24"/>
          <w:szCs w:val="24"/>
        </w:rPr>
        <w:t>Sağlık Kurumlarında Üretim Yönetimi (2 0 2)</w:t>
      </w:r>
      <w:r w:rsidR="00A80C83" w:rsidRPr="00A502A3">
        <w:rPr>
          <w:rFonts w:ascii="Times New Roman" w:eastAsia="Times New Roman" w:hAnsi="Times New Roman" w:cs="Times New Roman"/>
          <w:b/>
          <w:color w:val="000000"/>
          <w:sz w:val="24"/>
          <w:szCs w:val="24"/>
        </w:rPr>
        <w:t xml:space="preserve"> (Seçmeli Ders)</w:t>
      </w:r>
    </w:p>
    <w:p w:rsidR="009C5991" w:rsidRPr="00A502A3" w:rsidRDefault="009C5991" w:rsidP="00D31D44">
      <w:pPr>
        <w:tabs>
          <w:tab w:val="left" w:pos="0"/>
        </w:tabs>
        <w:spacing w:after="0"/>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Yatırım planlaması, talep tahmini, üretim kapasitesi planlaması, yerleşim yerinin seçimi, çalışma birimlerinin yerleşim düzenin oluşturulması, iş etüdü, toplam planlama, bağımlı talep ve bağımsız talebe dayalı stok sistemleri, malzeme yönetimi, stoksuz üretim süreci, bakım-onarım planlaması ve kontrolü konuları yer almaktadır. Bu ders, paket program kullanılarak bilgisayar destekli olarak yürütülmektedir.</w:t>
      </w:r>
    </w:p>
    <w:p w:rsidR="00564292" w:rsidRPr="00A502A3" w:rsidRDefault="00564292" w:rsidP="00D31D44">
      <w:pPr>
        <w:tabs>
          <w:tab w:val="left" w:pos="0"/>
        </w:tabs>
        <w:suppressAutoHyphens/>
        <w:spacing w:after="0"/>
        <w:jc w:val="both"/>
        <w:rPr>
          <w:rFonts w:ascii="Times New Roman" w:eastAsia="Times New Roman" w:hAnsi="Times New Roman" w:cs="Times New Roman"/>
          <w:b/>
          <w:color w:val="000000"/>
          <w:sz w:val="24"/>
          <w:szCs w:val="24"/>
          <w:lang w:eastAsia="ar-SA"/>
        </w:rPr>
      </w:pPr>
    </w:p>
    <w:p w:rsidR="00564292" w:rsidRPr="00A502A3" w:rsidRDefault="00564292" w:rsidP="00D31D44">
      <w:pPr>
        <w:tabs>
          <w:tab w:val="left" w:pos="0"/>
        </w:tabs>
        <w:spacing w:after="0"/>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lastRenderedPageBreak/>
        <w:t>SAG213 İlk Yardım (2 0 2)</w:t>
      </w:r>
      <w:r w:rsidR="00A80C83" w:rsidRPr="00A502A3">
        <w:rPr>
          <w:rFonts w:ascii="Times New Roman" w:eastAsia="Times New Roman" w:hAnsi="Times New Roman" w:cs="Times New Roman"/>
          <w:b/>
          <w:sz w:val="24"/>
          <w:szCs w:val="24"/>
        </w:rPr>
        <w:t xml:space="preserve"> (Seçmeli Ders)</w:t>
      </w:r>
    </w:p>
    <w:p w:rsidR="00564292" w:rsidRPr="00A502A3" w:rsidRDefault="00564292" w:rsidP="00D31D44">
      <w:pPr>
        <w:tabs>
          <w:tab w:val="left" w:pos="0"/>
        </w:tabs>
        <w:suppressAutoHyphens/>
        <w:spacing w:after="0"/>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color w:val="000000"/>
          <w:sz w:val="24"/>
          <w:szCs w:val="24"/>
          <w:lang w:eastAsia="ar-SA"/>
        </w:rPr>
        <w:t xml:space="preserve">Giriş ve tanımlar ve hedefler, Yaralar, pansuman ve sargı teknikleri, kanamalar, travmalar, kırıklar, Solunum ve dolaşım sistemiyle ilgili ilk yardım, Burkulma, çıkıklar, kramplar, yanıklar, güneş çarpması ve boğulmalarla ilgili ilk yardım, Elektrik çarpmaları, nükleer yaralanmaları, zehirlenmeler, yabancı cisim </w:t>
      </w:r>
      <w:proofErr w:type="spellStart"/>
      <w:r w:rsidRPr="00A502A3">
        <w:rPr>
          <w:rFonts w:ascii="Times New Roman" w:eastAsia="Times New Roman" w:hAnsi="Times New Roman" w:cs="Times New Roman"/>
          <w:color w:val="000000"/>
          <w:sz w:val="24"/>
          <w:szCs w:val="24"/>
          <w:lang w:eastAsia="ar-SA"/>
        </w:rPr>
        <w:t>asp</w:t>
      </w:r>
      <w:proofErr w:type="spellEnd"/>
      <w:r w:rsidRPr="00A502A3">
        <w:rPr>
          <w:rFonts w:ascii="Times New Roman" w:eastAsia="Times New Roman" w:hAnsi="Times New Roman" w:cs="Times New Roman"/>
          <w:color w:val="000000"/>
          <w:sz w:val="24"/>
          <w:szCs w:val="24"/>
          <w:lang w:eastAsia="ar-SA"/>
        </w:rPr>
        <w:t xml:space="preserve">. </w:t>
      </w:r>
      <w:proofErr w:type="gramStart"/>
      <w:r w:rsidRPr="00A502A3">
        <w:rPr>
          <w:rFonts w:ascii="Times New Roman" w:eastAsia="Times New Roman" w:hAnsi="Times New Roman" w:cs="Times New Roman"/>
          <w:color w:val="000000"/>
          <w:sz w:val="24"/>
          <w:szCs w:val="24"/>
          <w:lang w:eastAsia="ar-SA"/>
        </w:rPr>
        <w:t>ilgili</w:t>
      </w:r>
      <w:proofErr w:type="gramEnd"/>
      <w:r w:rsidRPr="00A502A3">
        <w:rPr>
          <w:rFonts w:ascii="Times New Roman" w:eastAsia="Times New Roman" w:hAnsi="Times New Roman" w:cs="Times New Roman"/>
          <w:color w:val="000000"/>
          <w:sz w:val="24"/>
          <w:szCs w:val="24"/>
          <w:lang w:eastAsia="ar-SA"/>
        </w:rPr>
        <w:t xml:space="preserve"> ilk yardım. Toplum felaketlerinin nedenleri, sorunları </w:t>
      </w:r>
      <w:proofErr w:type="gramStart"/>
      <w:r w:rsidRPr="00A502A3">
        <w:rPr>
          <w:rFonts w:ascii="Times New Roman" w:eastAsia="Times New Roman" w:hAnsi="Times New Roman" w:cs="Times New Roman"/>
          <w:color w:val="000000"/>
          <w:sz w:val="24"/>
          <w:szCs w:val="24"/>
          <w:lang w:eastAsia="ar-SA"/>
        </w:rPr>
        <w:t>ve  sorumluluklar</w:t>
      </w:r>
      <w:proofErr w:type="gramEnd"/>
      <w:r w:rsidRPr="00A502A3">
        <w:rPr>
          <w:rFonts w:ascii="Times New Roman" w:eastAsia="Times New Roman" w:hAnsi="Times New Roman" w:cs="Times New Roman"/>
          <w:color w:val="000000"/>
          <w:sz w:val="24"/>
          <w:szCs w:val="24"/>
          <w:lang w:eastAsia="ar-SA"/>
        </w:rPr>
        <w:t>, Kazazedenin kurtarılması, taşınması ve genel kuralları anlatılacaktır.</w:t>
      </w:r>
    </w:p>
    <w:p w:rsidR="009C5991" w:rsidRPr="00A502A3" w:rsidRDefault="00564292" w:rsidP="00D31D44">
      <w:pPr>
        <w:pStyle w:val="Default"/>
        <w:spacing w:line="276" w:lineRule="auto"/>
        <w:jc w:val="both"/>
        <w:rPr>
          <w:rFonts w:ascii="Times New Roman" w:hAnsi="Times New Roman"/>
          <w:b/>
          <w:color w:val="auto"/>
        </w:rPr>
      </w:pPr>
      <w:r w:rsidRPr="00A502A3">
        <w:rPr>
          <w:rFonts w:ascii="Times New Roman" w:hAnsi="Times New Roman" w:cs="Times New Roman"/>
        </w:rPr>
        <w:br/>
      </w:r>
      <w:r w:rsidR="009C5991" w:rsidRPr="00A502A3">
        <w:rPr>
          <w:rFonts w:ascii="Times New Roman" w:hAnsi="Times New Roman"/>
          <w:b/>
          <w:color w:val="auto"/>
        </w:rPr>
        <w:t>SAG217 Afet Bilgisi (2 0 2)</w:t>
      </w:r>
      <w:r w:rsidR="00A80C83" w:rsidRPr="00A502A3">
        <w:rPr>
          <w:rFonts w:ascii="Times New Roman" w:hAnsi="Times New Roman"/>
          <w:b/>
          <w:color w:val="auto"/>
        </w:rPr>
        <w:t xml:space="preserve"> (Seçmeli Ders)</w:t>
      </w:r>
    </w:p>
    <w:p w:rsidR="009C5991" w:rsidRPr="00A502A3" w:rsidRDefault="009C5991" w:rsidP="00D31D44">
      <w:pPr>
        <w:pStyle w:val="Default"/>
        <w:spacing w:line="276" w:lineRule="auto"/>
        <w:jc w:val="both"/>
        <w:rPr>
          <w:rFonts w:ascii="Times New Roman" w:hAnsi="Times New Roman"/>
          <w:color w:val="auto"/>
        </w:rPr>
      </w:pPr>
      <w:r w:rsidRPr="00A502A3">
        <w:rPr>
          <w:rFonts w:ascii="Times New Roman" w:hAnsi="Times New Roman"/>
          <w:color w:val="auto"/>
        </w:rPr>
        <w:t>Afet nedir? Afet çeşitleri, Afetlerin sürdürülebilir kalkınmadaki etkileri, Afet Yönetimi Döngüsü, Afet</w:t>
      </w:r>
      <w:r w:rsidRPr="00A502A3">
        <w:rPr>
          <w:rFonts w:ascii="Times New Roman" w:hAnsi="Times New Roman"/>
          <w:color w:val="auto"/>
        </w:rPr>
        <w:tab/>
        <w:t xml:space="preserve"> Terminolojisi, Deprem nedir? Deprem büyüklük ve şiddeti, Türkiye ve dünyanın depremselliği, Deprem Tehlike Haritaları, Zemin ve Bina Etkileşimi, Deprem Tehlike Haritaları, Zemin ve Bina Etkileşimi, Seller, Heyelanlar, </w:t>
      </w:r>
      <w:proofErr w:type="spellStart"/>
      <w:r w:rsidRPr="00A502A3">
        <w:rPr>
          <w:rFonts w:ascii="Times New Roman" w:hAnsi="Times New Roman"/>
          <w:color w:val="auto"/>
        </w:rPr>
        <w:t>Tsunami</w:t>
      </w:r>
      <w:proofErr w:type="spellEnd"/>
      <w:r w:rsidRPr="00A502A3">
        <w:rPr>
          <w:rFonts w:ascii="Times New Roman" w:hAnsi="Times New Roman"/>
          <w:color w:val="auto"/>
        </w:rPr>
        <w:t>, Türkiye ve dünyada Afet Zararı Azaltma</w:t>
      </w:r>
      <w:r w:rsidRPr="00A502A3">
        <w:rPr>
          <w:rFonts w:ascii="Times New Roman" w:hAnsi="Times New Roman"/>
          <w:color w:val="auto"/>
        </w:rPr>
        <w:tab/>
        <w:t>çalışmaları, Deprem Bölgelerinde Yapılacak Binalar Hakkında Yönetmelik, UDSEP, Afet Yönetiminde Etkinlik Onuncu Kalkınma Planı, Afet Yönetiminde Koordinasyon, Acil ve Afet Koordinasyon Merkezleri konularını içermektedir.</w:t>
      </w:r>
    </w:p>
    <w:p w:rsidR="00A80C83" w:rsidRPr="00A502A3" w:rsidRDefault="00564292" w:rsidP="00D31D44">
      <w:pPr>
        <w:pStyle w:val="GvdeMetni"/>
        <w:spacing w:after="0" w:line="276" w:lineRule="auto"/>
        <w:jc w:val="both"/>
        <w:rPr>
          <w:b/>
        </w:rPr>
      </w:pPr>
      <w:r w:rsidRPr="00A502A3">
        <w:br/>
      </w:r>
      <w:r w:rsidRPr="00A502A3">
        <w:rPr>
          <w:b/>
        </w:rPr>
        <w:t>SAG219</w:t>
      </w:r>
      <w:r w:rsidR="00A80C83" w:rsidRPr="00A502A3">
        <w:rPr>
          <w:b/>
        </w:rPr>
        <w:t xml:space="preserve"> Sağlık Bilgi Sistemi (2 0 2) (Seçmeli Ders)</w:t>
      </w:r>
    </w:p>
    <w:p w:rsidR="00A80C83" w:rsidRPr="00A502A3" w:rsidRDefault="00A80C83" w:rsidP="00D31D44">
      <w:pPr>
        <w:pStyle w:val="GvdeMetni"/>
        <w:spacing w:after="0" w:line="276" w:lineRule="auto"/>
        <w:jc w:val="both"/>
      </w:pPr>
      <w:r w:rsidRPr="00A502A3">
        <w:t xml:space="preserve">Bu ders; sağlık hizmetlerinde bilgisayar teknolojilerine genel bakış, elektronik sağlık kayıt sistemleri, veri seti ve standartlar, hasta bakımında bilgisayar teknolojileri, hasta izlem sistemleri, görüntüleme sistemlerinde bilgisayar teknolojileri, tele-tıp uygulamaları ve dijital görüntüleme, kronik hasta yönetiminde ve hasta merkezli eğitim sisteminde bilgisayar teknolojileri, klinik karar destek sistemleri ve elektronik </w:t>
      </w:r>
      <w:proofErr w:type="spellStart"/>
      <w:r w:rsidRPr="00A502A3">
        <w:t>reçetelemede</w:t>
      </w:r>
      <w:proofErr w:type="spellEnd"/>
      <w:r w:rsidRPr="00A502A3">
        <w:t xml:space="preserve"> bilgisayar teknolojileri, sağlıkta bilgisayar teknolojileri ve etik, hemşirelikte bilgisayar teknolojileri, sağlık hizmetlerinde ve araştırmalarda </w:t>
      </w:r>
      <w:proofErr w:type="spellStart"/>
      <w:r w:rsidRPr="00A502A3">
        <w:t>bioinformatik</w:t>
      </w:r>
      <w:proofErr w:type="spellEnd"/>
      <w:r w:rsidRPr="00A502A3">
        <w:t xml:space="preserve"> uygulamaları, veri madenciliği, sağlıkta bilgisayar teknolojilerinin geleceği konularını içermektedir.</w:t>
      </w:r>
    </w:p>
    <w:p w:rsidR="00A502A3" w:rsidRPr="00A502A3" w:rsidRDefault="00A502A3" w:rsidP="00D31D44">
      <w:pPr>
        <w:tabs>
          <w:tab w:val="left" w:pos="0"/>
        </w:tabs>
        <w:spacing w:after="0"/>
        <w:jc w:val="both"/>
        <w:rPr>
          <w:rFonts w:ascii="Times New Roman" w:eastAsia="Times New Roman" w:hAnsi="Times New Roman" w:cs="Times New Roman"/>
          <w:b/>
          <w:color w:val="000000"/>
          <w:sz w:val="24"/>
          <w:szCs w:val="24"/>
        </w:rPr>
      </w:pPr>
    </w:p>
    <w:p w:rsidR="00E3541B" w:rsidRDefault="00A80C83" w:rsidP="00D31D44">
      <w:pPr>
        <w:tabs>
          <w:tab w:val="left" w:pos="0"/>
        </w:tabs>
        <w:spacing w:after="0"/>
        <w:jc w:val="both"/>
        <w:rPr>
          <w:rFonts w:ascii="Times New Roman" w:eastAsia="Times New Roman" w:hAnsi="Times New Roman" w:cs="Times New Roman"/>
          <w:b/>
          <w:sz w:val="24"/>
          <w:szCs w:val="24"/>
        </w:rPr>
      </w:pPr>
      <w:r w:rsidRPr="00A502A3">
        <w:rPr>
          <w:rFonts w:ascii="Times New Roman" w:eastAsia="Times New Roman" w:hAnsi="Times New Roman" w:cs="Times New Roman"/>
          <w:b/>
          <w:color w:val="000000"/>
          <w:sz w:val="24"/>
          <w:szCs w:val="24"/>
        </w:rPr>
        <w:t>SAG</w:t>
      </w:r>
      <w:proofErr w:type="gramStart"/>
      <w:r w:rsidRPr="00A502A3">
        <w:rPr>
          <w:rFonts w:ascii="Times New Roman" w:eastAsia="Times New Roman" w:hAnsi="Times New Roman" w:cs="Times New Roman"/>
          <w:b/>
          <w:color w:val="000000"/>
          <w:sz w:val="24"/>
          <w:szCs w:val="24"/>
        </w:rPr>
        <w:t xml:space="preserve">221  </w:t>
      </w:r>
      <w:r w:rsidRPr="00A502A3">
        <w:rPr>
          <w:rFonts w:ascii="Times New Roman" w:eastAsia="Times New Roman" w:hAnsi="Times New Roman" w:cs="Times New Roman"/>
          <w:b/>
          <w:sz w:val="24"/>
          <w:szCs w:val="24"/>
        </w:rPr>
        <w:t>Nitel</w:t>
      </w:r>
      <w:proofErr w:type="gramEnd"/>
      <w:r w:rsidRPr="00A502A3">
        <w:rPr>
          <w:rFonts w:ascii="Times New Roman" w:eastAsia="Times New Roman" w:hAnsi="Times New Roman" w:cs="Times New Roman"/>
          <w:b/>
          <w:sz w:val="24"/>
          <w:szCs w:val="24"/>
        </w:rPr>
        <w:t xml:space="preserve"> Araştırma Yöntemleri (2 0 2) </w:t>
      </w:r>
      <w:r w:rsidRPr="00A502A3">
        <w:rPr>
          <w:b/>
        </w:rPr>
        <w:t>(Seçmeli Ders)</w:t>
      </w:r>
    </w:p>
    <w:p w:rsidR="00E3541B" w:rsidRPr="00D31D44" w:rsidRDefault="00A80C83" w:rsidP="00D31D44">
      <w:pPr>
        <w:tabs>
          <w:tab w:val="left" w:pos="0"/>
        </w:tabs>
        <w:spacing w:after="0"/>
        <w:jc w:val="both"/>
        <w:rPr>
          <w:rFonts w:ascii="Times New Roman" w:eastAsia="Times New Roman" w:hAnsi="Times New Roman" w:cs="Times New Roman"/>
          <w:b/>
          <w:sz w:val="24"/>
          <w:szCs w:val="24"/>
        </w:rPr>
      </w:pPr>
      <w:r w:rsidRPr="00A502A3">
        <w:rPr>
          <w:rFonts w:ascii="Times New Roman" w:eastAsia="Calibri" w:hAnsi="Times New Roman" w:cs="Times New Roman"/>
          <w:color w:val="000000"/>
          <w:sz w:val="24"/>
          <w:szCs w:val="24"/>
        </w:rPr>
        <w:t xml:space="preserve">Nitel araştırmaların genel özellikleri, nitel ve nicel araştırmaların özelliklerinin karşılaştırılması, nitel araştırmalarda etik ilkeler, nitel araştırmalarda veri toplama teknikleri: ayrıntılı saha gözlemleri, görüşmeler, </w:t>
      </w:r>
      <w:proofErr w:type="gramStart"/>
      <w:r w:rsidRPr="00A502A3">
        <w:rPr>
          <w:rFonts w:ascii="Times New Roman" w:eastAsia="Calibri" w:hAnsi="Times New Roman" w:cs="Times New Roman"/>
          <w:color w:val="000000"/>
          <w:sz w:val="24"/>
          <w:szCs w:val="24"/>
        </w:rPr>
        <w:t>doküman</w:t>
      </w:r>
      <w:proofErr w:type="gramEnd"/>
      <w:r w:rsidRPr="00A502A3">
        <w:rPr>
          <w:rFonts w:ascii="Times New Roman" w:eastAsia="Calibri" w:hAnsi="Times New Roman" w:cs="Times New Roman"/>
          <w:color w:val="000000"/>
          <w:sz w:val="24"/>
          <w:szCs w:val="24"/>
        </w:rPr>
        <w:t xml:space="preserve"> toplama, günlük kayıtlar, </w:t>
      </w:r>
      <w:proofErr w:type="spellStart"/>
      <w:r w:rsidRPr="00A502A3">
        <w:rPr>
          <w:rFonts w:ascii="Times New Roman" w:eastAsia="Calibri" w:hAnsi="Times New Roman" w:cs="Times New Roman"/>
          <w:color w:val="000000"/>
          <w:sz w:val="24"/>
          <w:szCs w:val="24"/>
        </w:rPr>
        <w:t>odyo</w:t>
      </w:r>
      <w:proofErr w:type="spellEnd"/>
      <w:r w:rsidRPr="00A502A3">
        <w:rPr>
          <w:rFonts w:ascii="Times New Roman" w:eastAsia="Calibri" w:hAnsi="Times New Roman" w:cs="Times New Roman"/>
          <w:color w:val="000000"/>
          <w:sz w:val="24"/>
          <w:szCs w:val="24"/>
        </w:rPr>
        <w:t xml:space="preserve"> ve video kayıtlar, nitel araştırma desenleri: vaka çalışmaları, çok sahalı çalışmalar, uygulamalı nitel araştırmalar, değerlendirme ve politik araştırmalar, eylem-pedagojik araştırmalar. Nitel araştırmalarda analiz: makro ve mikro analiz, araştırma önerisi, araştırma raporu, iletişim ve eğitimde nitel araştırmalar, nitel araştırma rapor ve makaleler analizi.</w:t>
      </w:r>
    </w:p>
    <w:p w:rsidR="00E3541B" w:rsidRPr="00A502A3" w:rsidRDefault="00E3541B" w:rsidP="00D31D44">
      <w:pPr>
        <w:tabs>
          <w:tab w:val="left" w:pos="0"/>
        </w:tabs>
        <w:spacing w:after="0"/>
        <w:jc w:val="both"/>
        <w:rPr>
          <w:rFonts w:ascii="Times New Roman" w:eastAsia="Times New Roman" w:hAnsi="Times New Roman" w:cs="Times New Roman"/>
          <w:b/>
          <w:color w:val="000000"/>
          <w:sz w:val="24"/>
          <w:szCs w:val="24"/>
        </w:rPr>
      </w:pPr>
    </w:p>
    <w:p w:rsidR="00A80C83" w:rsidRPr="00A502A3" w:rsidRDefault="00A80C83" w:rsidP="00D31D44">
      <w:pPr>
        <w:tabs>
          <w:tab w:val="left" w:pos="0"/>
        </w:tabs>
        <w:spacing w:after="0"/>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color w:val="000000"/>
          <w:sz w:val="24"/>
          <w:szCs w:val="24"/>
        </w:rPr>
        <w:t xml:space="preserve">SAG223 Kriz Yönetimi (2 0 2) </w:t>
      </w:r>
      <w:r w:rsidRPr="00A502A3">
        <w:rPr>
          <w:b/>
        </w:rPr>
        <w:t>(Seçmeli Ders)</w:t>
      </w:r>
    </w:p>
    <w:p w:rsidR="00A502A3" w:rsidRPr="00A502A3" w:rsidRDefault="00A80C83" w:rsidP="00D31D44">
      <w:pPr>
        <w:tabs>
          <w:tab w:val="left" w:pos="0"/>
        </w:tabs>
        <w:spacing w:after="0"/>
        <w:jc w:val="both"/>
        <w:rPr>
          <w:rFonts w:ascii="Times New Roman" w:eastAsia="Times New Roman" w:hAnsi="Times New Roman" w:cs="Times New Roman"/>
          <w:b/>
          <w:sz w:val="24"/>
          <w:szCs w:val="24"/>
        </w:rPr>
      </w:pPr>
      <w:r w:rsidRPr="00A502A3">
        <w:rPr>
          <w:rFonts w:ascii="Times New Roman" w:eastAsia="Times New Roman" w:hAnsi="Times New Roman" w:cs="Times New Roman"/>
          <w:sz w:val="24"/>
          <w:szCs w:val="24"/>
        </w:rPr>
        <w:t>Halkla İlişkiler ve İşletmelerde beklenilmeyen ve önceden sezilemeyen mevcut durumu tehdit eden gerilim yaratan durumların ortadan kaldırılmasına yönelik yapılan çalışmaların öğretilmesidir. Kriz Yönetimi dersinin amacı kriz ortamında nasıl bir yöntem uygulanacağı ve mevcut krizin giderilmesi için nelerin yapılması gerektiği konuları üzerinde durulur.</w:t>
      </w:r>
    </w:p>
    <w:p w:rsidR="00D31D44" w:rsidRDefault="00D31D44" w:rsidP="00D31D44">
      <w:pPr>
        <w:tabs>
          <w:tab w:val="left" w:pos="0"/>
        </w:tabs>
        <w:spacing w:before="100" w:beforeAutospacing="1" w:after="100" w:afterAutospacing="1"/>
        <w:jc w:val="both"/>
        <w:rPr>
          <w:rFonts w:ascii="Times New Roman" w:eastAsia="Times New Roman" w:hAnsi="Times New Roman" w:cs="Times New Roman"/>
          <w:b/>
          <w:sz w:val="24"/>
          <w:szCs w:val="24"/>
        </w:rPr>
      </w:pPr>
    </w:p>
    <w:p w:rsidR="00E3541B" w:rsidRDefault="00742462" w:rsidP="00D31D44">
      <w:pPr>
        <w:tabs>
          <w:tab w:val="left" w:pos="0"/>
        </w:tabs>
        <w:spacing w:before="100" w:beforeAutospacing="1" w:after="100" w:afterAutospacing="1"/>
        <w:jc w:val="both"/>
        <w:rPr>
          <w:rFonts w:ascii="Times New Roman" w:eastAsia="Times New Roman" w:hAnsi="Times New Roman" w:cs="Times New Roman"/>
          <w:color w:val="000000"/>
          <w:sz w:val="24"/>
          <w:szCs w:val="24"/>
        </w:rPr>
      </w:pPr>
      <w:r w:rsidRPr="00A502A3">
        <w:rPr>
          <w:rFonts w:ascii="Times New Roman" w:eastAsia="Times New Roman" w:hAnsi="Times New Roman" w:cs="Times New Roman"/>
          <w:b/>
          <w:sz w:val="24"/>
          <w:szCs w:val="24"/>
        </w:rPr>
        <w:lastRenderedPageBreak/>
        <w:t>SAG</w:t>
      </w:r>
      <w:r w:rsidR="00D31D44">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 xml:space="preserve">35 Sağlık Turizmi (2 0 </w:t>
      </w:r>
      <w:r w:rsidR="009C5991"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 xml:space="preserve">) </w:t>
      </w:r>
      <w:r w:rsidR="00A80C83" w:rsidRPr="00A502A3">
        <w:rPr>
          <w:b/>
        </w:rPr>
        <w:t>(Seçmeli Ders)</w:t>
      </w:r>
    </w:p>
    <w:p w:rsidR="00742462" w:rsidRPr="00E3541B" w:rsidRDefault="00742462" w:rsidP="00D31D44">
      <w:pPr>
        <w:tabs>
          <w:tab w:val="left" w:pos="0"/>
        </w:tabs>
        <w:spacing w:before="100" w:beforeAutospacing="1" w:after="100" w:afterAutospacing="1"/>
        <w:jc w:val="both"/>
        <w:rPr>
          <w:rFonts w:ascii="Times New Roman" w:eastAsia="Times New Roman" w:hAnsi="Times New Roman" w:cs="Times New Roman"/>
          <w:color w:val="000000"/>
          <w:sz w:val="24"/>
          <w:szCs w:val="24"/>
        </w:rPr>
      </w:pPr>
      <w:r w:rsidRPr="00A502A3">
        <w:rPr>
          <w:rFonts w:ascii="Times New Roman" w:eastAsia="Times New Roman" w:hAnsi="Times New Roman" w:cs="Times New Roman"/>
          <w:sz w:val="24"/>
          <w:szCs w:val="24"/>
        </w:rPr>
        <w:t>Sağlık Turizmi dersi, tedavi amacı ile yapılan seyahatlerden kaynaklı faaliyet gösteren turizm işletmelerinin operasyonlarına ilişkin konuların ele alındığı bir derstir. Bu derste, sağlık turizmi tanımı, turizm içindeki yeri ve önemi, Türkiye’de sağlık turizmi temel kavramları, sağlık turizminin gelişmesi ve gelişme nedenleri, sağlık turizmin arzını oluşturan faktörler, sağlık turizminde doğal koşullar ve çevre, sağlık turizmi talebini etkileyen faktörler, sağlık turizminde pazarlama ve lojistik, sağlık turizmi politikaları konuları anlatılmaktadır.</w:t>
      </w:r>
    </w:p>
    <w:p w:rsidR="00564292" w:rsidRPr="00A502A3" w:rsidRDefault="00564292" w:rsidP="00D31D44">
      <w:pPr>
        <w:tabs>
          <w:tab w:val="left" w:pos="0"/>
        </w:tabs>
        <w:spacing w:after="0"/>
        <w:jc w:val="both"/>
        <w:rPr>
          <w:rFonts w:ascii="Times New Roman" w:eastAsia="Times New Roman" w:hAnsi="Times New Roman" w:cs="Times New Roman"/>
          <w:b/>
          <w:bCs/>
          <w:color w:val="000000"/>
          <w:sz w:val="24"/>
          <w:szCs w:val="24"/>
          <w:u w:val="single"/>
        </w:rPr>
      </w:pPr>
      <w:r w:rsidRPr="00A502A3">
        <w:rPr>
          <w:rFonts w:ascii="Times New Roman" w:eastAsia="Times New Roman" w:hAnsi="Times New Roman" w:cs="Times New Roman"/>
          <w:b/>
          <w:bCs/>
          <w:color w:val="000000"/>
          <w:sz w:val="24"/>
          <w:szCs w:val="24"/>
          <w:u w:val="single"/>
        </w:rPr>
        <w:t>II. Sınıf IV. Dönem</w:t>
      </w:r>
    </w:p>
    <w:p w:rsidR="00564292" w:rsidRPr="00A502A3" w:rsidRDefault="00564292" w:rsidP="00D31D44">
      <w:pPr>
        <w:tabs>
          <w:tab w:val="left" w:pos="0"/>
        </w:tabs>
        <w:spacing w:after="0"/>
        <w:jc w:val="both"/>
        <w:rPr>
          <w:rFonts w:ascii="Times New Roman" w:eastAsia="Times New Roman" w:hAnsi="Times New Roman" w:cs="Times New Roman"/>
          <w:b/>
          <w:bCs/>
          <w:color w:val="000000"/>
          <w:sz w:val="24"/>
          <w:szCs w:val="24"/>
          <w:u w:val="single"/>
        </w:rPr>
      </w:pPr>
    </w:p>
    <w:p w:rsidR="00564292" w:rsidRPr="00A502A3" w:rsidRDefault="00564292" w:rsidP="00D31D44">
      <w:pPr>
        <w:tabs>
          <w:tab w:val="left" w:pos="0"/>
        </w:tabs>
        <w:spacing w:after="0"/>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SAG202</w:t>
      </w:r>
      <w:r w:rsidR="006450EC" w:rsidRPr="00A502A3">
        <w:rPr>
          <w:rFonts w:ascii="Times New Roman" w:eastAsia="Times New Roman" w:hAnsi="Times New Roman" w:cs="Times New Roman"/>
          <w:b/>
          <w:sz w:val="24"/>
          <w:szCs w:val="24"/>
        </w:rPr>
        <w:t xml:space="preserve"> </w:t>
      </w:r>
      <w:r w:rsidRPr="00A502A3">
        <w:rPr>
          <w:rFonts w:ascii="Times New Roman" w:eastAsia="Times New Roman" w:hAnsi="Times New Roman" w:cs="Times New Roman"/>
          <w:b/>
          <w:sz w:val="24"/>
          <w:szCs w:val="24"/>
        </w:rPr>
        <w:t>Meslek Etiği (2 0 2)</w:t>
      </w:r>
    </w:p>
    <w:p w:rsidR="006450EC" w:rsidRPr="00E3541B" w:rsidRDefault="00564292" w:rsidP="00D31D44">
      <w:pPr>
        <w:tabs>
          <w:tab w:val="left" w:pos="0"/>
        </w:tabs>
        <w:spacing w:after="0"/>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Etik ve ahlak kavramlarını incelemek, etik sistemlerini incelemek, ahlakın oluşumunda rol oynayan faktörleri incelemek, meslek etiğini incelemek, mesleki yozlaşma ve meslek hayatında etik dışı davranışların sonuçlarını incelemek</w:t>
      </w:r>
      <w:r w:rsidRPr="00A502A3">
        <w:rPr>
          <w:rFonts w:ascii="Times New Roman" w:eastAsia="Times New Roman" w:hAnsi="Times New Roman" w:cs="Times New Roman"/>
          <w:b/>
          <w:sz w:val="24"/>
          <w:szCs w:val="24"/>
        </w:rPr>
        <w:tab/>
      </w:r>
      <w:r w:rsidRPr="00A502A3">
        <w:rPr>
          <w:rFonts w:ascii="Times New Roman" w:eastAsia="Times New Roman" w:hAnsi="Times New Roman" w:cs="Times New Roman"/>
          <w:sz w:val="24"/>
          <w:szCs w:val="24"/>
        </w:rPr>
        <w:br/>
      </w:r>
    </w:p>
    <w:p w:rsidR="00564292" w:rsidRPr="00A502A3" w:rsidRDefault="00564292" w:rsidP="00D31D44">
      <w:pPr>
        <w:tabs>
          <w:tab w:val="left" w:pos="0"/>
        </w:tabs>
        <w:suppressAutoHyphens/>
        <w:spacing w:after="0"/>
        <w:jc w:val="both"/>
        <w:rPr>
          <w:rFonts w:ascii="Times New Roman" w:eastAsia="Times New Roman" w:hAnsi="Times New Roman" w:cs="Times New Roman"/>
          <w:color w:val="000000"/>
          <w:sz w:val="24"/>
          <w:szCs w:val="24"/>
          <w:lang w:eastAsia="ar-SA"/>
        </w:rPr>
      </w:pPr>
      <w:r w:rsidRPr="00A502A3">
        <w:rPr>
          <w:rFonts w:ascii="Times New Roman" w:eastAsia="Times New Roman" w:hAnsi="Times New Roman" w:cs="Times New Roman"/>
          <w:b/>
          <w:sz w:val="24"/>
          <w:szCs w:val="24"/>
        </w:rPr>
        <w:t>SAG2</w:t>
      </w:r>
      <w:r w:rsidR="006450EC"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4 Tıbbi D</w:t>
      </w:r>
      <w:r w:rsidR="006450EC" w:rsidRPr="00A502A3">
        <w:rPr>
          <w:rFonts w:ascii="Times New Roman" w:eastAsia="Times New Roman" w:hAnsi="Times New Roman" w:cs="Times New Roman"/>
          <w:b/>
          <w:sz w:val="24"/>
          <w:szCs w:val="24"/>
        </w:rPr>
        <w:t>o</w:t>
      </w:r>
      <w:r w:rsidRPr="00A502A3">
        <w:rPr>
          <w:rFonts w:ascii="Times New Roman" w:eastAsia="Times New Roman" w:hAnsi="Times New Roman" w:cs="Times New Roman"/>
          <w:b/>
          <w:sz w:val="24"/>
          <w:szCs w:val="24"/>
        </w:rPr>
        <w:t>kümantasyon (</w:t>
      </w:r>
      <w:r w:rsidR="006450EC"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 xml:space="preserve"> 0 </w:t>
      </w:r>
      <w:r w:rsidR="006450EC"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w:t>
      </w:r>
    </w:p>
    <w:p w:rsidR="00564292" w:rsidRPr="00A502A3" w:rsidRDefault="00564292" w:rsidP="00D31D44">
      <w:pPr>
        <w:tabs>
          <w:tab w:val="left" w:pos="0"/>
        </w:tabs>
        <w:autoSpaceDE w:val="0"/>
        <w:autoSpaceDN w:val="0"/>
        <w:adjustRightInd w:val="0"/>
        <w:spacing w:after="0"/>
        <w:jc w:val="both"/>
        <w:rPr>
          <w:rFonts w:ascii="Times New Roman" w:eastAsia="Times New Roman" w:hAnsi="Times New Roman" w:cs="Times New Roman"/>
          <w:b/>
          <w:color w:val="000000"/>
          <w:sz w:val="24"/>
          <w:szCs w:val="24"/>
        </w:rPr>
      </w:pPr>
      <w:proofErr w:type="gramStart"/>
      <w:r w:rsidRPr="00A502A3">
        <w:rPr>
          <w:rFonts w:ascii="Times New Roman" w:eastAsia="Times New Roman" w:hAnsi="Times New Roman" w:cs="Times New Roman"/>
          <w:sz w:val="24"/>
          <w:szCs w:val="24"/>
        </w:rPr>
        <w:t>Doküman</w:t>
      </w:r>
      <w:proofErr w:type="gramEnd"/>
      <w:r w:rsidRPr="00A502A3">
        <w:rPr>
          <w:rFonts w:ascii="Times New Roman" w:eastAsia="Times New Roman" w:hAnsi="Times New Roman" w:cs="Times New Roman"/>
          <w:sz w:val="24"/>
          <w:szCs w:val="24"/>
        </w:rPr>
        <w:t xml:space="preserve"> tanımı, Dokümantasyon tanımı, Tıbbi dokümantasyonun tanımlanması ve önemi, Sağlık kurumları açısından tıbbi dokümantasyon çalışmalarının önemi, Sağlık hizmetleri planlamasında makro ve mikro açıdan tıbbi dokümanların önemi, Sağlık hizmetlerinde tıbbi dokümantasyon muhatapları, İstatistikler açısından tıbbi dokümanlar.  </w:t>
      </w:r>
    </w:p>
    <w:p w:rsidR="00564292" w:rsidRPr="00A502A3" w:rsidRDefault="00564292" w:rsidP="00D31D44">
      <w:pPr>
        <w:tabs>
          <w:tab w:val="left" w:pos="0"/>
        </w:tabs>
        <w:spacing w:after="0"/>
        <w:jc w:val="both"/>
        <w:rPr>
          <w:rFonts w:ascii="Times New Roman" w:eastAsia="Times New Roman" w:hAnsi="Times New Roman" w:cs="Times New Roman"/>
          <w:b/>
          <w:sz w:val="24"/>
          <w:szCs w:val="24"/>
        </w:rPr>
      </w:pPr>
    </w:p>
    <w:p w:rsidR="00F3758D" w:rsidRPr="00A502A3" w:rsidRDefault="00F3758D" w:rsidP="00D31D44">
      <w:pPr>
        <w:tabs>
          <w:tab w:val="left" w:pos="0"/>
        </w:tabs>
        <w:spacing w:after="0"/>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SAG228 İş ve Sosyal Güvenlik Hukuku (2 0 2)</w:t>
      </w:r>
    </w:p>
    <w:p w:rsidR="00F3758D" w:rsidRPr="00A502A3" w:rsidRDefault="00F3758D" w:rsidP="00D31D44">
      <w:pPr>
        <w:tabs>
          <w:tab w:val="left" w:pos="0"/>
        </w:tabs>
        <w:spacing w:after="0"/>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 xml:space="preserve">İş Hukukunun Doğuşu ve Gelişimi, İş Hukukunun Temel Kaynakları, Uluslar arası Kaynaklar, Ulusal Kaynaklar, İş Hukukuna Yön Veren Temel İlke ve Düşünceler, İş Hukukunun Temel </w:t>
      </w:r>
      <w:proofErr w:type="gramStart"/>
      <w:r w:rsidRPr="00A502A3">
        <w:rPr>
          <w:rFonts w:ascii="Times New Roman" w:eastAsia="Times New Roman" w:hAnsi="Times New Roman" w:cs="Times New Roman"/>
          <w:sz w:val="24"/>
          <w:szCs w:val="24"/>
        </w:rPr>
        <w:t>Kavramları:  İşçi</w:t>
      </w:r>
      <w:proofErr w:type="gramEnd"/>
      <w:r w:rsidRPr="00A502A3">
        <w:rPr>
          <w:rFonts w:ascii="Times New Roman" w:eastAsia="Times New Roman" w:hAnsi="Times New Roman" w:cs="Times New Roman"/>
          <w:sz w:val="24"/>
          <w:szCs w:val="24"/>
        </w:rPr>
        <w:t xml:space="preserve">, İşveren, İşveren Vekili, İşyeri ve İşyeri Eklentisi, İşyerini Bildirme  Hizmet Sözleşmesi: Tanım Hizmet Sözleşmesinin Hukuki Nitelikleri Hizmet Sözleşmesinin Türleri Hizmet Sözleşmesinin Yapılması Hizmet Sözleşmesinin Sona Ermesi, Çalışma süreleri, İş Sağlığı ve Güvenliği.  </w:t>
      </w:r>
    </w:p>
    <w:p w:rsidR="00F3758D" w:rsidRPr="00A502A3" w:rsidRDefault="00F3758D" w:rsidP="00D31D44">
      <w:pPr>
        <w:tabs>
          <w:tab w:val="left" w:pos="0"/>
        </w:tabs>
        <w:spacing w:after="0"/>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 xml:space="preserve">Toplu İş hukuku: Toplu iş Sözleşmesinin Yapılması ve Özellikleri  Toplu iş Sözleşmesinin Hükümleri Toplu iş Sözleşmesinin Sona Ermesi, </w:t>
      </w:r>
      <w:proofErr w:type="spellStart"/>
      <w:r w:rsidRPr="00A502A3">
        <w:rPr>
          <w:rFonts w:ascii="Times New Roman" w:eastAsia="Times New Roman" w:hAnsi="Times New Roman" w:cs="Times New Roman"/>
          <w:sz w:val="24"/>
          <w:szCs w:val="24"/>
        </w:rPr>
        <w:t>sendikalar,İşçi</w:t>
      </w:r>
      <w:proofErr w:type="spellEnd"/>
      <w:r w:rsidRPr="00A502A3">
        <w:rPr>
          <w:rFonts w:ascii="Times New Roman" w:eastAsia="Times New Roman" w:hAnsi="Times New Roman" w:cs="Times New Roman"/>
          <w:sz w:val="24"/>
          <w:szCs w:val="24"/>
        </w:rPr>
        <w:t xml:space="preserve"> İşveren Kuruluşları Kavramı ve Unsurları, Sosyal Güvenlik Hukuku, Sosyal Sigortalar Kanunu, Sigortalılık Niteliğinin Kazanılması Sigortalılık Niteliğinin Kaybedilmesi Hastalık Sigortası, Tanımı, Yararlanma Koşulları, Kazanımlar, Yürütüm  Analık Sigortası, Tanımı, Yararlanma Koşulları, Kazanımlar, Yürütüm İş Kazası ve Meslek Hastalıkları Sigortası, Tanımı, Yararlanma Koşulları, Kazanımlar, Yürütüm Yaşlılık Sigortası, Tanımı, Yararlanma Koşulları, Kazanımlar, Yürütüm  Malullük Sigortası, Tanımı, Yararlanma Koşulları, Kazanımlar, Yürütüm Ölüm Sigortası, Tanımı, Yararlanma Koşulları, Kazanımlar, Yürütüm  </w:t>
      </w:r>
    </w:p>
    <w:p w:rsidR="00F3758D" w:rsidRPr="00A502A3" w:rsidRDefault="00F3758D" w:rsidP="00D31D44">
      <w:pPr>
        <w:tabs>
          <w:tab w:val="left" w:pos="0"/>
        </w:tabs>
        <w:autoSpaceDE w:val="0"/>
        <w:autoSpaceDN w:val="0"/>
        <w:adjustRightInd w:val="0"/>
        <w:spacing w:after="0"/>
        <w:jc w:val="both"/>
        <w:rPr>
          <w:rFonts w:ascii="Times New Roman" w:eastAsia="Times New Roman" w:hAnsi="Times New Roman" w:cs="Times New Roman"/>
          <w:b/>
          <w:color w:val="000000"/>
          <w:sz w:val="24"/>
          <w:szCs w:val="24"/>
        </w:rPr>
      </w:pPr>
    </w:p>
    <w:p w:rsidR="007D687A" w:rsidRPr="00A502A3" w:rsidRDefault="007D687A" w:rsidP="00D31D44">
      <w:pPr>
        <w:tabs>
          <w:tab w:val="left" w:pos="0"/>
        </w:tabs>
        <w:spacing w:after="0"/>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SAG</w:t>
      </w:r>
      <w:r w:rsidR="00D31D44">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30 Sağlık Kurumlarında İnsan Kaynakları Yönetimi (2 0 2)</w:t>
      </w:r>
    </w:p>
    <w:p w:rsidR="007D687A" w:rsidRPr="00A502A3" w:rsidRDefault="007D687A" w:rsidP="00D31D44">
      <w:pPr>
        <w:tabs>
          <w:tab w:val="left" w:pos="0"/>
        </w:tabs>
        <w:spacing w:after="0"/>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 xml:space="preserve">İnsan Kaynakları Yönetiminin Gelişimi, Amaçları ve İlkeleri; İnsan Kaynakları Yönetiminin Kapsamı: İnsan kaynaklarının planlanması, İnsan kaynaklarının bulunması ve seçilmesi, İşe alınması ve alıştırılması, Performansının değerlendirilmesi, Eğitilmesi, Geliştirilmesi, Disiplin sisteminin kurulması ve uygulanması, İnsan kaynaklarının ücretlendirilmesi; Kariyer </w:t>
      </w:r>
      <w:proofErr w:type="gramStart"/>
      <w:r w:rsidRPr="00A502A3">
        <w:rPr>
          <w:rFonts w:ascii="Times New Roman" w:eastAsia="Times New Roman" w:hAnsi="Times New Roman" w:cs="Times New Roman"/>
          <w:sz w:val="24"/>
          <w:szCs w:val="24"/>
        </w:rPr>
        <w:lastRenderedPageBreak/>
        <w:t>Yönetimi;</w:t>
      </w:r>
      <w:proofErr w:type="gramEnd"/>
      <w:r w:rsidRPr="00A502A3">
        <w:rPr>
          <w:rFonts w:ascii="Times New Roman" w:eastAsia="Times New Roman" w:hAnsi="Times New Roman" w:cs="Times New Roman"/>
          <w:sz w:val="24"/>
          <w:szCs w:val="24"/>
        </w:rPr>
        <w:t xml:space="preserve"> Uluslararası İnsan Kaynakları Yönetimi; İnsan Kaynakları Yönetiminde Teknoloji Kullanımı. Devlet ve Özel Hastanelerde insan kaynakları yönetiminin önemi, işleyişi ve uygulamaları.  </w:t>
      </w:r>
    </w:p>
    <w:p w:rsidR="00A502A3" w:rsidRPr="00A502A3" w:rsidRDefault="00A502A3" w:rsidP="00D31D44">
      <w:pPr>
        <w:tabs>
          <w:tab w:val="left" w:pos="0"/>
        </w:tabs>
        <w:spacing w:after="0"/>
        <w:jc w:val="both"/>
        <w:rPr>
          <w:rFonts w:ascii="Times New Roman" w:eastAsia="Times New Roman" w:hAnsi="Times New Roman" w:cs="Times New Roman"/>
          <w:b/>
          <w:sz w:val="24"/>
          <w:szCs w:val="24"/>
        </w:rPr>
      </w:pPr>
    </w:p>
    <w:p w:rsidR="00564292" w:rsidRPr="00A502A3" w:rsidRDefault="00564292" w:rsidP="00D31D44">
      <w:pPr>
        <w:tabs>
          <w:tab w:val="left" w:pos="0"/>
        </w:tabs>
        <w:spacing w:after="0"/>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SAG2</w:t>
      </w:r>
      <w:r w:rsidR="006450EC" w:rsidRPr="00A502A3">
        <w:rPr>
          <w:rFonts w:ascii="Times New Roman" w:eastAsia="Times New Roman" w:hAnsi="Times New Roman" w:cs="Times New Roman"/>
          <w:b/>
          <w:sz w:val="24"/>
          <w:szCs w:val="24"/>
        </w:rPr>
        <w:t>32</w:t>
      </w:r>
      <w:r w:rsidRPr="00A502A3">
        <w:rPr>
          <w:rFonts w:ascii="Times New Roman" w:eastAsia="Times New Roman" w:hAnsi="Times New Roman" w:cs="Times New Roman"/>
          <w:b/>
          <w:sz w:val="24"/>
          <w:szCs w:val="24"/>
        </w:rPr>
        <w:t xml:space="preserve"> Sağlık Kurumlarında Pazarlama (</w:t>
      </w:r>
      <w:r w:rsidR="006450EC"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 xml:space="preserve"> 0 </w:t>
      </w:r>
      <w:r w:rsidR="006450EC"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w:t>
      </w:r>
    </w:p>
    <w:p w:rsidR="00564292" w:rsidRPr="00A502A3" w:rsidRDefault="00564292" w:rsidP="00D31D44">
      <w:pPr>
        <w:tabs>
          <w:tab w:val="left" w:pos="0"/>
        </w:tabs>
        <w:spacing w:after="0"/>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 xml:space="preserve">Pazarlama ve Hizmetlerin Gelişimi, Hizmet Kavramının Tanımlanması, Hizmetlerin Ortak Özellikleri, Hizmet Sektörünün Günümüzdeki Önemi, Hizmetlerde Pazarlama Karması, Geleneksel pazarlama karması, Genişletilmiş Pazarlama karması, Hizmetlerin Sınıflandırılması, Hizmetlerde Ürün Kavramı, Hizmetlerin Dağıtımı, Hizmetlerin Fiyatlandırılması, Hizmet Pazarlamasında İnsan, Personel, Müşteri, Fiziksel Kanıtlar, Çevre, Hizmet tesisin boyutları, Hizmet İşletmelerinde Talep ve Kapasite Yöntemi, Hizmet Kapasitesi, Model, boyutlar, kalitenin arttırılması, hizmet karşılaşması, İlişkisel Pazarlama  </w:t>
      </w:r>
    </w:p>
    <w:p w:rsidR="00564292" w:rsidRPr="00A502A3" w:rsidRDefault="00564292" w:rsidP="00D31D44">
      <w:pPr>
        <w:tabs>
          <w:tab w:val="left" w:pos="0"/>
        </w:tabs>
        <w:suppressAutoHyphens/>
        <w:spacing w:after="0"/>
        <w:jc w:val="both"/>
        <w:rPr>
          <w:rFonts w:ascii="Times New Roman" w:eastAsia="Times New Roman" w:hAnsi="Times New Roman" w:cs="Times New Roman"/>
          <w:b/>
          <w:color w:val="000000"/>
          <w:sz w:val="24"/>
          <w:szCs w:val="24"/>
          <w:lang w:eastAsia="ar-SA"/>
        </w:rPr>
      </w:pPr>
    </w:p>
    <w:p w:rsidR="006450EC" w:rsidRPr="00A502A3" w:rsidRDefault="006450EC" w:rsidP="00D31D44">
      <w:pPr>
        <w:tabs>
          <w:tab w:val="left" w:pos="0"/>
        </w:tabs>
        <w:spacing w:after="0"/>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 xml:space="preserve">SAG236 Bilgisayarlı Muhasebe (2 </w:t>
      </w:r>
      <w:r w:rsidR="007D687A" w:rsidRPr="00A502A3">
        <w:rPr>
          <w:rFonts w:ascii="Times New Roman" w:eastAsia="Times New Roman" w:hAnsi="Times New Roman" w:cs="Times New Roman"/>
          <w:b/>
          <w:sz w:val="24"/>
          <w:szCs w:val="24"/>
        </w:rPr>
        <w:t>2</w:t>
      </w:r>
      <w:r w:rsidRPr="00A502A3">
        <w:rPr>
          <w:rFonts w:ascii="Times New Roman" w:eastAsia="Times New Roman" w:hAnsi="Times New Roman" w:cs="Times New Roman"/>
          <w:b/>
          <w:sz w:val="24"/>
          <w:szCs w:val="24"/>
        </w:rPr>
        <w:t xml:space="preserve"> </w:t>
      </w:r>
      <w:r w:rsidR="007D687A" w:rsidRPr="00A502A3">
        <w:rPr>
          <w:rFonts w:ascii="Times New Roman" w:eastAsia="Times New Roman" w:hAnsi="Times New Roman" w:cs="Times New Roman"/>
          <w:b/>
          <w:sz w:val="24"/>
          <w:szCs w:val="24"/>
        </w:rPr>
        <w:t>3</w:t>
      </w:r>
      <w:r w:rsidRPr="00A502A3">
        <w:rPr>
          <w:rFonts w:ascii="Times New Roman" w:eastAsia="Times New Roman" w:hAnsi="Times New Roman" w:cs="Times New Roman"/>
          <w:b/>
          <w:sz w:val="24"/>
          <w:szCs w:val="24"/>
        </w:rPr>
        <w:t>)</w:t>
      </w:r>
    </w:p>
    <w:p w:rsidR="00564292" w:rsidRPr="00A502A3" w:rsidRDefault="00F3758D" w:rsidP="00D31D44">
      <w:pPr>
        <w:tabs>
          <w:tab w:val="left" w:pos="0"/>
        </w:tabs>
        <w:spacing w:after="0"/>
        <w:jc w:val="both"/>
        <w:rPr>
          <w:rFonts w:ascii="Times New Roman" w:eastAsia="Times New Roman" w:hAnsi="Times New Roman" w:cs="Times New Roman"/>
          <w:color w:val="000000"/>
          <w:sz w:val="28"/>
          <w:szCs w:val="28"/>
        </w:rPr>
      </w:pPr>
      <w:r w:rsidRPr="00A502A3">
        <w:rPr>
          <w:rFonts w:ascii="Times New Roman" w:hAnsi="Times New Roman" w:cs="Times New Roman"/>
          <w:sz w:val="24"/>
          <w:szCs w:val="24"/>
        </w:rPr>
        <w:t>Teorik muhasebe bilgilerinin pratiğe dönüştürülmesi</w:t>
      </w:r>
    </w:p>
    <w:p w:rsidR="00E3541B" w:rsidRDefault="00E3541B" w:rsidP="00D31D44">
      <w:pPr>
        <w:tabs>
          <w:tab w:val="left" w:pos="0"/>
        </w:tabs>
        <w:spacing w:after="0"/>
        <w:jc w:val="both"/>
        <w:rPr>
          <w:rFonts w:ascii="Times New Roman" w:eastAsia="Times New Roman" w:hAnsi="Times New Roman" w:cs="Times New Roman"/>
          <w:b/>
          <w:color w:val="000000"/>
          <w:sz w:val="24"/>
          <w:szCs w:val="24"/>
        </w:rPr>
      </w:pPr>
    </w:p>
    <w:p w:rsidR="00E3541B" w:rsidRDefault="007D687A" w:rsidP="00D31D44">
      <w:pPr>
        <w:tabs>
          <w:tab w:val="left" w:pos="0"/>
        </w:tabs>
        <w:spacing w:after="0"/>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color w:val="000000"/>
          <w:sz w:val="24"/>
          <w:szCs w:val="24"/>
        </w:rPr>
        <w:t>SAG210 Sağlık Sigortacılığı (2 0 2) (Seçmeli Ders)</w:t>
      </w:r>
    </w:p>
    <w:p w:rsidR="007D687A" w:rsidRPr="00E3541B" w:rsidRDefault="007D687A" w:rsidP="00D31D44">
      <w:pPr>
        <w:tabs>
          <w:tab w:val="left" w:pos="0"/>
        </w:tabs>
        <w:spacing w:after="0"/>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sz w:val="24"/>
          <w:szCs w:val="24"/>
        </w:rPr>
        <w:t>Bu ders kapsamında Türkiye ve dünyada uygulanan sosyal güvenlik sistemleri, bunların sağlık sektörüne yansımaları ile sağlık hizmetlerinin finansmanı konusunda sağlık sigortalarının rol ve işlevleri incelenmektedir.</w:t>
      </w:r>
    </w:p>
    <w:p w:rsidR="00E3541B" w:rsidRDefault="00E3541B" w:rsidP="00D31D44">
      <w:pPr>
        <w:tabs>
          <w:tab w:val="left" w:pos="0"/>
        </w:tabs>
        <w:spacing w:after="0"/>
        <w:jc w:val="both"/>
        <w:rPr>
          <w:rFonts w:ascii="Times New Roman" w:eastAsia="Times New Roman" w:hAnsi="Times New Roman" w:cs="Times New Roman"/>
          <w:b/>
          <w:bCs/>
          <w:sz w:val="24"/>
          <w:szCs w:val="24"/>
        </w:rPr>
      </w:pPr>
    </w:p>
    <w:p w:rsidR="007D687A" w:rsidRPr="00A502A3" w:rsidRDefault="007D687A" w:rsidP="00D31D44">
      <w:pPr>
        <w:tabs>
          <w:tab w:val="left" w:pos="0"/>
        </w:tabs>
        <w:spacing w:after="0"/>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SAG212 Yönetim ve Organizasyon (2 0 2) (Seçmeli Ders)</w:t>
      </w:r>
    </w:p>
    <w:p w:rsidR="007D687A" w:rsidRPr="00A502A3" w:rsidRDefault="007D687A" w:rsidP="00D31D44">
      <w:pPr>
        <w:tabs>
          <w:tab w:val="left" w:pos="0"/>
        </w:tabs>
        <w:spacing w:after="0"/>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Her türlü işletmedeki yönetim faaliyetlerini, temel yönetim işlevlerini, yönetimsel ve kuramsal kavramları ve işletmelerde gerçekleştirilen çeşitli yönetimsel teknikler.</w:t>
      </w:r>
    </w:p>
    <w:p w:rsidR="00564292" w:rsidRPr="00A502A3" w:rsidRDefault="00564292" w:rsidP="00D31D44">
      <w:pPr>
        <w:tabs>
          <w:tab w:val="left" w:pos="0"/>
        </w:tabs>
        <w:spacing w:after="0"/>
        <w:jc w:val="both"/>
        <w:rPr>
          <w:rFonts w:ascii="Times New Roman" w:eastAsia="Times New Roman" w:hAnsi="Times New Roman" w:cs="Times New Roman"/>
          <w:b/>
          <w:sz w:val="24"/>
          <w:szCs w:val="24"/>
        </w:rPr>
      </w:pPr>
    </w:p>
    <w:p w:rsidR="007D687A" w:rsidRPr="00A502A3" w:rsidRDefault="007D687A" w:rsidP="00D31D44">
      <w:pPr>
        <w:tabs>
          <w:tab w:val="left" w:pos="0"/>
        </w:tabs>
        <w:spacing w:after="0"/>
        <w:jc w:val="both"/>
        <w:rPr>
          <w:rFonts w:ascii="Times New Roman" w:eastAsia="Times New Roman" w:hAnsi="Times New Roman" w:cs="Times New Roman"/>
          <w:b/>
          <w:sz w:val="24"/>
          <w:szCs w:val="24"/>
        </w:rPr>
      </w:pPr>
      <w:r w:rsidRPr="00A502A3">
        <w:rPr>
          <w:rFonts w:ascii="Times New Roman" w:eastAsia="Times New Roman" w:hAnsi="Times New Roman" w:cs="Times New Roman"/>
          <w:b/>
          <w:sz w:val="24"/>
          <w:szCs w:val="24"/>
        </w:rPr>
        <w:t>SAG214 Eleştirel Düşünme (2 0 2) (Seçmeli Ders)</w:t>
      </w:r>
    </w:p>
    <w:p w:rsidR="007D687A" w:rsidRPr="00A502A3" w:rsidRDefault="007D687A" w:rsidP="00D31D44">
      <w:pPr>
        <w:tabs>
          <w:tab w:val="left" w:pos="0"/>
        </w:tabs>
        <w:spacing w:after="0"/>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 xml:space="preserve">Eleştirel düşünme akıl yürütme, analiz ve değerlendirme gibi zihinsel süreçlerden oluşan bir düşünme biçimidir. Eleştirel düşünme netlik, açıklık, mantık, derinlik ve güvenilirlik taşır. Öğrencinin, bu ders ile sağduyu ve bilimsel kanıtlarla uyuşan net hükümlere varmak için somut veya soyut konular üzerinde düşünme süreçlerini geliştirme, yaratıcılık yeteneklerini ortaya çıkarma amaçlanmaktadır. Ders; düşünme, eleştirel düşünme kavramı, düşünme çeşitleri, kritik düşünme, beceri ve eğilim kavramları, düşünce ve eğitim ilişkisi, </w:t>
      </w:r>
      <w:proofErr w:type="spellStart"/>
      <w:r w:rsidRPr="00A502A3">
        <w:rPr>
          <w:rFonts w:ascii="Times New Roman" w:eastAsia="Times New Roman" w:hAnsi="Times New Roman" w:cs="Times New Roman"/>
          <w:sz w:val="24"/>
          <w:szCs w:val="24"/>
        </w:rPr>
        <w:t>yaratcılık</w:t>
      </w:r>
      <w:proofErr w:type="spellEnd"/>
      <w:r w:rsidRPr="00A502A3">
        <w:rPr>
          <w:rFonts w:ascii="Times New Roman" w:eastAsia="Times New Roman" w:hAnsi="Times New Roman" w:cs="Times New Roman"/>
          <w:sz w:val="24"/>
          <w:szCs w:val="24"/>
        </w:rPr>
        <w:t xml:space="preserve">, eleştirel düşünme ve eğitim ilişkisi gibi konularını içermektedir. </w:t>
      </w:r>
    </w:p>
    <w:p w:rsidR="00A502A3" w:rsidRPr="00A502A3" w:rsidRDefault="00A502A3" w:rsidP="00D31D44">
      <w:pPr>
        <w:tabs>
          <w:tab w:val="left" w:pos="0"/>
        </w:tabs>
        <w:spacing w:after="0"/>
        <w:jc w:val="both"/>
        <w:rPr>
          <w:rFonts w:ascii="Times New Roman" w:eastAsia="Times New Roman" w:hAnsi="Times New Roman" w:cs="Times New Roman"/>
          <w:b/>
          <w:sz w:val="24"/>
          <w:szCs w:val="24"/>
        </w:rPr>
      </w:pPr>
    </w:p>
    <w:p w:rsidR="007D687A" w:rsidRPr="00A502A3" w:rsidRDefault="007D687A" w:rsidP="00D31D44">
      <w:pPr>
        <w:tabs>
          <w:tab w:val="left" w:pos="0"/>
        </w:tabs>
        <w:spacing w:after="0"/>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sz w:val="24"/>
          <w:szCs w:val="24"/>
        </w:rPr>
        <w:t xml:space="preserve">SAG216 </w:t>
      </w:r>
      <w:r w:rsidRPr="00A502A3">
        <w:rPr>
          <w:rFonts w:ascii="Times New Roman" w:eastAsia="Times New Roman" w:hAnsi="Times New Roman" w:cs="Times New Roman"/>
          <w:b/>
          <w:color w:val="000000"/>
          <w:sz w:val="24"/>
          <w:szCs w:val="24"/>
        </w:rPr>
        <w:t>Büro Yönetimi (2 0 2) (Seçmeli Ders)</w:t>
      </w:r>
    </w:p>
    <w:p w:rsidR="007D687A" w:rsidRPr="00A502A3" w:rsidRDefault="007D687A" w:rsidP="00D31D44">
      <w:pPr>
        <w:tabs>
          <w:tab w:val="left" w:pos="0"/>
        </w:tabs>
        <w:spacing w:after="0"/>
        <w:jc w:val="both"/>
        <w:rPr>
          <w:rFonts w:ascii="Times New Roman" w:eastAsia="Times New Roman" w:hAnsi="Times New Roman" w:cs="Times New Roman"/>
          <w:b/>
          <w:sz w:val="24"/>
          <w:szCs w:val="24"/>
        </w:rPr>
      </w:pPr>
      <w:r w:rsidRPr="00A502A3">
        <w:rPr>
          <w:rFonts w:ascii="Times New Roman" w:eastAsia="Times New Roman" w:hAnsi="Times New Roman" w:cs="Times New Roman"/>
          <w:sz w:val="24"/>
          <w:szCs w:val="24"/>
        </w:rPr>
        <w:t>Yönetim ve büro yönetimi ile ilgili temel kavramlar, örgüt yönetimi ve büro yönetimi alanında yaşanan gelişmeler, örgüt yönetimi içinde büro yönetiminin yeri ve önemini kavrayabilme. Büro yönetiminin fonksiyonları, dosyalama ve arşivleme teknikleri, iletişim kavramının tanımı ve anlamı, belirli bir amacı gerçekleştirmek için kurulan ilişkiler modeli olan organizasyonlarda iletişimin yeri ve önemi. İş tatmini, çalışma barışı, örgütsel çalışmanın giderilmesi, örgütsel bağlılık ve sağlık konusundaki rolünü kavrayabilme.</w:t>
      </w:r>
    </w:p>
    <w:p w:rsidR="00A502A3" w:rsidRPr="00A502A3" w:rsidRDefault="00A502A3" w:rsidP="00D31D44">
      <w:pPr>
        <w:tabs>
          <w:tab w:val="left" w:pos="0"/>
        </w:tabs>
        <w:spacing w:after="0"/>
        <w:jc w:val="both"/>
        <w:rPr>
          <w:rFonts w:ascii="Times New Roman" w:eastAsia="Times New Roman" w:hAnsi="Times New Roman" w:cs="Times New Roman"/>
          <w:b/>
          <w:color w:val="000000"/>
          <w:sz w:val="24"/>
          <w:szCs w:val="24"/>
        </w:rPr>
      </w:pPr>
    </w:p>
    <w:p w:rsidR="00D31D44" w:rsidRDefault="00D31D44" w:rsidP="00D31D44">
      <w:pPr>
        <w:tabs>
          <w:tab w:val="left" w:pos="0"/>
        </w:tabs>
        <w:spacing w:after="0"/>
        <w:jc w:val="both"/>
        <w:rPr>
          <w:rFonts w:ascii="Times New Roman" w:eastAsia="Times New Roman" w:hAnsi="Times New Roman" w:cs="Times New Roman"/>
          <w:b/>
          <w:color w:val="000000"/>
          <w:sz w:val="24"/>
          <w:szCs w:val="24"/>
        </w:rPr>
      </w:pPr>
    </w:p>
    <w:p w:rsidR="00D31D44" w:rsidRDefault="00D31D44" w:rsidP="00D31D44">
      <w:pPr>
        <w:tabs>
          <w:tab w:val="left" w:pos="0"/>
        </w:tabs>
        <w:spacing w:after="0"/>
        <w:jc w:val="both"/>
        <w:rPr>
          <w:rFonts w:ascii="Times New Roman" w:eastAsia="Times New Roman" w:hAnsi="Times New Roman" w:cs="Times New Roman"/>
          <w:b/>
          <w:color w:val="000000"/>
          <w:sz w:val="24"/>
          <w:szCs w:val="24"/>
        </w:rPr>
      </w:pPr>
    </w:p>
    <w:p w:rsidR="007D687A" w:rsidRPr="00A502A3" w:rsidRDefault="007D687A" w:rsidP="00D31D44">
      <w:pPr>
        <w:tabs>
          <w:tab w:val="left" w:pos="0"/>
        </w:tabs>
        <w:spacing w:after="0"/>
        <w:jc w:val="both"/>
        <w:rPr>
          <w:rFonts w:ascii="Times New Roman" w:eastAsia="Times New Roman" w:hAnsi="Times New Roman" w:cs="Times New Roman"/>
          <w:b/>
          <w:color w:val="000000"/>
          <w:sz w:val="24"/>
          <w:szCs w:val="24"/>
        </w:rPr>
      </w:pPr>
      <w:r w:rsidRPr="00A502A3">
        <w:rPr>
          <w:rFonts w:ascii="Times New Roman" w:eastAsia="Times New Roman" w:hAnsi="Times New Roman" w:cs="Times New Roman"/>
          <w:b/>
          <w:color w:val="000000"/>
          <w:sz w:val="24"/>
          <w:szCs w:val="24"/>
        </w:rPr>
        <w:lastRenderedPageBreak/>
        <w:t>SAG218 Kişilerarası İlişkiler (2 0 2) (Seçmeli Ders)</w:t>
      </w:r>
    </w:p>
    <w:p w:rsidR="007D687A" w:rsidRPr="00A502A3" w:rsidRDefault="007D687A" w:rsidP="00D31D44">
      <w:pPr>
        <w:tabs>
          <w:tab w:val="left" w:pos="0"/>
        </w:tabs>
        <w:spacing w:after="0"/>
        <w:jc w:val="both"/>
        <w:rPr>
          <w:rFonts w:ascii="Times New Roman" w:eastAsia="Times New Roman" w:hAnsi="Times New Roman" w:cs="Times New Roman"/>
          <w:sz w:val="24"/>
          <w:szCs w:val="24"/>
        </w:rPr>
      </w:pPr>
      <w:r w:rsidRPr="00A502A3">
        <w:rPr>
          <w:rFonts w:ascii="Times New Roman" w:eastAsia="Times New Roman" w:hAnsi="Times New Roman" w:cs="Times New Roman"/>
          <w:sz w:val="24"/>
          <w:szCs w:val="24"/>
        </w:rPr>
        <w:t xml:space="preserve">Öğrencinin, kişilerarası ilişkilerinin önemini kavraması, hasta ve ekip iletişiminin önemini algılaması ve iletişim becerilerini geliştirmesi amaçlanmaktadır. Bu ders; iletişimde temel kavramlar, iletişim teknikleri, etkili iletişim, sözsüz iletişim ve beden dili, kitle iletişimi, kültürel iletişim, örgütsel iletişim, bireylerarası iletişim, iletişim donanımları, aile içi iletişim, iletişim çatışmaları, </w:t>
      </w:r>
      <w:proofErr w:type="spellStart"/>
      <w:r w:rsidRPr="00A502A3">
        <w:rPr>
          <w:rFonts w:ascii="Times New Roman" w:eastAsia="Times New Roman" w:hAnsi="Times New Roman" w:cs="Times New Roman"/>
          <w:sz w:val="24"/>
          <w:szCs w:val="24"/>
        </w:rPr>
        <w:t>empatik</w:t>
      </w:r>
      <w:proofErr w:type="spellEnd"/>
      <w:r w:rsidRPr="00A502A3">
        <w:rPr>
          <w:rFonts w:ascii="Times New Roman" w:eastAsia="Times New Roman" w:hAnsi="Times New Roman" w:cs="Times New Roman"/>
          <w:sz w:val="24"/>
          <w:szCs w:val="24"/>
        </w:rPr>
        <w:t xml:space="preserve"> iletişim, sağlık hizmetlerinde iletişim konularını içerir.</w:t>
      </w:r>
    </w:p>
    <w:p w:rsidR="007D687A" w:rsidRPr="00A502A3" w:rsidRDefault="007D687A" w:rsidP="00D31D44">
      <w:pPr>
        <w:pStyle w:val="GvdeMetni"/>
        <w:spacing w:line="276" w:lineRule="auto"/>
        <w:jc w:val="both"/>
        <w:rPr>
          <w:b/>
        </w:rPr>
      </w:pPr>
    </w:p>
    <w:p w:rsidR="00564292" w:rsidRPr="00A502A3" w:rsidRDefault="00264670" w:rsidP="00D31D44">
      <w:pPr>
        <w:pStyle w:val="GvdeMetni"/>
        <w:spacing w:after="0" w:line="276" w:lineRule="auto"/>
        <w:rPr>
          <w:b/>
        </w:rPr>
      </w:pPr>
      <w:r w:rsidRPr="00A502A3">
        <w:rPr>
          <w:b/>
        </w:rPr>
        <w:t>SAG220</w:t>
      </w:r>
      <w:r w:rsidR="00D31D44">
        <w:rPr>
          <w:b/>
        </w:rPr>
        <w:t xml:space="preserve"> </w:t>
      </w:r>
      <w:r w:rsidR="007D687A" w:rsidRPr="00A502A3">
        <w:rPr>
          <w:b/>
        </w:rPr>
        <w:t>Güzel Konuşma ve Diksiyon (2 0 2)</w:t>
      </w:r>
      <w:r w:rsidR="007D687A" w:rsidRPr="00A502A3">
        <w:br/>
        <w:t xml:space="preserve">Ses bilimi ve </w:t>
      </w:r>
      <w:proofErr w:type="spellStart"/>
      <w:r w:rsidR="007D687A" w:rsidRPr="00A502A3">
        <w:t>Diksiyon’un</w:t>
      </w:r>
      <w:proofErr w:type="spellEnd"/>
      <w:r w:rsidR="007D687A" w:rsidRPr="00A502A3">
        <w:t xml:space="preserve"> tanımı ve önemi, </w:t>
      </w:r>
      <w:proofErr w:type="spellStart"/>
      <w:r w:rsidR="007D687A" w:rsidRPr="00A502A3">
        <w:t>Türkçe’de</w:t>
      </w:r>
      <w:proofErr w:type="spellEnd"/>
      <w:r w:rsidR="007D687A" w:rsidRPr="00A502A3">
        <w:t xml:space="preserve"> sesler ve özellikleri, Türkçe’nin </w:t>
      </w:r>
      <w:proofErr w:type="spellStart"/>
      <w:r w:rsidR="007D687A" w:rsidRPr="00A502A3">
        <w:t>bürünsel</w:t>
      </w:r>
      <w:proofErr w:type="spellEnd"/>
      <w:r w:rsidR="007D687A" w:rsidRPr="00A502A3">
        <w:t xml:space="preserve"> özellikleri, kavşak, ulama, durak, vurgu, sesin titreşim özellikleri, ton, Diksiyon bilgisi, ses olayı ve ses aygıtı, doğru solunum yöntemleri, harflerin doğru söylenişi ve bedensel egzersizler, söyleniş ve </w:t>
      </w:r>
      <w:proofErr w:type="spellStart"/>
      <w:r w:rsidR="007D687A" w:rsidRPr="00A502A3">
        <w:t>boğumlama</w:t>
      </w:r>
      <w:proofErr w:type="spellEnd"/>
      <w:r w:rsidR="007D687A" w:rsidRPr="00A502A3">
        <w:t xml:space="preserve"> kusurları, anlatım öğeleri (bağırma, gülme, doğallık, açıklık, incelik vb.) beden dili ve doğru kullanımı, örnek uygulamalar.</w:t>
      </w:r>
      <w:r w:rsidR="007D687A" w:rsidRPr="0045063E">
        <w:br/>
      </w:r>
    </w:p>
    <w:sectPr w:rsidR="00564292" w:rsidRPr="00A502A3" w:rsidSect="008760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18D5" w:rsidRDefault="004218D5" w:rsidP="00037C2E">
      <w:pPr>
        <w:spacing w:after="0" w:line="240" w:lineRule="auto"/>
      </w:pPr>
      <w:r>
        <w:separator/>
      </w:r>
    </w:p>
  </w:endnote>
  <w:endnote w:type="continuationSeparator" w:id="0">
    <w:p w:rsidR="004218D5" w:rsidRDefault="004218D5" w:rsidP="0003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18D5" w:rsidRDefault="004218D5" w:rsidP="00037C2E">
      <w:pPr>
        <w:spacing w:after="0" w:line="240" w:lineRule="auto"/>
      </w:pPr>
      <w:r>
        <w:separator/>
      </w:r>
    </w:p>
  </w:footnote>
  <w:footnote w:type="continuationSeparator" w:id="0">
    <w:p w:rsidR="004218D5" w:rsidRDefault="004218D5" w:rsidP="00037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sz w:val="20"/>
      </w:rPr>
    </w:lvl>
  </w:abstractNum>
  <w:abstractNum w:abstractNumId="4" w15:restartNumberingAfterBreak="0">
    <w:nsid w:val="00000011"/>
    <w:multiLevelType w:val="singleLevel"/>
    <w:tmpl w:val="00000011"/>
    <w:name w:val="WW8Num17"/>
    <w:lvl w:ilvl="0">
      <w:start w:val="1"/>
      <w:numFmt w:val="bullet"/>
      <w:lvlText w:val=""/>
      <w:lvlJc w:val="left"/>
      <w:pPr>
        <w:tabs>
          <w:tab w:val="num" w:pos="644"/>
        </w:tabs>
        <w:ind w:left="644" w:hanging="360"/>
      </w:pPr>
      <w:rPr>
        <w:rFonts w:ascii="Symbol" w:hAnsi="Symbol"/>
      </w:rPr>
    </w:lvl>
  </w:abstractNum>
  <w:abstractNum w:abstractNumId="5"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22"/>
    <w:multiLevelType w:val="singleLevel"/>
    <w:tmpl w:val="00000022"/>
    <w:name w:val="WW8Num35"/>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23"/>
    <w:multiLevelType w:val="singleLevel"/>
    <w:tmpl w:val="00000023"/>
    <w:name w:val="WW8Num36"/>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2D"/>
    <w:multiLevelType w:val="multilevel"/>
    <w:tmpl w:val="0000002D"/>
    <w:name w:val="WW8Num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30"/>
    <w:multiLevelType w:val="multilevel"/>
    <w:tmpl w:val="00000030"/>
    <w:name w:val="WW8Num4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33"/>
    <w:multiLevelType w:val="singleLevel"/>
    <w:tmpl w:val="00000033"/>
    <w:name w:val="WW8Num52"/>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34"/>
    <w:multiLevelType w:val="singleLevel"/>
    <w:tmpl w:val="00000034"/>
    <w:name w:val="WW8Num53"/>
    <w:lvl w:ilvl="0">
      <w:start w:val="1"/>
      <w:numFmt w:val="bullet"/>
      <w:lvlText w:val=""/>
      <w:lvlJc w:val="left"/>
      <w:pPr>
        <w:tabs>
          <w:tab w:val="num" w:pos="0"/>
        </w:tabs>
        <w:ind w:left="720" w:hanging="360"/>
      </w:pPr>
      <w:rPr>
        <w:rFonts w:ascii="Symbol" w:hAnsi="Symbol"/>
        <w:sz w:val="20"/>
      </w:rPr>
    </w:lvl>
  </w:abstractNum>
  <w:abstractNum w:abstractNumId="16" w15:restartNumberingAfterBreak="0">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38"/>
    <w:multiLevelType w:val="singleLevel"/>
    <w:tmpl w:val="00000038"/>
    <w:name w:val="WW8Num57"/>
    <w:lvl w:ilvl="0">
      <w:start w:val="1"/>
      <w:numFmt w:val="bullet"/>
      <w:lvlText w:val=""/>
      <w:lvlJc w:val="left"/>
      <w:pPr>
        <w:tabs>
          <w:tab w:val="num" w:pos="0"/>
        </w:tabs>
        <w:ind w:left="720" w:hanging="360"/>
      </w:pPr>
      <w:rPr>
        <w:rFonts w:ascii="Symbol" w:hAnsi="Symbol"/>
      </w:rPr>
    </w:lvl>
  </w:abstractNum>
  <w:abstractNum w:abstractNumId="18" w15:restartNumberingAfterBreak="0">
    <w:nsid w:val="01A96205"/>
    <w:multiLevelType w:val="hybridMultilevel"/>
    <w:tmpl w:val="ECE6CD3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9" w15:restartNumberingAfterBreak="0">
    <w:nsid w:val="04962E63"/>
    <w:multiLevelType w:val="hybridMultilevel"/>
    <w:tmpl w:val="BED458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05A64E0C"/>
    <w:multiLevelType w:val="hybridMultilevel"/>
    <w:tmpl w:val="CF6CF6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08D57968"/>
    <w:multiLevelType w:val="hybridMultilevel"/>
    <w:tmpl w:val="C4547B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09E544D7"/>
    <w:multiLevelType w:val="hybridMultilevel"/>
    <w:tmpl w:val="7E785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0E935257"/>
    <w:multiLevelType w:val="hybridMultilevel"/>
    <w:tmpl w:val="523E9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10570A6F"/>
    <w:multiLevelType w:val="hybridMultilevel"/>
    <w:tmpl w:val="F5542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13153921"/>
    <w:multiLevelType w:val="hybridMultilevel"/>
    <w:tmpl w:val="FDFEAB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15785869"/>
    <w:multiLevelType w:val="hybridMultilevel"/>
    <w:tmpl w:val="F14A4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16865802"/>
    <w:multiLevelType w:val="hybridMultilevel"/>
    <w:tmpl w:val="0AE084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70F50EF"/>
    <w:multiLevelType w:val="hybridMultilevel"/>
    <w:tmpl w:val="42728062"/>
    <w:lvl w:ilvl="0" w:tplc="BFA25058">
      <w:start w:val="1"/>
      <w:numFmt w:val="bullet"/>
      <w:lvlText w:val="•"/>
      <w:lvlJc w:val="left"/>
      <w:pPr>
        <w:tabs>
          <w:tab w:val="num" w:pos="720"/>
        </w:tabs>
        <w:ind w:left="720" w:hanging="360"/>
      </w:pPr>
      <w:rPr>
        <w:rFonts w:ascii="Arial" w:hAnsi="Arial" w:hint="default"/>
      </w:rPr>
    </w:lvl>
    <w:lvl w:ilvl="1" w:tplc="C4E2C868" w:tentative="1">
      <w:start w:val="1"/>
      <w:numFmt w:val="bullet"/>
      <w:lvlText w:val="•"/>
      <w:lvlJc w:val="left"/>
      <w:pPr>
        <w:tabs>
          <w:tab w:val="num" w:pos="1440"/>
        </w:tabs>
        <w:ind w:left="1440" w:hanging="360"/>
      </w:pPr>
      <w:rPr>
        <w:rFonts w:ascii="Arial" w:hAnsi="Arial" w:hint="default"/>
      </w:rPr>
    </w:lvl>
    <w:lvl w:ilvl="2" w:tplc="E7F40B64" w:tentative="1">
      <w:start w:val="1"/>
      <w:numFmt w:val="bullet"/>
      <w:lvlText w:val="•"/>
      <w:lvlJc w:val="left"/>
      <w:pPr>
        <w:tabs>
          <w:tab w:val="num" w:pos="2160"/>
        </w:tabs>
        <w:ind w:left="2160" w:hanging="360"/>
      </w:pPr>
      <w:rPr>
        <w:rFonts w:ascii="Arial" w:hAnsi="Arial" w:hint="default"/>
      </w:rPr>
    </w:lvl>
    <w:lvl w:ilvl="3" w:tplc="734EED7C" w:tentative="1">
      <w:start w:val="1"/>
      <w:numFmt w:val="bullet"/>
      <w:lvlText w:val="•"/>
      <w:lvlJc w:val="left"/>
      <w:pPr>
        <w:tabs>
          <w:tab w:val="num" w:pos="2880"/>
        </w:tabs>
        <w:ind w:left="2880" w:hanging="360"/>
      </w:pPr>
      <w:rPr>
        <w:rFonts w:ascii="Arial" w:hAnsi="Arial" w:hint="default"/>
      </w:rPr>
    </w:lvl>
    <w:lvl w:ilvl="4" w:tplc="5D528672" w:tentative="1">
      <w:start w:val="1"/>
      <w:numFmt w:val="bullet"/>
      <w:lvlText w:val="•"/>
      <w:lvlJc w:val="left"/>
      <w:pPr>
        <w:tabs>
          <w:tab w:val="num" w:pos="3600"/>
        </w:tabs>
        <w:ind w:left="3600" w:hanging="360"/>
      </w:pPr>
      <w:rPr>
        <w:rFonts w:ascii="Arial" w:hAnsi="Arial" w:hint="default"/>
      </w:rPr>
    </w:lvl>
    <w:lvl w:ilvl="5" w:tplc="3634BC2E" w:tentative="1">
      <w:start w:val="1"/>
      <w:numFmt w:val="bullet"/>
      <w:lvlText w:val="•"/>
      <w:lvlJc w:val="left"/>
      <w:pPr>
        <w:tabs>
          <w:tab w:val="num" w:pos="4320"/>
        </w:tabs>
        <w:ind w:left="4320" w:hanging="360"/>
      </w:pPr>
      <w:rPr>
        <w:rFonts w:ascii="Arial" w:hAnsi="Arial" w:hint="default"/>
      </w:rPr>
    </w:lvl>
    <w:lvl w:ilvl="6" w:tplc="CA826400" w:tentative="1">
      <w:start w:val="1"/>
      <w:numFmt w:val="bullet"/>
      <w:lvlText w:val="•"/>
      <w:lvlJc w:val="left"/>
      <w:pPr>
        <w:tabs>
          <w:tab w:val="num" w:pos="5040"/>
        </w:tabs>
        <w:ind w:left="5040" w:hanging="360"/>
      </w:pPr>
      <w:rPr>
        <w:rFonts w:ascii="Arial" w:hAnsi="Arial" w:hint="default"/>
      </w:rPr>
    </w:lvl>
    <w:lvl w:ilvl="7" w:tplc="D6922302" w:tentative="1">
      <w:start w:val="1"/>
      <w:numFmt w:val="bullet"/>
      <w:lvlText w:val="•"/>
      <w:lvlJc w:val="left"/>
      <w:pPr>
        <w:tabs>
          <w:tab w:val="num" w:pos="5760"/>
        </w:tabs>
        <w:ind w:left="5760" w:hanging="360"/>
      </w:pPr>
      <w:rPr>
        <w:rFonts w:ascii="Arial" w:hAnsi="Arial" w:hint="default"/>
      </w:rPr>
    </w:lvl>
    <w:lvl w:ilvl="8" w:tplc="48B6E04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01B6D0E"/>
    <w:multiLevelType w:val="hybridMultilevel"/>
    <w:tmpl w:val="E3B6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F514F4"/>
    <w:multiLevelType w:val="hybridMultilevel"/>
    <w:tmpl w:val="0F8E02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24C01119"/>
    <w:multiLevelType w:val="hybridMultilevel"/>
    <w:tmpl w:val="2EA871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291C53CC"/>
    <w:multiLevelType w:val="hybridMultilevel"/>
    <w:tmpl w:val="188C2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2B6A4BD0"/>
    <w:multiLevelType w:val="hybridMultilevel"/>
    <w:tmpl w:val="6114B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2C974B46"/>
    <w:multiLevelType w:val="hybridMultilevel"/>
    <w:tmpl w:val="E39EAC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2D2F30EE"/>
    <w:multiLevelType w:val="hybridMultilevel"/>
    <w:tmpl w:val="9F029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2DF12AB6"/>
    <w:multiLevelType w:val="hybridMultilevel"/>
    <w:tmpl w:val="782CC9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313D20FC"/>
    <w:multiLevelType w:val="hybridMultilevel"/>
    <w:tmpl w:val="2D2EB2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3540243C"/>
    <w:multiLevelType w:val="hybridMultilevel"/>
    <w:tmpl w:val="718A407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3E8B1A33"/>
    <w:multiLevelType w:val="hybridMultilevel"/>
    <w:tmpl w:val="8272CA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3F8F0767"/>
    <w:multiLevelType w:val="hybridMultilevel"/>
    <w:tmpl w:val="1AF0E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417847DB"/>
    <w:multiLevelType w:val="hybridMultilevel"/>
    <w:tmpl w:val="BCFCC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44E26178"/>
    <w:multiLevelType w:val="hybridMultilevel"/>
    <w:tmpl w:val="2584C6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4E846B3E"/>
    <w:multiLevelType w:val="hybridMultilevel"/>
    <w:tmpl w:val="0FB04C50"/>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44" w15:restartNumberingAfterBreak="0">
    <w:nsid w:val="54841C61"/>
    <w:multiLevelType w:val="hybridMultilevel"/>
    <w:tmpl w:val="07F23A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094627B"/>
    <w:multiLevelType w:val="hybridMultilevel"/>
    <w:tmpl w:val="945646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65954A88"/>
    <w:multiLevelType w:val="hybridMultilevel"/>
    <w:tmpl w:val="19DC8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6F9563D6"/>
    <w:multiLevelType w:val="hybridMultilevel"/>
    <w:tmpl w:val="9AA65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354411E"/>
    <w:multiLevelType w:val="hybridMultilevel"/>
    <w:tmpl w:val="39DE8B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38F7EE4"/>
    <w:multiLevelType w:val="hybridMultilevel"/>
    <w:tmpl w:val="73B6A8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4"/>
  </w:num>
  <w:num w:numId="5">
    <w:abstractNumId w:val="14"/>
  </w:num>
  <w:num w:numId="6">
    <w:abstractNumId w:val="17"/>
  </w:num>
  <w:num w:numId="7">
    <w:abstractNumId w:val="15"/>
  </w:num>
  <w:num w:numId="8">
    <w:abstractNumId w:val="16"/>
  </w:num>
  <w:num w:numId="9">
    <w:abstractNumId w:val="10"/>
  </w:num>
  <w:num w:numId="10">
    <w:abstractNumId w:val="3"/>
  </w:num>
  <w:num w:numId="11">
    <w:abstractNumId w:val="9"/>
  </w:num>
  <w:num w:numId="12">
    <w:abstractNumId w:val="12"/>
  </w:num>
  <w:num w:numId="13">
    <w:abstractNumId w:val="38"/>
  </w:num>
  <w:num w:numId="14">
    <w:abstractNumId w:val="18"/>
  </w:num>
  <w:num w:numId="15">
    <w:abstractNumId w:val="31"/>
  </w:num>
  <w:num w:numId="16">
    <w:abstractNumId w:val="19"/>
  </w:num>
  <w:num w:numId="17">
    <w:abstractNumId w:val="43"/>
  </w:num>
  <w:num w:numId="18">
    <w:abstractNumId w:val="49"/>
  </w:num>
  <w:num w:numId="19">
    <w:abstractNumId w:val="47"/>
  </w:num>
  <w:num w:numId="20">
    <w:abstractNumId w:val="44"/>
  </w:num>
  <w:num w:numId="21">
    <w:abstractNumId w:val="45"/>
  </w:num>
  <w:num w:numId="22">
    <w:abstractNumId w:val="37"/>
  </w:num>
  <w:num w:numId="23">
    <w:abstractNumId w:val="34"/>
  </w:num>
  <w:num w:numId="24">
    <w:abstractNumId w:val="22"/>
  </w:num>
  <w:num w:numId="25">
    <w:abstractNumId w:val="21"/>
  </w:num>
  <w:num w:numId="26">
    <w:abstractNumId w:val="39"/>
  </w:num>
  <w:num w:numId="27">
    <w:abstractNumId w:val="36"/>
  </w:num>
  <w:num w:numId="28">
    <w:abstractNumId w:val="24"/>
  </w:num>
  <w:num w:numId="29">
    <w:abstractNumId w:val="30"/>
  </w:num>
  <w:num w:numId="30">
    <w:abstractNumId w:val="35"/>
  </w:num>
  <w:num w:numId="31">
    <w:abstractNumId w:val="23"/>
  </w:num>
  <w:num w:numId="32">
    <w:abstractNumId w:val="48"/>
  </w:num>
  <w:num w:numId="33">
    <w:abstractNumId w:val="20"/>
  </w:num>
  <w:num w:numId="34">
    <w:abstractNumId w:val="27"/>
  </w:num>
  <w:num w:numId="35">
    <w:abstractNumId w:val="42"/>
  </w:num>
  <w:num w:numId="36">
    <w:abstractNumId w:val="26"/>
  </w:num>
  <w:num w:numId="37">
    <w:abstractNumId w:val="41"/>
  </w:num>
  <w:num w:numId="38">
    <w:abstractNumId w:val="40"/>
  </w:num>
  <w:num w:numId="39">
    <w:abstractNumId w:val="32"/>
  </w:num>
  <w:num w:numId="40">
    <w:abstractNumId w:val="25"/>
  </w:num>
  <w:num w:numId="41">
    <w:abstractNumId w:val="33"/>
  </w:num>
  <w:num w:numId="42">
    <w:abstractNumId w:val="46"/>
  </w:num>
  <w:num w:numId="43">
    <w:abstractNumId w:val="28"/>
  </w:num>
  <w:num w:numId="44">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96C60"/>
    <w:rsid w:val="00014CB4"/>
    <w:rsid w:val="00037C2E"/>
    <w:rsid w:val="000A702C"/>
    <w:rsid w:val="000B2AC6"/>
    <w:rsid w:val="000C5231"/>
    <w:rsid w:val="000C5441"/>
    <w:rsid w:val="000C5FB5"/>
    <w:rsid w:val="000F0D4B"/>
    <w:rsid w:val="000F3D72"/>
    <w:rsid w:val="00150DA0"/>
    <w:rsid w:val="00152163"/>
    <w:rsid w:val="00172934"/>
    <w:rsid w:val="00191AB5"/>
    <w:rsid w:val="0019619C"/>
    <w:rsid w:val="001B566C"/>
    <w:rsid w:val="001B65B5"/>
    <w:rsid w:val="001C3156"/>
    <w:rsid w:val="001C3627"/>
    <w:rsid w:val="001E0D07"/>
    <w:rsid w:val="00201CE8"/>
    <w:rsid w:val="002048EF"/>
    <w:rsid w:val="002341EC"/>
    <w:rsid w:val="00254824"/>
    <w:rsid w:val="00264670"/>
    <w:rsid w:val="00274D82"/>
    <w:rsid w:val="00277644"/>
    <w:rsid w:val="00293EAF"/>
    <w:rsid w:val="002B6786"/>
    <w:rsid w:val="002C271B"/>
    <w:rsid w:val="002C3FE4"/>
    <w:rsid w:val="00314A19"/>
    <w:rsid w:val="003302E1"/>
    <w:rsid w:val="00331BF9"/>
    <w:rsid w:val="00346232"/>
    <w:rsid w:val="00351701"/>
    <w:rsid w:val="00376B84"/>
    <w:rsid w:val="003E3810"/>
    <w:rsid w:val="003F628D"/>
    <w:rsid w:val="00401DB5"/>
    <w:rsid w:val="004218D5"/>
    <w:rsid w:val="00444C52"/>
    <w:rsid w:val="004842D3"/>
    <w:rsid w:val="004A6EAB"/>
    <w:rsid w:val="004C3282"/>
    <w:rsid w:val="004D0CCB"/>
    <w:rsid w:val="004E73C4"/>
    <w:rsid w:val="0052424D"/>
    <w:rsid w:val="00533FF8"/>
    <w:rsid w:val="005341E4"/>
    <w:rsid w:val="00556EE1"/>
    <w:rsid w:val="00560EDC"/>
    <w:rsid w:val="00564292"/>
    <w:rsid w:val="0056736F"/>
    <w:rsid w:val="00580233"/>
    <w:rsid w:val="00587F8B"/>
    <w:rsid w:val="005A467B"/>
    <w:rsid w:val="005D5EA6"/>
    <w:rsid w:val="005F5C5B"/>
    <w:rsid w:val="00603B68"/>
    <w:rsid w:val="00611D65"/>
    <w:rsid w:val="006450EC"/>
    <w:rsid w:val="00667A83"/>
    <w:rsid w:val="00674897"/>
    <w:rsid w:val="00677628"/>
    <w:rsid w:val="006A07EF"/>
    <w:rsid w:val="006A3A51"/>
    <w:rsid w:val="00717A10"/>
    <w:rsid w:val="00720698"/>
    <w:rsid w:val="00724CD1"/>
    <w:rsid w:val="00742462"/>
    <w:rsid w:val="007646A4"/>
    <w:rsid w:val="00765E41"/>
    <w:rsid w:val="00791515"/>
    <w:rsid w:val="007A4101"/>
    <w:rsid w:val="007A5714"/>
    <w:rsid w:val="007D687A"/>
    <w:rsid w:val="007F506E"/>
    <w:rsid w:val="007F5B8D"/>
    <w:rsid w:val="00845104"/>
    <w:rsid w:val="008760D1"/>
    <w:rsid w:val="00877886"/>
    <w:rsid w:val="008A4DA1"/>
    <w:rsid w:val="008D0D36"/>
    <w:rsid w:val="009674D6"/>
    <w:rsid w:val="009775B9"/>
    <w:rsid w:val="009872C4"/>
    <w:rsid w:val="0099678B"/>
    <w:rsid w:val="00996C60"/>
    <w:rsid w:val="009A1895"/>
    <w:rsid w:val="009C5991"/>
    <w:rsid w:val="009E24BF"/>
    <w:rsid w:val="009E72BE"/>
    <w:rsid w:val="009F3D67"/>
    <w:rsid w:val="009F6823"/>
    <w:rsid w:val="00A20CF8"/>
    <w:rsid w:val="00A41D67"/>
    <w:rsid w:val="00A502A3"/>
    <w:rsid w:val="00A6467A"/>
    <w:rsid w:val="00A71D0F"/>
    <w:rsid w:val="00A7492A"/>
    <w:rsid w:val="00A80C83"/>
    <w:rsid w:val="00AA5B07"/>
    <w:rsid w:val="00B33D9C"/>
    <w:rsid w:val="00B33E86"/>
    <w:rsid w:val="00B52602"/>
    <w:rsid w:val="00B54E83"/>
    <w:rsid w:val="00BD4D85"/>
    <w:rsid w:val="00C05E82"/>
    <w:rsid w:val="00C62D51"/>
    <w:rsid w:val="00C95EAF"/>
    <w:rsid w:val="00C975F9"/>
    <w:rsid w:val="00CA509A"/>
    <w:rsid w:val="00CB42FE"/>
    <w:rsid w:val="00D02B16"/>
    <w:rsid w:val="00D30F62"/>
    <w:rsid w:val="00D31D44"/>
    <w:rsid w:val="00D62D5E"/>
    <w:rsid w:val="00D7219A"/>
    <w:rsid w:val="00D77025"/>
    <w:rsid w:val="00D9186B"/>
    <w:rsid w:val="00DA6707"/>
    <w:rsid w:val="00DA76FD"/>
    <w:rsid w:val="00DB11D7"/>
    <w:rsid w:val="00DB7EA1"/>
    <w:rsid w:val="00DD11CB"/>
    <w:rsid w:val="00DF72F0"/>
    <w:rsid w:val="00E10C05"/>
    <w:rsid w:val="00E12C0C"/>
    <w:rsid w:val="00E30E6D"/>
    <w:rsid w:val="00E3541B"/>
    <w:rsid w:val="00F153CB"/>
    <w:rsid w:val="00F30AD4"/>
    <w:rsid w:val="00F3758D"/>
    <w:rsid w:val="00F40188"/>
    <w:rsid w:val="00F70BD1"/>
    <w:rsid w:val="00F75BE8"/>
    <w:rsid w:val="00FB395C"/>
    <w:rsid w:val="00FD45EA"/>
    <w:rsid w:val="00FE40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38CC"/>
  <w15:docId w15:val="{1FD17D2E-9225-4C24-90D0-29F0719F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0D1"/>
  </w:style>
  <w:style w:type="paragraph" w:styleId="Balk1">
    <w:name w:val="heading 1"/>
    <w:basedOn w:val="Normal"/>
    <w:link w:val="Balk1Char"/>
    <w:uiPriority w:val="1"/>
    <w:qFormat/>
    <w:rsid w:val="00201CE8"/>
    <w:pPr>
      <w:widowControl w:val="0"/>
      <w:spacing w:after="0" w:line="240" w:lineRule="auto"/>
      <w:ind w:left="118"/>
      <w:jc w:val="both"/>
      <w:outlineLvl w:val="0"/>
    </w:pPr>
    <w:rPr>
      <w:rFonts w:ascii="Times New Roman" w:eastAsia="Times New Roman" w:hAnsi="Times New Roman" w:cs="Times New Roman"/>
      <w:b/>
      <w:bCs/>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96C60"/>
    <w:pPr>
      <w:suppressAutoHyphens/>
      <w:spacing w:after="120" w:line="240" w:lineRule="auto"/>
    </w:pPr>
    <w:rPr>
      <w:rFonts w:ascii="Times New Roman" w:eastAsia="Times New Roman" w:hAnsi="Times New Roman" w:cs="Times New Roman"/>
      <w:sz w:val="24"/>
      <w:szCs w:val="24"/>
      <w:lang w:eastAsia="ar-SA"/>
    </w:rPr>
  </w:style>
  <w:style w:type="character" w:customStyle="1" w:styleId="GvdeMetniChar">
    <w:name w:val="Gövde Metni Char"/>
    <w:basedOn w:val="VarsaylanParagrafYazTipi"/>
    <w:link w:val="GvdeMetni"/>
    <w:rsid w:val="00996C60"/>
    <w:rPr>
      <w:rFonts w:ascii="Times New Roman" w:eastAsia="Times New Roman" w:hAnsi="Times New Roman" w:cs="Times New Roman"/>
      <w:sz w:val="24"/>
      <w:szCs w:val="24"/>
      <w:lang w:eastAsia="ar-SA"/>
    </w:rPr>
  </w:style>
  <w:style w:type="paragraph" w:styleId="NormalWeb">
    <w:name w:val="Normal (Web)"/>
    <w:aliases w:val="Normal (Web) Char Char"/>
    <w:basedOn w:val="Normal"/>
    <w:link w:val="NormalWebChar"/>
    <w:uiPriority w:val="99"/>
    <w:rsid w:val="00191AB5"/>
    <w:pPr>
      <w:suppressAutoHyphens/>
      <w:spacing w:before="280" w:after="280" w:line="240" w:lineRule="auto"/>
    </w:pPr>
    <w:rPr>
      <w:rFonts w:ascii="Times New Roman" w:eastAsia="Times New Roman" w:hAnsi="Times New Roman" w:cs="Times New Roman"/>
      <w:sz w:val="24"/>
      <w:szCs w:val="24"/>
      <w:lang w:eastAsia="ta-IN" w:bidi="ta-IN"/>
    </w:rPr>
  </w:style>
  <w:style w:type="character" w:styleId="Kpr">
    <w:name w:val="Hyperlink"/>
    <w:basedOn w:val="VarsaylanParagrafYazTipi"/>
    <w:rsid w:val="00556EE1"/>
    <w:rPr>
      <w:color w:val="0000FF"/>
      <w:u w:val="single"/>
    </w:rPr>
  </w:style>
  <w:style w:type="paragraph" w:customStyle="1" w:styleId="Default">
    <w:name w:val="Default"/>
    <w:rsid w:val="000A702C"/>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NormalWebChar">
    <w:name w:val="Normal (Web) Char"/>
    <w:aliases w:val="Normal (Web) Char Char Char"/>
    <w:link w:val="NormalWeb"/>
    <w:uiPriority w:val="99"/>
    <w:locked/>
    <w:rsid w:val="000A702C"/>
    <w:rPr>
      <w:rFonts w:ascii="Times New Roman" w:eastAsia="Times New Roman" w:hAnsi="Times New Roman" w:cs="Times New Roman"/>
      <w:sz w:val="24"/>
      <w:szCs w:val="24"/>
      <w:lang w:eastAsia="ta-IN" w:bidi="ta-IN"/>
    </w:rPr>
  </w:style>
  <w:style w:type="paragraph" w:styleId="stBilgi">
    <w:name w:val="header"/>
    <w:basedOn w:val="Normal"/>
    <w:link w:val="stBilgiChar"/>
    <w:uiPriority w:val="99"/>
    <w:semiHidden/>
    <w:unhideWhenUsed/>
    <w:rsid w:val="00037C2E"/>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37C2E"/>
  </w:style>
  <w:style w:type="paragraph" w:styleId="AltBilgi">
    <w:name w:val="footer"/>
    <w:basedOn w:val="Normal"/>
    <w:link w:val="AltBilgiChar"/>
    <w:uiPriority w:val="99"/>
    <w:semiHidden/>
    <w:unhideWhenUsed/>
    <w:rsid w:val="00037C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037C2E"/>
  </w:style>
  <w:style w:type="paragraph" w:styleId="ListeParagraf">
    <w:name w:val="List Paragraph"/>
    <w:basedOn w:val="Normal"/>
    <w:uiPriority w:val="34"/>
    <w:qFormat/>
    <w:rsid w:val="00150DA0"/>
    <w:pPr>
      <w:ind w:left="720"/>
      <w:contextualSpacing/>
    </w:pPr>
  </w:style>
  <w:style w:type="character" w:customStyle="1" w:styleId="Balk1Char">
    <w:name w:val="Başlık 1 Char"/>
    <w:basedOn w:val="VarsaylanParagrafYazTipi"/>
    <w:link w:val="Balk1"/>
    <w:uiPriority w:val="1"/>
    <w:rsid w:val="00201CE8"/>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407323">
      <w:bodyDiv w:val="1"/>
      <w:marLeft w:val="0"/>
      <w:marRight w:val="0"/>
      <w:marTop w:val="0"/>
      <w:marBottom w:val="0"/>
      <w:divBdr>
        <w:top w:val="none" w:sz="0" w:space="0" w:color="auto"/>
        <w:left w:val="none" w:sz="0" w:space="0" w:color="auto"/>
        <w:bottom w:val="none" w:sz="0" w:space="0" w:color="auto"/>
        <w:right w:val="none" w:sz="0" w:space="0" w:color="auto"/>
      </w:divBdr>
      <w:divsChild>
        <w:div w:id="1605769105">
          <w:marLeft w:val="547"/>
          <w:marRight w:val="0"/>
          <w:marTop w:val="115"/>
          <w:marBottom w:val="0"/>
          <w:divBdr>
            <w:top w:val="none" w:sz="0" w:space="0" w:color="auto"/>
            <w:left w:val="none" w:sz="0" w:space="0" w:color="auto"/>
            <w:bottom w:val="none" w:sz="0" w:space="0" w:color="auto"/>
            <w:right w:val="none" w:sz="0" w:space="0" w:color="auto"/>
          </w:divBdr>
        </w:div>
        <w:div w:id="1277566335">
          <w:marLeft w:val="547"/>
          <w:marRight w:val="0"/>
          <w:marTop w:val="115"/>
          <w:marBottom w:val="0"/>
          <w:divBdr>
            <w:top w:val="none" w:sz="0" w:space="0" w:color="auto"/>
            <w:left w:val="none" w:sz="0" w:space="0" w:color="auto"/>
            <w:bottom w:val="none" w:sz="0" w:space="0" w:color="auto"/>
            <w:right w:val="none" w:sz="0" w:space="0" w:color="auto"/>
          </w:divBdr>
        </w:div>
        <w:div w:id="151168043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10</Pages>
  <Words>3922</Words>
  <Characters>22360</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AYSİMA</cp:lastModifiedBy>
  <cp:revision>121</cp:revision>
  <dcterms:created xsi:type="dcterms:W3CDTF">2012-07-27T13:46:00Z</dcterms:created>
  <dcterms:modified xsi:type="dcterms:W3CDTF">2020-07-06T10:12:00Z</dcterms:modified>
</cp:coreProperties>
</file>