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E0" w:rsidRDefault="00CC69E0" w:rsidP="00CC69E0">
      <w:pPr>
        <w:spacing w:line="360" w:lineRule="auto"/>
        <w:jc w:val="center"/>
        <w:rPr>
          <w:rFonts w:ascii="Times New Roman" w:eastAsia="Calibri" w:hAnsi="Times New Roman"/>
          <w:b/>
          <w:sz w:val="24"/>
        </w:rPr>
      </w:pPr>
      <w:r>
        <w:rPr>
          <w:rFonts w:ascii="Times New Roman" w:eastAsia="Calibri" w:hAnsi="Times New Roman"/>
          <w:b/>
          <w:sz w:val="24"/>
        </w:rPr>
        <w:t>T.C.</w:t>
      </w:r>
    </w:p>
    <w:p w:rsidR="00CC69E0" w:rsidRPr="00C82DAD" w:rsidRDefault="00CC69E0" w:rsidP="00CC69E0">
      <w:pPr>
        <w:spacing w:line="360" w:lineRule="auto"/>
        <w:jc w:val="center"/>
        <w:rPr>
          <w:rFonts w:ascii="Times New Roman" w:eastAsia="Calibri" w:hAnsi="Times New Roman"/>
          <w:b/>
          <w:sz w:val="24"/>
        </w:rPr>
      </w:pPr>
      <w:r w:rsidRPr="00C82DAD">
        <w:rPr>
          <w:rFonts w:ascii="Times New Roman" w:eastAsia="Calibri" w:hAnsi="Times New Roman"/>
          <w:b/>
          <w:sz w:val="24"/>
        </w:rPr>
        <w:t>KARABÜK ÜNİVERSİTESİ</w:t>
      </w:r>
    </w:p>
    <w:p w:rsidR="00CC69E0" w:rsidRPr="00C82DAD" w:rsidRDefault="00CC69E0" w:rsidP="00CC69E0">
      <w:pPr>
        <w:spacing w:line="360" w:lineRule="auto"/>
        <w:jc w:val="center"/>
        <w:rPr>
          <w:rFonts w:ascii="Times New Roman" w:eastAsia="Calibri" w:hAnsi="Times New Roman"/>
          <w:b/>
          <w:sz w:val="24"/>
        </w:rPr>
      </w:pPr>
      <w:r w:rsidRPr="00C82DAD">
        <w:rPr>
          <w:rFonts w:ascii="Times New Roman" w:eastAsia="Calibri" w:hAnsi="Times New Roman"/>
          <w:b/>
          <w:sz w:val="24"/>
        </w:rPr>
        <w:t>SAĞLIK HİZMETLERİ MESLEK YÜKSEKOKULU</w:t>
      </w:r>
    </w:p>
    <w:p w:rsidR="00CC69E0" w:rsidRPr="00572965" w:rsidRDefault="00CC69E0" w:rsidP="001434A6">
      <w:pPr>
        <w:spacing w:line="360" w:lineRule="auto"/>
        <w:jc w:val="center"/>
        <w:rPr>
          <w:rFonts w:ascii="Times New Roman" w:eastAsia="Calibri" w:hAnsi="Times New Roman"/>
          <w:b/>
          <w:sz w:val="24"/>
        </w:rPr>
      </w:pPr>
      <w:r>
        <w:rPr>
          <w:rFonts w:ascii="Times New Roman" w:eastAsia="Calibri" w:hAnsi="Times New Roman"/>
          <w:b/>
          <w:sz w:val="24"/>
        </w:rPr>
        <w:t xml:space="preserve">TIBBİ HİZMETLER VE TEKNİKLER </w:t>
      </w:r>
      <w:r w:rsidRPr="00572965">
        <w:rPr>
          <w:rFonts w:ascii="Times New Roman" w:eastAsia="Calibri" w:hAnsi="Times New Roman"/>
          <w:b/>
          <w:sz w:val="24"/>
        </w:rPr>
        <w:t>BÖLÜMÜ</w:t>
      </w:r>
    </w:p>
    <w:p w:rsidR="00CC69E0" w:rsidRDefault="00CC69E0" w:rsidP="001434A6">
      <w:pPr>
        <w:spacing w:line="360" w:lineRule="auto"/>
        <w:jc w:val="center"/>
        <w:rPr>
          <w:rFonts w:ascii="Times New Roman" w:hAnsi="Times New Roman"/>
          <w:b/>
          <w:sz w:val="24"/>
        </w:rPr>
      </w:pPr>
      <w:r>
        <w:rPr>
          <w:rFonts w:ascii="Times New Roman" w:hAnsi="Times New Roman"/>
          <w:b/>
          <w:sz w:val="24"/>
        </w:rPr>
        <w:t xml:space="preserve">FİZYOTERAPİ  ÖN LİSANS </w:t>
      </w:r>
      <w:r w:rsidRPr="006162C0">
        <w:rPr>
          <w:rFonts w:ascii="Times New Roman" w:hAnsi="Times New Roman"/>
          <w:b/>
          <w:sz w:val="24"/>
        </w:rPr>
        <w:t>PROGRAMI</w:t>
      </w:r>
      <w:r>
        <w:rPr>
          <w:rFonts w:ascii="Times New Roman" w:hAnsi="Times New Roman"/>
          <w:b/>
          <w:sz w:val="24"/>
        </w:rPr>
        <w:t xml:space="preserve"> </w:t>
      </w:r>
      <w:r w:rsidRPr="006162C0">
        <w:rPr>
          <w:rFonts w:ascii="Times New Roman" w:hAnsi="Times New Roman"/>
          <w:b/>
          <w:sz w:val="24"/>
        </w:rPr>
        <w:t>DERS İÇERİKLERİ</w:t>
      </w:r>
    </w:p>
    <w:p w:rsidR="00CC69E0" w:rsidRDefault="00CC69E0" w:rsidP="00CC69E0">
      <w:pPr>
        <w:spacing w:line="360" w:lineRule="auto"/>
        <w:rPr>
          <w:rFonts w:ascii="Times New Roman" w:eastAsia="Calibri" w:hAnsi="Times New Roman"/>
          <w:sz w:val="24"/>
        </w:rPr>
      </w:pPr>
    </w:p>
    <w:p w:rsidR="00CC69E0" w:rsidRDefault="00CC69E0" w:rsidP="00CC69E0">
      <w:pPr>
        <w:pStyle w:val="Balk2"/>
        <w:spacing w:line="360" w:lineRule="auto"/>
        <w:rPr>
          <w:rFonts w:ascii="Times New Roman" w:hAnsi="Times New Roman" w:cs="Times New Roman"/>
          <w:i w:val="0"/>
          <w:color w:val="000000"/>
          <w:sz w:val="24"/>
          <w:szCs w:val="24"/>
        </w:rPr>
      </w:pPr>
    </w:p>
    <w:p w:rsidR="00CC69E0" w:rsidRPr="00024696" w:rsidRDefault="00CC69E0" w:rsidP="00CC69E0">
      <w:pPr>
        <w:pStyle w:val="Balk1"/>
        <w:spacing w:line="360" w:lineRule="auto"/>
        <w:rPr>
          <w:rFonts w:ascii="Times New Roman" w:hAnsi="Times New Roman" w:cs="Times New Roman"/>
          <w:sz w:val="24"/>
          <w:szCs w:val="24"/>
        </w:rPr>
      </w:pPr>
      <w:r>
        <w:rPr>
          <w:rFonts w:ascii="Times New Roman" w:hAnsi="Times New Roman" w:cs="Times New Roman"/>
          <w:sz w:val="24"/>
          <w:szCs w:val="24"/>
        </w:rPr>
        <w:t>1. SINIF GÜZ YARIYILI</w:t>
      </w:r>
    </w:p>
    <w:p w:rsidR="00CC69E0" w:rsidRDefault="00CC69E0" w:rsidP="00CC69E0">
      <w:pPr>
        <w:pStyle w:val="GvdeMetni2"/>
        <w:tabs>
          <w:tab w:val="left" w:pos="284"/>
        </w:tabs>
        <w:spacing w:line="360" w:lineRule="auto"/>
        <w:rPr>
          <w:b/>
          <w:bCs/>
        </w:rPr>
      </w:pPr>
    </w:p>
    <w:p w:rsidR="00CC69E0" w:rsidRDefault="00CC69E0" w:rsidP="00CC69E0">
      <w:pPr>
        <w:rPr>
          <w:rFonts w:ascii="Times New Roman" w:hAnsi="Times New Roman"/>
          <w:b/>
          <w:sz w:val="24"/>
        </w:rPr>
      </w:pPr>
      <w:r>
        <w:rPr>
          <w:rFonts w:ascii="Times New Roman" w:hAnsi="Times New Roman"/>
          <w:b/>
          <w:sz w:val="24"/>
        </w:rPr>
        <w:t>FYT101</w:t>
      </w:r>
      <w:r w:rsidRPr="00343FFA">
        <w:rPr>
          <w:rFonts w:ascii="Times New Roman" w:hAnsi="Times New Roman"/>
          <w:b/>
          <w:sz w:val="24"/>
        </w:rPr>
        <w:t xml:space="preserve"> Temel Fizik Ders İçeriği (2 0 2) </w:t>
      </w:r>
    </w:p>
    <w:p w:rsidR="00CC69E0" w:rsidRPr="00FB218C" w:rsidRDefault="00CC69E0" w:rsidP="00CC69E0">
      <w:pPr>
        <w:rPr>
          <w:rFonts w:ascii="Times New Roman" w:hAnsi="Times New Roman"/>
          <w:b/>
          <w:sz w:val="24"/>
        </w:rPr>
      </w:pPr>
      <w:r w:rsidRPr="00343FFA">
        <w:rPr>
          <w:rFonts w:ascii="Times New Roman" w:hAnsi="Times New Roman"/>
          <w:sz w:val="24"/>
        </w:rPr>
        <w:t>Fiziksel büyüklükler, standartlar ve birimler, vektörler ve skaler büyüklükler, katı cisimlerin dengesi, dönen cisimler, kinematik parçacık dinamiği, Newton kanunları, ağırlık, kütle iş ve enerji, enerji korunumu, çarpışma, salınımlar, akışkanlar mekaniği, elastik ortamda dalgalar, sıcaklık, termodinamiğin kanunları, elektirik ve manyetik alan, basit elektirik devreleri.</w:t>
      </w:r>
    </w:p>
    <w:p w:rsidR="00CC69E0" w:rsidRPr="008D4AC5" w:rsidRDefault="00CC69E0" w:rsidP="00CC69E0">
      <w:pPr>
        <w:pStyle w:val="KonuBal"/>
        <w:spacing w:before="75" w:after="75"/>
        <w:jc w:val="both"/>
        <w:rPr>
          <w:b w:val="0"/>
        </w:rPr>
      </w:pPr>
      <w:r w:rsidRPr="008D4AC5">
        <w:rPr>
          <w:b w:val="0"/>
          <w:color w:val="FF0000"/>
        </w:rPr>
        <w:t xml:space="preserve">    </w:t>
      </w:r>
      <w:r w:rsidRPr="008D4AC5">
        <w:rPr>
          <w:b w:val="0"/>
        </w:rPr>
        <w:t xml:space="preserve"> Ders </w:t>
      </w:r>
      <w:proofErr w:type="gramStart"/>
      <w:r w:rsidRPr="008D4AC5">
        <w:rPr>
          <w:b w:val="0"/>
        </w:rPr>
        <w:t>Kitabı :</w:t>
      </w:r>
      <w:proofErr w:type="gramEnd"/>
      <w:r w:rsidRPr="008D4AC5">
        <w:rPr>
          <w:b w:val="0"/>
        </w:rPr>
        <w:t xml:space="preserve"> </w:t>
      </w:r>
    </w:p>
    <w:p w:rsidR="00CC69E0" w:rsidRPr="008D4AC5" w:rsidRDefault="00CC69E0" w:rsidP="00CC69E0">
      <w:pPr>
        <w:numPr>
          <w:ilvl w:val="0"/>
          <w:numId w:val="16"/>
        </w:numPr>
        <w:spacing w:after="200" w:line="276" w:lineRule="auto"/>
        <w:contextualSpacing/>
        <w:jc w:val="left"/>
        <w:rPr>
          <w:rFonts w:ascii="Times New Roman" w:hAnsi="Times New Roman"/>
          <w:sz w:val="24"/>
        </w:rPr>
      </w:pPr>
      <w:r>
        <w:rPr>
          <w:rFonts w:ascii="Times New Roman" w:hAnsi="Times New Roman"/>
          <w:sz w:val="24"/>
        </w:rPr>
        <w:t>Yalçın C. (1986).</w:t>
      </w:r>
      <w:r w:rsidRPr="008D4AC5">
        <w:rPr>
          <w:rFonts w:ascii="Times New Roman" w:hAnsi="Times New Roman"/>
          <w:sz w:val="24"/>
        </w:rPr>
        <w:t>Fiziğin Temelleri. Mek</w:t>
      </w:r>
      <w:r>
        <w:rPr>
          <w:rFonts w:ascii="Times New Roman" w:hAnsi="Times New Roman"/>
          <w:sz w:val="24"/>
        </w:rPr>
        <w:t>anik ve Termodinamik, Teori Yayınları</w:t>
      </w:r>
    </w:p>
    <w:p w:rsidR="00CC69E0" w:rsidRPr="008D4AC5" w:rsidRDefault="00CC69E0" w:rsidP="00CC69E0">
      <w:pPr>
        <w:numPr>
          <w:ilvl w:val="0"/>
          <w:numId w:val="16"/>
        </w:numPr>
        <w:spacing w:after="200" w:line="276" w:lineRule="auto"/>
        <w:contextualSpacing/>
        <w:jc w:val="left"/>
        <w:rPr>
          <w:rFonts w:ascii="Times New Roman" w:hAnsi="Times New Roman"/>
          <w:sz w:val="24"/>
        </w:rPr>
      </w:pPr>
      <w:r>
        <w:rPr>
          <w:rFonts w:ascii="Times New Roman" w:hAnsi="Times New Roman"/>
          <w:sz w:val="24"/>
        </w:rPr>
        <w:t xml:space="preserve">Hallıday D. (1986).Fiziğin </w:t>
      </w:r>
      <w:proofErr w:type="gramStart"/>
      <w:r>
        <w:rPr>
          <w:rFonts w:ascii="Times New Roman" w:hAnsi="Times New Roman"/>
          <w:sz w:val="24"/>
        </w:rPr>
        <w:t>Temelleri  Problem</w:t>
      </w:r>
      <w:proofErr w:type="gramEnd"/>
      <w:r>
        <w:rPr>
          <w:rFonts w:ascii="Times New Roman" w:hAnsi="Times New Roman"/>
          <w:sz w:val="24"/>
        </w:rPr>
        <w:t xml:space="preserve"> Çözümleri 1, Ayrım Yayınları</w:t>
      </w:r>
    </w:p>
    <w:p w:rsidR="00CC69E0" w:rsidRDefault="00CC69E0" w:rsidP="00CC69E0">
      <w:pPr>
        <w:pStyle w:val="KonuBal"/>
        <w:spacing w:before="75" w:after="75"/>
        <w:jc w:val="both"/>
        <w:rPr>
          <w:color w:val="FF0000"/>
        </w:rPr>
      </w:pPr>
    </w:p>
    <w:p w:rsidR="00CC69E0" w:rsidRPr="00A30DB3" w:rsidRDefault="00CC69E0" w:rsidP="00CC69E0">
      <w:pPr>
        <w:pStyle w:val="KonuBal"/>
        <w:spacing w:before="75" w:after="75"/>
        <w:jc w:val="both"/>
        <w:rPr>
          <w:sz w:val="24"/>
          <w:szCs w:val="24"/>
        </w:rPr>
      </w:pPr>
      <w:r w:rsidRPr="00A30DB3">
        <w:rPr>
          <w:b w:val="0"/>
          <w:sz w:val="24"/>
          <w:szCs w:val="24"/>
        </w:rPr>
        <w:t xml:space="preserve"> </w:t>
      </w:r>
      <w:proofErr w:type="gramStart"/>
      <w:r w:rsidRPr="00A30DB3">
        <w:rPr>
          <w:sz w:val="24"/>
          <w:szCs w:val="24"/>
        </w:rPr>
        <w:t>FYT103  Tıbbi</w:t>
      </w:r>
      <w:proofErr w:type="gramEnd"/>
      <w:r w:rsidRPr="00A30DB3">
        <w:rPr>
          <w:sz w:val="24"/>
          <w:szCs w:val="24"/>
        </w:rPr>
        <w:t xml:space="preserve"> </w:t>
      </w:r>
      <w:r w:rsidR="000268D1">
        <w:rPr>
          <w:sz w:val="24"/>
          <w:szCs w:val="24"/>
        </w:rPr>
        <w:t xml:space="preserve"> Terminoloji Ders İçeriği (2 0 2</w:t>
      </w:r>
      <w:r w:rsidRPr="00A30DB3">
        <w:rPr>
          <w:sz w:val="24"/>
          <w:szCs w:val="24"/>
        </w:rPr>
        <w:t>)</w:t>
      </w:r>
    </w:p>
    <w:p w:rsidR="00CC69E0" w:rsidRPr="00343FFA" w:rsidRDefault="00CC69E0" w:rsidP="00CC69E0">
      <w:pPr>
        <w:spacing w:before="75" w:after="75"/>
        <w:rPr>
          <w:rFonts w:ascii="Times New Roman" w:hAnsi="Times New Roman"/>
          <w:sz w:val="24"/>
        </w:rPr>
      </w:pPr>
      <w:r>
        <w:rPr>
          <w:rFonts w:ascii="Times New Roman" w:hAnsi="Times New Roman"/>
          <w:sz w:val="24"/>
        </w:rPr>
        <w:t xml:space="preserve"> </w:t>
      </w:r>
      <w:r w:rsidRPr="00343FFA">
        <w:rPr>
          <w:rFonts w:ascii="Times New Roman" w:hAnsi="Times New Roman"/>
          <w:sz w:val="24"/>
        </w:rPr>
        <w:t xml:space="preserve">Tıp </w:t>
      </w:r>
      <w:proofErr w:type="gramStart"/>
      <w:r w:rsidRPr="00343FFA">
        <w:rPr>
          <w:rFonts w:ascii="Times New Roman" w:hAnsi="Times New Roman"/>
          <w:sz w:val="24"/>
        </w:rPr>
        <w:t>terminolojisinin  tanımı</w:t>
      </w:r>
      <w:proofErr w:type="gramEnd"/>
      <w:r w:rsidRPr="00343FFA">
        <w:rPr>
          <w:rFonts w:ascii="Times New Roman" w:hAnsi="Times New Roman"/>
          <w:sz w:val="24"/>
        </w:rPr>
        <w:t xml:space="preserve"> ve önemi, Latince okunuş ve dil bilgisi kuralları, tıp bölümlerinin genel tanımı, medikal vokabülerin  oluşumunda komponentlerin anlam ve kullanımlallrı, kök, önek ve sonekler, dış ve iç anatomi, vücut sıvı ve maddeleri, renkler ve sıvılar, vücut yapısı ile ilgili terimler, sistemlere göre yaygın olarak kullanılan terimler, laboratuarlarda kullanılan terimler, tıpta en çok kullanılan kısaltmalar.</w:t>
      </w:r>
    </w:p>
    <w:p w:rsidR="00CC69E0" w:rsidRDefault="00CC69E0" w:rsidP="00CC69E0">
      <w:pPr>
        <w:spacing w:before="75" w:after="75"/>
        <w:rPr>
          <w:rFonts w:eastAsia="Batang"/>
        </w:rPr>
      </w:pPr>
      <w:r>
        <w:rPr>
          <w:rFonts w:eastAsia="Batang"/>
        </w:rPr>
        <w:t xml:space="preserve">  </w:t>
      </w:r>
    </w:p>
    <w:p w:rsidR="00CC69E0" w:rsidRPr="008D4AC5" w:rsidRDefault="00CC69E0" w:rsidP="00CC69E0">
      <w:pPr>
        <w:spacing w:before="75" w:after="75"/>
        <w:rPr>
          <w:rFonts w:ascii="Times New Roman" w:eastAsia="Batang" w:hAnsi="Times New Roman"/>
          <w:b/>
          <w:sz w:val="24"/>
        </w:rPr>
      </w:pPr>
      <w:r>
        <w:rPr>
          <w:rFonts w:eastAsia="Batang"/>
        </w:rPr>
        <w:t xml:space="preserve">    </w:t>
      </w:r>
      <w:r w:rsidRPr="008D4AC5">
        <w:rPr>
          <w:rFonts w:ascii="Times New Roman" w:eastAsia="Batang" w:hAnsi="Times New Roman"/>
          <w:sz w:val="24"/>
        </w:rPr>
        <w:t xml:space="preserve"> </w:t>
      </w:r>
      <w:r w:rsidRPr="008D4AC5">
        <w:rPr>
          <w:rFonts w:ascii="Times New Roman" w:eastAsia="Batang" w:hAnsi="Times New Roman"/>
          <w:b/>
          <w:sz w:val="24"/>
        </w:rPr>
        <w:t xml:space="preserve">Ders </w:t>
      </w:r>
      <w:proofErr w:type="gramStart"/>
      <w:r w:rsidRPr="008D4AC5">
        <w:rPr>
          <w:rFonts w:ascii="Times New Roman" w:eastAsia="Batang" w:hAnsi="Times New Roman"/>
          <w:b/>
          <w:sz w:val="24"/>
        </w:rPr>
        <w:t>Kitabı :</w:t>
      </w:r>
      <w:proofErr w:type="gramEnd"/>
      <w:r w:rsidRPr="008D4AC5">
        <w:rPr>
          <w:rFonts w:ascii="Times New Roman" w:eastAsia="Batang" w:hAnsi="Times New Roman"/>
          <w:b/>
          <w:sz w:val="24"/>
        </w:rPr>
        <w:t xml:space="preserve"> </w:t>
      </w:r>
    </w:p>
    <w:p w:rsidR="00CC69E0" w:rsidRPr="008D4AC5" w:rsidRDefault="00CC69E0" w:rsidP="00CC69E0">
      <w:pPr>
        <w:numPr>
          <w:ilvl w:val="0"/>
          <w:numId w:val="15"/>
        </w:numPr>
        <w:spacing w:before="75" w:after="75" w:line="276" w:lineRule="auto"/>
        <w:contextualSpacing/>
        <w:rPr>
          <w:rFonts w:ascii="Times New Roman" w:eastAsia="Batang" w:hAnsi="Times New Roman"/>
          <w:sz w:val="24"/>
        </w:rPr>
      </w:pPr>
      <w:r>
        <w:rPr>
          <w:rFonts w:ascii="Times New Roman" w:eastAsia="Batang" w:hAnsi="Times New Roman"/>
          <w:sz w:val="24"/>
        </w:rPr>
        <w:t xml:space="preserve">Kocatürk U. (2005). </w:t>
      </w:r>
      <w:r w:rsidRPr="008D4AC5">
        <w:rPr>
          <w:rFonts w:ascii="Times New Roman" w:eastAsia="Batang" w:hAnsi="Times New Roman"/>
          <w:sz w:val="24"/>
        </w:rPr>
        <w:t>Açıklamalı Tıp Te</w:t>
      </w:r>
      <w:r>
        <w:rPr>
          <w:rFonts w:ascii="Times New Roman" w:eastAsia="Batang" w:hAnsi="Times New Roman"/>
          <w:sz w:val="24"/>
        </w:rPr>
        <w:t>rimleri Sözlüğü, Nobel Tıp Kitabevi</w:t>
      </w:r>
    </w:p>
    <w:p w:rsidR="00CC69E0" w:rsidRDefault="00CC69E0" w:rsidP="00CC69E0">
      <w:pPr>
        <w:spacing w:before="75" w:after="75"/>
        <w:rPr>
          <w:sz w:val="20"/>
          <w:szCs w:val="20"/>
        </w:rPr>
      </w:pPr>
    </w:p>
    <w:p w:rsidR="00CC69E0" w:rsidRPr="00A41554" w:rsidRDefault="00BD245F" w:rsidP="00CC69E0">
      <w:pPr>
        <w:spacing w:before="75" w:after="75"/>
        <w:rPr>
          <w:sz w:val="20"/>
          <w:szCs w:val="20"/>
        </w:rPr>
      </w:pPr>
      <w:proofErr w:type="gramStart"/>
      <w:r>
        <w:rPr>
          <w:rFonts w:ascii="Times New Roman" w:hAnsi="Times New Roman"/>
          <w:b/>
          <w:sz w:val="24"/>
        </w:rPr>
        <w:t>FYT105  Anatomi</w:t>
      </w:r>
      <w:proofErr w:type="gramEnd"/>
      <w:r>
        <w:rPr>
          <w:rFonts w:ascii="Times New Roman" w:hAnsi="Times New Roman"/>
          <w:b/>
          <w:sz w:val="24"/>
        </w:rPr>
        <w:t xml:space="preserve">  (2 0 2</w:t>
      </w:r>
      <w:r w:rsidR="00CC69E0" w:rsidRPr="00343FFA">
        <w:rPr>
          <w:rFonts w:ascii="Times New Roman" w:hAnsi="Times New Roman"/>
          <w:b/>
          <w:sz w:val="24"/>
        </w:rPr>
        <w:t>)</w:t>
      </w:r>
    </w:p>
    <w:p w:rsidR="00CC69E0" w:rsidRPr="00FB218C" w:rsidRDefault="00CC69E0" w:rsidP="00CC69E0">
      <w:pPr>
        <w:spacing w:before="75" w:after="75"/>
        <w:rPr>
          <w:rFonts w:ascii="Times New Roman" w:hAnsi="Times New Roman"/>
          <w:b/>
          <w:sz w:val="24"/>
        </w:rPr>
      </w:pPr>
      <w:r w:rsidRPr="00343FFA">
        <w:rPr>
          <w:rFonts w:ascii="Times New Roman" w:hAnsi="Times New Roman"/>
          <w:sz w:val="24"/>
        </w:rPr>
        <w:t xml:space="preserve">Anatomiye giriş, </w:t>
      </w:r>
      <w:proofErr w:type="gramStart"/>
      <w:r w:rsidRPr="00343FFA">
        <w:rPr>
          <w:rFonts w:ascii="Times New Roman" w:hAnsi="Times New Roman"/>
          <w:sz w:val="24"/>
        </w:rPr>
        <w:t>kemik,eklem</w:t>
      </w:r>
      <w:proofErr w:type="gramEnd"/>
      <w:r w:rsidRPr="00343FFA">
        <w:rPr>
          <w:rFonts w:ascii="Times New Roman" w:hAnsi="Times New Roman"/>
          <w:sz w:val="24"/>
        </w:rPr>
        <w:t xml:space="preserve"> hakkında genel bilgiler, Terminoloji (anatomik terimler), Viscerocranium, Neurocranium, üst ekstremite kemikleri, alt ekstremite kemikleri, Columna </w:t>
      </w:r>
      <w:proofErr w:type="gramStart"/>
      <w:r w:rsidRPr="00343FFA">
        <w:rPr>
          <w:rFonts w:ascii="Times New Roman" w:hAnsi="Times New Roman"/>
          <w:sz w:val="24"/>
        </w:rPr>
        <w:t>vertabralis ve thorax duvarı, üst ektremite eklemleri, alt ekstremite eklemleri, columna vertabralis eklemleri, kaslar (mimik kasları, boyun ön ve lateral bölgesi kasları, yüzeyel sırt kasları, göğüs kasları, karın kasları, üst ekstremite ve alt ekstremite kasları) MSS (beyin hemisferleri, cranial sinirler) PSS (Plexus cervicalis, plexus brachialis, plexus lumbalis, plexus sacralis, plexus cocygeus)</w:t>
      </w:r>
      <w:proofErr w:type="gramEnd"/>
    </w:p>
    <w:p w:rsidR="00CC69E0" w:rsidRPr="00A85AF4" w:rsidRDefault="00CC69E0" w:rsidP="00CC69E0">
      <w:pPr>
        <w:pStyle w:val="GvdeMetni"/>
        <w:spacing w:line="360" w:lineRule="auto"/>
        <w:rPr>
          <w:color w:val="000000"/>
        </w:rPr>
      </w:pPr>
    </w:p>
    <w:p w:rsidR="00CC69E0" w:rsidRDefault="00CC69E0" w:rsidP="00CC69E0">
      <w:pPr>
        <w:pStyle w:val="Default"/>
        <w:spacing w:line="360" w:lineRule="auto"/>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CC69E0" w:rsidRPr="005547AE" w:rsidRDefault="00CC69E0" w:rsidP="00CC69E0">
      <w:pPr>
        <w:numPr>
          <w:ilvl w:val="0"/>
          <w:numId w:val="11"/>
        </w:numPr>
        <w:spacing w:before="100" w:beforeAutospacing="1" w:after="100" w:afterAutospacing="1" w:line="360" w:lineRule="auto"/>
        <w:jc w:val="left"/>
        <w:rPr>
          <w:rFonts w:ascii="Times New Roman" w:hAnsi="Times New Roman" w:cs="Tahoma"/>
          <w:color w:val="000000"/>
          <w:sz w:val="24"/>
        </w:rPr>
      </w:pPr>
      <w:r w:rsidRPr="005547AE">
        <w:rPr>
          <w:rFonts w:ascii="Times New Roman" w:hAnsi="Times New Roman" w:cs="Tahoma"/>
          <w:color w:val="000000"/>
          <w:sz w:val="24"/>
        </w:rPr>
        <w:lastRenderedPageBreak/>
        <w:t>Yildirim M. Saglik Yüksek Okullari Resimli Insan Anatomisi, Nobel Yayinevi.</w:t>
      </w:r>
    </w:p>
    <w:p w:rsidR="00CC69E0" w:rsidRPr="005547AE" w:rsidRDefault="00CC69E0" w:rsidP="00CC69E0">
      <w:pPr>
        <w:numPr>
          <w:ilvl w:val="0"/>
          <w:numId w:val="11"/>
        </w:numPr>
        <w:spacing w:before="100" w:beforeAutospacing="1" w:after="100" w:afterAutospacing="1" w:line="360" w:lineRule="auto"/>
        <w:jc w:val="left"/>
        <w:rPr>
          <w:rFonts w:ascii="Times New Roman" w:hAnsi="Times New Roman" w:cs="Tahoma"/>
          <w:color w:val="000000"/>
          <w:sz w:val="24"/>
        </w:rPr>
      </w:pPr>
      <w:r w:rsidRPr="005547AE">
        <w:rPr>
          <w:rFonts w:ascii="Times New Roman" w:hAnsi="Times New Roman" w:cs="Tahoma"/>
          <w:color w:val="000000"/>
          <w:sz w:val="24"/>
        </w:rPr>
        <w:t xml:space="preserve"> Elhan A. (2001). Insan Anatomisi Atlasi, Günes Tip Kitapevi, Istanbul.</w:t>
      </w:r>
    </w:p>
    <w:p w:rsidR="00CC69E0" w:rsidRPr="005547AE" w:rsidRDefault="00CC69E0" w:rsidP="00CC69E0">
      <w:pPr>
        <w:numPr>
          <w:ilvl w:val="0"/>
          <w:numId w:val="11"/>
        </w:numPr>
        <w:spacing w:before="100" w:beforeAutospacing="1" w:after="100" w:afterAutospacing="1" w:line="360" w:lineRule="auto"/>
        <w:jc w:val="left"/>
        <w:rPr>
          <w:rFonts w:ascii="Times New Roman" w:hAnsi="Times New Roman"/>
          <w:b/>
          <w:sz w:val="24"/>
        </w:rPr>
      </w:pPr>
      <w:r w:rsidRPr="005547AE">
        <w:rPr>
          <w:rFonts w:ascii="Times New Roman" w:hAnsi="Times New Roman" w:cs="Tahoma"/>
          <w:color w:val="000000"/>
          <w:sz w:val="24"/>
        </w:rPr>
        <w:t xml:space="preserve"> Pratik Anatomi (2005), Asya Kitapevi, 3. Baski.</w:t>
      </w:r>
    </w:p>
    <w:p w:rsidR="00CC69E0" w:rsidRPr="008D4AC5" w:rsidRDefault="00CC69E0" w:rsidP="00CC69E0">
      <w:pPr>
        <w:spacing w:before="100" w:beforeAutospacing="1" w:after="100" w:afterAutospacing="1" w:line="360" w:lineRule="auto"/>
        <w:rPr>
          <w:rFonts w:ascii="Times New Roman" w:hAnsi="Times New Roman"/>
          <w:color w:val="000000"/>
          <w:sz w:val="24"/>
        </w:rPr>
      </w:pPr>
      <w:r>
        <w:rPr>
          <w:b/>
        </w:rPr>
        <w:t xml:space="preserve"> </w:t>
      </w:r>
      <w:r w:rsidR="000268D1">
        <w:rPr>
          <w:rFonts w:ascii="Times New Roman" w:hAnsi="Times New Roman"/>
          <w:b/>
          <w:sz w:val="24"/>
        </w:rPr>
        <w:t xml:space="preserve">FYT107 Fizyoloji </w:t>
      </w:r>
      <w:r w:rsidRPr="008D4AC5">
        <w:rPr>
          <w:rFonts w:ascii="Times New Roman" w:hAnsi="Times New Roman"/>
          <w:b/>
          <w:sz w:val="24"/>
        </w:rPr>
        <w:t xml:space="preserve">(2 0 2) </w:t>
      </w:r>
    </w:p>
    <w:p w:rsidR="00CC69E0" w:rsidRPr="008D4AC5" w:rsidRDefault="00CC69E0" w:rsidP="00CC69E0">
      <w:pPr>
        <w:pStyle w:val="GvdeMetni"/>
        <w:spacing w:line="360" w:lineRule="auto"/>
        <w:rPr>
          <w:color w:val="000000"/>
        </w:rPr>
      </w:pPr>
      <w:r w:rsidRPr="008D4AC5">
        <w:rPr>
          <w:color w:val="000000"/>
        </w:rPr>
        <w:t>Hücre fizyolojisi, Uyarılabilir Doku (sinir fizyolojisi), Merkezi sinir sistemi fizyolojisi, Kas fizyolojisi (uyarılabilir dokular), Kalp- Dolaşım Fizyolojisi.</w:t>
      </w:r>
    </w:p>
    <w:p w:rsidR="00CC69E0" w:rsidRDefault="00CC69E0" w:rsidP="00CC69E0">
      <w:pPr>
        <w:pStyle w:val="Default"/>
        <w:spacing w:line="360" w:lineRule="auto"/>
        <w:rPr>
          <w:rFonts w:ascii="Times New Roman" w:hAnsi="Times New Roman"/>
          <w:b/>
        </w:rPr>
      </w:pPr>
    </w:p>
    <w:p w:rsidR="00CC69E0" w:rsidRDefault="00CC69E0" w:rsidP="00CC69E0">
      <w:pPr>
        <w:pStyle w:val="Default"/>
        <w:spacing w:line="360" w:lineRule="auto"/>
        <w:rPr>
          <w:rFonts w:ascii="Times New Roman" w:hAnsi="Times New Roman"/>
          <w:b/>
        </w:rPr>
      </w:pPr>
      <w:r w:rsidRPr="005547AE">
        <w:rPr>
          <w:rFonts w:ascii="Times New Roman" w:hAnsi="Times New Roman"/>
          <w:b/>
        </w:rPr>
        <w:t>Ders kitaplari:</w:t>
      </w:r>
    </w:p>
    <w:p w:rsidR="00CC69E0" w:rsidRDefault="00CC69E0" w:rsidP="00CC69E0">
      <w:pPr>
        <w:numPr>
          <w:ilvl w:val="0"/>
          <w:numId w:val="11"/>
        </w:numPr>
        <w:spacing w:before="100" w:beforeAutospacing="1" w:after="100" w:afterAutospacing="1" w:line="360" w:lineRule="auto"/>
        <w:jc w:val="left"/>
        <w:rPr>
          <w:rFonts w:ascii="Times New Roman" w:hAnsi="Times New Roman" w:cs="Tahoma"/>
          <w:color w:val="000000"/>
          <w:sz w:val="24"/>
        </w:rPr>
      </w:pPr>
      <w:r w:rsidRPr="005547AE">
        <w:rPr>
          <w:rFonts w:ascii="Times New Roman" w:hAnsi="Times New Roman" w:cs="Tahoma"/>
          <w:color w:val="000000"/>
          <w:sz w:val="24"/>
        </w:rPr>
        <w:t>Demirgören S. (2010). Insan Fizyolojisi, Günes Tip Yayinevi, Istanbul.</w:t>
      </w:r>
    </w:p>
    <w:p w:rsidR="00CC69E0" w:rsidRDefault="00CC69E0" w:rsidP="00CC69E0">
      <w:pPr>
        <w:numPr>
          <w:ilvl w:val="0"/>
          <w:numId w:val="11"/>
        </w:numPr>
        <w:spacing w:before="100" w:beforeAutospacing="1" w:after="100" w:afterAutospacing="1" w:line="360" w:lineRule="auto"/>
        <w:jc w:val="left"/>
        <w:rPr>
          <w:rFonts w:ascii="Times New Roman" w:hAnsi="Times New Roman" w:cs="Tahoma"/>
          <w:color w:val="000000"/>
          <w:sz w:val="24"/>
        </w:rPr>
      </w:pPr>
      <w:r w:rsidRPr="005547AE">
        <w:rPr>
          <w:rFonts w:ascii="Times New Roman" w:hAnsi="Times New Roman" w:cs="Tahoma"/>
          <w:color w:val="000000"/>
          <w:sz w:val="24"/>
        </w:rPr>
        <w:t>Solakoglu Z.(2003). Tibbi Fizyoloji, Nobel Tip Yayinevi, Eylül.</w:t>
      </w:r>
    </w:p>
    <w:p w:rsidR="00CC69E0" w:rsidRDefault="00CC69E0" w:rsidP="00CC69E0">
      <w:pPr>
        <w:numPr>
          <w:ilvl w:val="0"/>
          <w:numId w:val="11"/>
        </w:numPr>
        <w:spacing w:before="100" w:beforeAutospacing="1" w:after="100" w:afterAutospacing="1" w:line="360" w:lineRule="auto"/>
        <w:jc w:val="left"/>
        <w:rPr>
          <w:rFonts w:ascii="Times New Roman" w:hAnsi="Times New Roman" w:cs="Tahoma"/>
          <w:color w:val="000000"/>
          <w:sz w:val="24"/>
        </w:rPr>
      </w:pPr>
      <w:r w:rsidRPr="005547AE">
        <w:rPr>
          <w:rFonts w:ascii="Times New Roman" w:hAnsi="Times New Roman" w:cs="Tahoma"/>
          <w:color w:val="000000"/>
          <w:sz w:val="24"/>
        </w:rPr>
        <w:t>Türk Fizyolojik Bilimler Dernegi ( 2008). Berne Levy Fizyoloji, Çev: Murat Emre</w:t>
      </w:r>
      <w:proofErr w:type="gramStart"/>
      <w:r w:rsidRPr="005547AE">
        <w:rPr>
          <w:rFonts w:ascii="Times New Roman" w:hAnsi="Times New Roman" w:cs="Tahoma"/>
          <w:color w:val="000000"/>
          <w:sz w:val="24"/>
        </w:rPr>
        <w:t>.,</w:t>
      </w:r>
      <w:proofErr w:type="gramEnd"/>
      <w:r w:rsidRPr="005547AE">
        <w:rPr>
          <w:rFonts w:ascii="Times New Roman" w:hAnsi="Times New Roman" w:cs="Tahoma"/>
          <w:color w:val="000000"/>
          <w:sz w:val="24"/>
        </w:rPr>
        <w:t xml:space="preserve"> Asya Tip Kitapevi.</w:t>
      </w:r>
    </w:p>
    <w:p w:rsidR="00CC69E0" w:rsidRDefault="00CC69E0" w:rsidP="00CC69E0">
      <w:pPr>
        <w:numPr>
          <w:ilvl w:val="0"/>
          <w:numId w:val="11"/>
        </w:numPr>
        <w:spacing w:before="100" w:beforeAutospacing="1" w:after="100" w:afterAutospacing="1" w:line="360" w:lineRule="auto"/>
        <w:jc w:val="left"/>
        <w:rPr>
          <w:rFonts w:ascii="Times New Roman" w:hAnsi="Times New Roman" w:cs="Tahoma"/>
          <w:color w:val="000000"/>
          <w:sz w:val="24"/>
        </w:rPr>
      </w:pPr>
      <w:r w:rsidRPr="005547AE">
        <w:rPr>
          <w:rFonts w:ascii="Times New Roman" w:hAnsi="Times New Roman" w:cs="Tahoma"/>
          <w:color w:val="000000"/>
          <w:sz w:val="24"/>
        </w:rPr>
        <w:t>Bahçeci Z. (2009). Moleküler Biyoloji, Göktug Yayinlari.</w:t>
      </w:r>
    </w:p>
    <w:p w:rsidR="00CC69E0" w:rsidRDefault="00CC69E0" w:rsidP="00CC69E0">
      <w:r w:rsidRPr="004D1D4D">
        <w:rPr>
          <w:rFonts w:ascii="Times New Roman" w:hAnsi="Times New Roman" w:cs="Tahoma"/>
          <w:b/>
          <w:sz w:val="24"/>
        </w:rPr>
        <w:t>FYT109 Fizyoterap</w:t>
      </w:r>
      <w:r>
        <w:rPr>
          <w:rFonts w:ascii="Times New Roman" w:hAnsi="Times New Roman" w:cs="Tahoma"/>
          <w:b/>
          <w:sz w:val="24"/>
        </w:rPr>
        <w:t xml:space="preserve">i </w:t>
      </w:r>
      <w:r w:rsidR="000268D1">
        <w:rPr>
          <w:rFonts w:ascii="Times New Roman" w:hAnsi="Times New Roman" w:cs="Tahoma"/>
          <w:b/>
          <w:sz w:val="24"/>
        </w:rPr>
        <w:t>I (2 2 3</w:t>
      </w:r>
      <w:r>
        <w:rPr>
          <w:rFonts w:ascii="Times New Roman" w:hAnsi="Times New Roman" w:cs="Tahoma"/>
          <w:b/>
          <w:sz w:val="24"/>
        </w:rPr>
        <w:t>)</w:t>
      </w:r>
    </w:p>
    <w:p w:rsidR="00CC69E0" w:rsidRDefault="00CC69E0" w:rsidP="00CC69E0"/>
    <w:p w:rsidR="00CC69E0" w:rsidRPr="008D4AC5" w:rsidRDefault="00CC69E0" w:rsidP="00CC69E0">
      <w:pPr>
        <w:rPr>
          <w:b/>
          <w:color w:val="000000"/>
          <w:u w:val="single"/>
        </w:rPr>
      </w:pPr>
      <w:r w:rsidRPr="0059029A">
        <w:t xml:space="preserve">Hasta </w:t>
      </w:r>
      <w:proofErr w:type="gramStart"/>
      <w:r w:rsidRPr="0059029A">
        <w:t>hikayesi</w:t>
      </w:r>
      <w:proofErr w:type="gramEnd"/>
      <w:r w:rsidRPr="0059029A">
        <w:t xml:space="preserve"> ve değerlendirme, hareket ve temel prensipleri, postür analizi, kısalık testleri, esneklik ve değerlendirme, normal eklem hareketi, antropometrik ölçümler, kas kuvveti, ganiometre ve değerlendirme yöntemleri</w:t>
      </w:r>
      <w:r>
        <w:t>.</w:t>
      </w:r>
      <w:r>
        <w:rPr>
          <w:b/>
          <w:color w:val="000000"/>
          <w:u w:val="single"/>
        </w:rPr>
        <w:t xml:space="preserve"> </w:t>
      </w:r>
      <w:r>
        <w:t xml:space="preserve">Fizyoterapinin tarihçesi, </w:t>
      </w:r>
      <w:proofErr w:type="gramStart"/>
      <w:r>
        <w:t>fizyoterapi</w:t>
      </w:r>
      <w:proofErr w:type="gramEnd"/>
      <w:r>
        <w:t xml:space="preserve"> ve rehabilitasyon, fizyoterapist tanımları, fizyoterapistin görev ve sorumlulukları, multidisipliner yaklaşım, sağlık alanında etik, prensipler, sağlık personeli- hasta- hasta yakını ilişkisi, hasta hakları, klinikte etik, araştırma etiği</w:t>
      </w:r>
    </w:p>
    <w:p w:rsidR="00CC69E0" w:rsidRDefault="00CC69E0" w:rsidP="00CC69E0">
      <w:pPr>
        <w:pStyle w:val="Default"/>
        <w:spacing w:line="360" w:lineRule="auto"/>
        <w:rPr>
          <w:rFonts w:ascii="Times New Roman" w:hAnsi="Times New Roman"/>
          <w:b/>
        </w:rPr>
      </w:pPr>
      <w:r>
        <w:rPr>
          <w:rFonts w:ascii="Times New Roman" w:hAnsi="Times New Roman"/>
          <w:b/>
        </w:rPr>
        <w:t xml:space="preserve">    </w:t>
      </w:r>
      <w:r w:rsidRPr="005547AE">
        <w:rPr>
          <w:rFonts w:ascii="Times New Roman" w:hAnsi="Times New Roman"/>
          <w:b/>
        </w:rPr>
        <w:t>Ders kitaplari:</w:t>
      </w:r>
    </w:p>
    <w:p w:rsidR="00CC69E0" w:rsidRDefault="00CC69E0" w:rsidP="00CC69E0">
      <w:pPr>
        <w:numPr>
          <w:ilvl w:val="0"/>
          <w:numId w:val="15"/>
        </w:numPr>
        <w:spacing w:after="200" w:line="276" w:lineRule="auto"/>
        <w:contextualSpacing/>
        <w:jc w:val="left"/>
      </w:pPr>
      <w:r>
        <w:t xml:space="preserve">Delisa G. (1993). Rehabilitation Medicine, </w:t>
      </w:r>
    </w:p>
    <w:p w:rsidR="00CC69E0" w:rsidRDefault="00CC69E0" w:rsidP="00CC69E0">
      <w:pPr>
        <w:numPr>
          <w:ilvl w:val="0"/>
          <w:numId w:val="15"/>
        </w:numPr>
        <w:spacing w:after="200" w:line="276" w:lineRule="auto"/>
        <w:contextualSpacing/>
        <w:jc w:val="left"/>
      </w:pPr>
      <w:r>
        <w:t xml:space="preserve">Beauchamp T.L. (1994). Principles of Biomedical Ethics, </w:t>
      </w:r>
    </w:p>
    <w:p w:rsidR="00CC69E0" w:rsidRDefault="00CC69E0" w:rsidP="00CC69E0">
      <w:pPr>
        <w:numPr>
          <w:ilvl w:val="0"/>
          <w:numId w:val="15"/>
        </w:numPr>
        <w:spacing w:after="200" w:line="276" w:lineRule="auto"/>
        <w:contextualSpacing/>
        <w:jc w:val="left"/>
      </w:pPr>
      <w:r>
        <w:t xml:space="preserve">J.C. Fletcher ve ark. (1997) Intoduction to Clinical Ethics, </w:t>
      </w:r>
    </w:p>
    <w:p w:rsidR="00CC69E0" w:rsidRDefault="00CC69E0" w:rsidP="00CC69E0">
      <w:pPr>
        <w:pStyle w:val="KonuBal"/>
        <w:spacing w:before="75"/>
        <w:jc w:val="both"/>
        <w:rPr>
          <w:rFonts w:cs="Tahoma"/>
          <w:b w:val="0"/>
          <w:szCs w:val="22"/>
        </w:rPr>
      </w:pPr>
    </w:p>
    <w:p w:rsidR="00CC69E0" w:rsidRPr="002338AC" w:rsidRDefault="00CC69E0" w:rsidP="00CC69E0">
      <w:pPr>
        <w:pStyle w:val="KonuBal"/>
        <w:spacing w:before="75"/>
        <w:jc w:val="both"/>
        <w:rPr>
          <w:sz w:val="24"/>
          <w:szCs w:val="24"/>
        </w:rPr>
      </w:pPr>
      <w:r w:rsidRPr="002338AC">
        <w:rPr>
          <w:sz w:val="24"/>
          <w:szCs w:val="24"/>
        </w:rPr>
        <w:t>FYT111 Fizyoterapide Temel Ölçme ve D</w:t>
      </w:r>
      <w:r w:rsidR="00036E9E">
        <w:rPr>
          <w:sz w:val="24"/>
          <w:szCs w:val="24"/>
        </w:rPr>
        <w:t>eğerlendirme Ders İçeriği (2 2 3</w:t>
      </w:r>
      <w:r w:rsidRPr="002338AC">
        <w:rPr>
          <w:sz w:val="24"/>
          <w:szCs w:val="24"/>
        </w:rPr>
        <w:t>)</w:t>
      </w:r>
    </w:p>
    <w:p w:rsidR="00CC69E0" w:rsidRDefault="00CC69E0" w:rsidP="00CC69E0">
      <w:pPr>
        <w:spacing w:before="100" w:beforeAutospacing="1" w:after="100" w:afterAutospacing="1"/>
        <w:rPr>
          <w:rFonts w:ascii="Times New Roman" w:hAnsi="Times New Roman"/>
          <w:sz w:val="24"/>
        </w:rPr>
      </w:pPr>
      <w:r w:rsidRPr="004D1D4D">
        <w:rPr>
          <w:rFonts w:ascii="Times New Roman" w:hAnsi="Times New Roman"/>
          <w:sz w:val="24"/>
        </w:rPr>
        <w:t>Postür analizi, antropometrik ölçmeler, çevre uzunluk-çap ve yağ dokusu ölçmeleri,</w:t>
      </w:r>
      <w:r>
        <w:rPr>
          <w:rFonts w:ascii="Times New Roman" w:hAnsi="Times New Roman"/>
          <w:sz w:val="24"/>
        </w:rPr>
        <w:t xml:space="preserve">   </w:t>
      </w:r>
      <w:r w:rsidRPr="004D1D4D">
        <w:rPr>
          <w:rFonts w:ascii="Times New Roman" w:hAnsi="Times New Roman"/>
          <w:sz w:val="24"/>
        </w:rPr>
        <w:t xml:space="preserve"> </w:t>
      </w:r>
      <w:r>
        <w:rPr>
          <w:rFonts w:ascii="Times New Roman" w:hAnsi="Times New Roman"/>
          <w:sz w:val="24"/>
        </w:rPr>
        <w:t xml:space="preserve">              </w:t>
      </w:r>
      <w:r w:rsidRPr="004D1D4D">
        <w:rPr>
          <w:rFonts w:ascii="Times New Roman" w:hAnsi="Times New Roman"/>
          <w:sz w:val="24"/>
        </w:rPr>
        <w:t>kısalık testleri, esnekliğin değerlendirilmesi, normal eklem hareketlerinin değerlendirilmesi, ganyometrik ölçmeler, kas testi (dinamometre, tensiometre, 1 maksimum tekrar, bilgisayar ilaveli aletlerle ölçüm, manuel kas testi)</w:t>
      </w:r>
    </w:p>
    <w:p w:rsidR="00CC69E0" w:rsidRPr="004D1D4D" w:rsidRDefault="00CC69E0" w:rsidP="00CC69E0">
      <w:pPr>
        <w:spacing w:before="100" w:beforeAutospacing="1" w:after="100" w:afterAutospacing="1"/>
        <w:rPr>
          <w:rFonts w:ascii="Times New Roman" w:hAnsi="Times New Roman"/>
          <w:b/>
          <w:sz w:val="24"/>
        </w:rPr>
      </w:pPr>
      <w:r>
        <w:rPr>
          <w:rFonts w:ascii="Times New Roman" w:hAnsi="Times New Roman"/>
          <w:sz w:val="24"/>
        </w:rPr>
        <w:t xml:space="preserve">       </w:t>
      </w:r>
      <w:r w:rsidRPr="004D1D4D">
        <w:rPr>
          <w:rFonts w:ascii="Times New Roman" w:hAnsi="Times New Roman"/>
          <w:b/>
          <w:sz w:val="24"/>
        </w:rPr>
        <w:t xml:space="preserve">Ders </w:t>
      </w:r>
      <w:proofErr w:type="gramStart"/>
      <w:r w:rsidRPr="004D1D4D">
        <w:rPr>
          <w:rFonts w:ascii="Times New Roman" w:hAnsi="Times New Roman"/>
          <w:b/>
          <w:sz w:val="24"/>
        </w:rPr>
        <w:t>Kitapları :</w:t>
      </w:r>
      <w:proofErr w:type="gramEnd"/>
    </w:p>
    <w:p w:rsidR="00CC69E0" w:rsidRPr="00DF6CF1" w:rsidRDefault="00CC69E0" w:rsidP="00CC69E0">
      <w:pPr>
        <w:numPr>
          <w:ilvl w:val="0"/>
          <w:numId w:val="14"/>
        </w:numPr>
        <w:spacing w:after="200" w:line="276" w:lineRule="auto"/>
        <w:contextualSpacing/>
        <w:jc w:val="left"/>
        <w:rPr>
          <w:rFonts w:ascii="Times New Roman" w:hAnsi="Times New Roman"/>
          <w:sz w:val="24"/>
        </w:rPr>
      </w:pPr>
      <w:r w:rsidRPr="00DF6CF1">
        <w:rPr>
          <w:rFonts w:ascii="Times New Roman" w:hAnsi="Times New Roman"/>
          <w:sz w:val="24"/>
        </w:rPr>
        <w:t xml:space="preserve">F.P.Kendall, </w:t>
      </w:r>
      <w:r>
        <w:rPr>
          <w:rFonts w:ascii="Times New Roman" w:hAnsi="Times New Roman"/>
          <w:sz w:val="24"/>
        </w:rPr>
        <w:t>(</w:t>
      </w:r>
      <w:r w:rsidRPr="00DF6CF1">
        <w:rPr>
          <w:rFonts w:ascii="Times New Roman" w:hAnsi="Times New Roman"/>
          <w:sz w:val="24"/>
        </w:rPr>
        <w:t>1993</w:t>
      </w:r>
      <w:r>
        <w:rPr>
          <w:rFonts w:ascii="Times New Roman" w:hAnsi="Times New Roman"/>
          <w:sz w:val="24"/>
        </w:rPr>
        <w:t xml:space="preserve">). </w:t>
      </w:r>
      <w:r w:rsidRPr="00DF6CF1">
        <w:rPr>
          <w:rFonts w:ascii="Times New Roman" w:hAnsi="Times New Roman"/>
          <w:sz w:val="24"/>
        </w:rPr>
        <w:t>Muscles Testing and Function with Pos</w:t>
      </w:r>
      <w:r>
        <w:rPr>
          <w:rFonts w:ascii="Times New Roman" w:hAnsi="Times New Roman"/>
          <w:sz w:val="24"/>
        </w:rPr>
        <w:t xml:space="preserve">ture and Pain, </w:t>
      </w:r>
    </w:p>
    <w:p w:rsidR="00CC69E0" w:rsidRPr="005309A1" w:rsidRDefault="00CC69E0" w:rsidP="00CC69E0">
      <w:pPr>
        <w:numPr>
          <w:ilvl w:val="0"/>
          <w:numId w:val="14"/>
        </w:numPr>
        <w:spacing w:after="200" w:line="276" w:lineRule="auto"/>
        <w:contextualSpacing/>
        <w:jc w:val="left"/>
        <w:rPr>
          <w:rFonts w:ascii="Times New Roman" w:hAnsi="Times New Roman"/>
          <w:sz w:val="24"/>
        </w:rPr>
      </w:pPr>
      <w:r>
        <w:rPr>
          <w:rFonts w:ascii="Times New Roman" w:hAnsi="Times New Roman"/>
          <w:sz w:val="24"/>
        </w:rPr>
        <w:t>F.P. Kendall ve ark. (</w:t>
      </w:r>
      <w:r w:rsidRPr="00DF6CF1">
        <w:rPr>
          <w:rFonts w:ascii="Times New Roman" w:hAnsi="Times New Roman"/>
          <w:sz w:val="24"/>
        </w:rPr>
        <w:t>1983</w:t>
      </w:r>
      <w:r>
        <w:rPr>
          <w:rFonts w:ascii="Times New Roman" w:hAnsi="Times New Roman"/>
          <w:sz w:val="24"/>
        </w:rPr>
        <w:t>).</w:t>
      </w:r>
      <w:r w:rsidRPr="005309A1">
        <w:rPr>
          <w:rFonts w:ascii="Times New Roman" w:hAnsi="Times New Roman"/>
          <w:sz w:val="24"/>
        </w:rPr>
        <w:t xml:space="preserve"> Muscles Testing and Func</w:t>
      </w:r>
      <w:r>
        <w:rPr>
          <w:rFonts w:ascii="Times New Roman" w:hAnsi="Times New Roman"/>
          <w:sz w:val="24"/>
        </w:rPr>
        <w:t xml:space="preserve">tion, </w:t>
      </w:r>
    </w:p>
    <w:p w:rsidR="00CC69E0" w:rsidRPr="00DF6CF1" w:rsidRDefault="00CC69E0" w:rsidP="00CC69E0">
      <w:pPr>
        <w:numPr>
          <w:ilvl w:val="0"/>
          <w:numId w:val="14"/>
        </w:numPr>
        <w:spacing w:after="200" w:line="276" w:lineRule="auto"/>
        <w:contextualSpacing/>
        <w:jc w:val="left"/>
        <w:rPr>
          <w:rFonts w:ascii="Times New Roman" w:hAnsi="Times New Roman"/>
          <w:sz w:val="24"/>
        </w:rPr>
      </w:pPr>
      <w:r w:rsidRPr="00DF6CF1">
        <w:rPr>
          <w:rFonts w:ascii="Times New Roman" w:hAnsi="Times New Roman"/>
          <w:sz w:val="24"/>
        </w:rPr>
        <w:lastRenderedPageBreak/>
        <w:t xml:space="preserve">L. Daniels, M. Williams, </w:t>
      </w:r>
      <w:r>
        <w:rPr>
          <w:rFonts w:ascii="Times New Roman" w:hAnsi="Times New Roman"/>
          <w:sz w:val="24"/>
        </w:rPr>
        <w:t>(</w:t>
      </w:r>
      <w:r w:rsidRPr="00DF6CF1">
        <w:rPr>
          <w:rFonts w:ascii="Times New Roman" w:hAnsi="Times New Roman"/>
          <w:sz w:val="24"/>
        </w:rPr>
        <w:t>1972</w:t>
      </w:r>
      <w:r>
        <w:rPr>
          <w:rFonts w:ascii="Times New Roman" w:hAnsi="Times New Roman"/>
          <w:sz w:val="24"/>
        </w:rPr>
        <w:t xml:space="preserve">).  </w:t>
      </w:r>
      <w:r w:rsidRPr="00DF6CF1">
        <w:rPr>
          <w:rFonts w:ascii="Times New Roman" w:hAnsi="Times New Roman"/>
          <w:sz w:val="24"/>
        </w:rPr>
        <w:t>Muscle Testing Techniques of Manuel Examinatio</w:t>
      </w:r>
      <w:r>
        <w:rPr>
          <w:rFonts w:ascii="Times New Roman" w:hAnsi="Times New Roman"/>
          <w:sz w:val="24"/>
        </w:rPr>
        <w:t>n.</w:t>
      </w:r>
    </w:p>
    <w:p w:rsidR="00CC69E0" w:rsidRPr="005309A1" w:rsidRDefault="00CC69E0" w:rsidP="00CC69E0">
      <w:pPr>
        <w:numPr>
          <w:ilvl w:val="0"/>
          <w:numId w:val="14"/>
        </w:numPr>
        <w:spacing w:after="200" w:line="276" w:lineRule="auto"/>
        <w:contextualSpacing/>
        <w:jc w:val="left"/>
        <w:rPr>
          <w:rFonts w:ascii="Times New Roman" w:hAnsi="Times New Roman"/>
          <w:sz w:val="24"/>
        </w:rPr>
      </w:pPr>
      <w:r w:rsidRPr="00DF6CF1">
        <w:rPr>
          <w:rFonts w:ascii="Times New Roman" w:hAnsi="Times New Roman"/>
          <w:sz w:val="24"/>
        </w:rPr>
        <w:t>Otman</w:t>
      </w:r>
      <w:r>
        <w:rPr>
          <w:rFonts w:ascii="Times New Roman" w:hAnsi="Times New Roman"/>
          <w:sz w:val="24"/>
        </w:rPr>
        <w:t xml:space="preserve"> S. </w:t>
      </w:r>
      <w:r w:rsidRPr="00DF6CF1">
        <w:rPr>
          <w:rFonts w:ascii="Times New Roman" w:hAnsi="Times New Roman"/>
          <w:sz w:val="24"/>
        </w:rPr>
        <w:t>Demirel</w:t>
      </w:r>
      <w:r>
        <w:rPr>
          <w:rFonts w:ascii="Times New Roman" w:hAnsi="Times New Roman"/>
          <w:sz w:val="24"/>
        </w:rPr>
        <w:t xml:space="preserve"> H. Sade A.</w:t>
      </w:r>
      <w:r w:rsidRPr="00DF6CF1">
        <w:rPr>
          <w:rFonts w:ascii="Times New Roman" w:hAnsi="Times New Roman"/>
          <w:sz w:val="24"/>
        </w:rPr>
        <w:t xml:space="preserve"> </w:t>
      </w:r>
      <w:r>
        <w:rPr>
          <w:rFonts w:ascii="Times New Roman" w:hAnsi="Times New Roman"/>
          <w:sz w:val="24"/>
        </w:rPr>
        <w:t>(</w:t>
      </w:r>
      <w:r w:rsidRPr="00DF6CF1">
        <w:rPr>
          <w:rFonts w:ascii="Times New Roman" w:hAnsi="Times New Roman"/>
          <w:sz w:val="24"/>
        </w:rPr>
        <w:t>2003</w:t>
      </w:r>
      <w:r>
        <w:rPr>
          <w:rFonts w:ascii="Times New Roman" w:hAnsi="Times New Roman"/>
          <w:sz w:val="24"/>
        </w:rPr>
        <w:t>)</w:t>
      </w:r>
      <w:r w:rsidRPr="00DF6CF1">
        <w:rPr>
          <w:rFonts w:ascii="Times New Roman" w:hAnsi="Times New Roman"/>
          <w:sz w:val="24"/>
        </w:rPr>
        <w:t>.</w:t>
      </w:r>
      <w:r w:rsidRPr="005309A1">
        <w:rPr>
          <w:rFonts w:ascii="Times New Roman" w:hAnsi="Times New Roman"/>
          <w:sz w:val="24"/>
        </w:rPr>
        <w:t xml:space="preserve"> Tedavi Hareketlerinde Temel</w:t>
      </w:r>
      <w:r>
        <w:rPr>
          <w:rFonts w:ascii="Times New Roman" w:hAnsi="Times New Roman"/>
          <w:sz w:val="24"/>
        </w:rPr>
        <w:t xml:space="preserve"> Değerlendirme Prensipleri Prizma Ofset.</w:t>
      </w:r>
    </w:p>
    <w:p w:rsidR="00CC69E0" w:rsidRPr="006C278E" w:rsidRDefault="00CC69E0" w:rsidP="00CC69E0">
      <w:pPr>
        <w:spacing w:before="100" w:beforeAutospacing="1" w:after="100" w:afterAutospacing="1"/>
        <w:rPr>
          <w:rFonts w:ascii="Times New Roman" w:hAnsi="Times New Roman"/>
          <w:sz w:val="24"/>
        </w:rPr>
      </w:pPr>
      <w:r w:rsidRPr="006C278E">
        <w:rPr>
          <w:rFonts w:ascii="Times New Roman" w:hAnsi="Times New Roman"/>
          <w:b/>
          <w:sz w:val="24"/>
        </w:rPr>
        <w:t>TUR181 Türk Dili I (2 0 2)</w:t>
      </w:r>
    </w:p>
    <w:p w:rsidR="00CC69E0" w:rsidRDefault="00CC69E0" w:rsidP="00CC69E0">
      <w:pPr>
        <w:pStyle w:val="GvdeMetni"/>
        <w:spacing w:line="360" w:lineRule="auto"/>
      </w:pPr>
      <w:proofErr w:type="gramStart"/>
      <w:r w:rsidRPr="00575FD5">
        <w:t>Dil tanımı, dilin sosyal bir kurum olarak millet hayatındaki yeri ve önemi, dil kültür ilişkisi, Türk Dilinin dünya dilleri arasındaki yeri, Türk Dilinin gelişmesi ve tarihi evreleri, Türk Dilinin bugünkü durumu ve yayılma alanları, Türkçe’ de sesler ve sınıflandırılması, Türkçe’nin ses özellikleri ve ses bilgisi ile ilgili kurallar, hece bilgisi, imla kuralları ve uygulaması, noktalama işaretleri ve uygulaması anlatılır.</w:t>
      </w:r>
      <w:proofErr w:type="gramEnd"/>
    </w:p>
    <w:p w:rsidR="00CC69E0" w:rsidRPr="00180A91" w:rsidRDefault="00CC69E0"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Ders Kitapları</w:t>
      </w:r>
      <w:r w:rsidRPr="00180A91">
        <w:rPr>
          <w:rFonts w:ascii="Times New Roman" w:hAnsi="Times New Roman"/>
          <w:b/>
          <w:color w:val="000000"/>
          <w:sz w:val="24"/>
          <w:lang w:eastAsia="ta-IN" w:bidi="ta-IN"/>
        </w:rPr>
        <w:t>:</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Pr>
          <w:rFonts w:ascii="Times New Roman" w:hAnsi="Times New Roman"/>
          <w:color w:val="000000"/>
          <w:sz w:val="24"/>
          <w:lang w:eastAsia="ar-SA"/>
        </w:rPr>
        <w:t>Ergün M. (2000). Üniversiteler İ</w:t>
      </w:r>
      <w:r w:rsidRPr="00180A91">
        <w:rPr>
          <w:rFonts w:ascii="Times New Roman" w:hAnsi="Times New Roman"/>
          <w:color w:val="000000"/>
          <w:sz w:val="24"/>
          <w:lang w:eastAsia="ar-SA"/>
        </w:rPr>
        <w:t>çin Türk Dili.</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Agca H. (2001). Türk Dili, Gündüz Egitim.</w:t>
      </w:r>
    </w:p>
    <w:p w:rsidR="00CC69E0" w:rsidRPr="00180A91"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 xml:space="preserve">Dogan I. (2001). </w:t>
      </w:r>
      <w:proofErr w:type="gramStart"/>
      <w:r w:rsidRPr="00180A91">
        <w:rPr>
          <w:rFonts w:ascii="Times New Roman" w:hAnsi="Times New Roman"/>
          <w:color w:val="000000"/>
          <w:sz w:val="24"/>
          <w:lang w:eastAsia="ar-SA"/>
        </w:rPr>
        <w:t>Türk Dili, Akademi Ofset, Rize.</w:t>
      </w:r>
      <w:proofErr w:type="gramEnd"/>
    </w:p>
    <w:p w:rsidR="00CC69E0" w:rsidRPr="00C85C7C" w:rsidRDefault="00CC69E0" w:rsidP="00CC69E0">
      <w:pPr>
        <w:suppressAutoHyphens/>
        <w:spacing w:line="360" w:lineRule="auto"/>
        <w:ind w:left="720"/>
        <w:rPr>
          <w:rFonts w:ascii="Times New Roman" w:hAnsi="Times New Roman"/>
          <w:color w:val="000000"/>
          <w:sz w:val="24"/>
          <w:lang w:eastAsia="ar-SA"/>
        </w:rPr>
      </w:pPr>
    </w:p>
    <w:p w:rsidR="00CC69E0" w:rsidRPr="00DC17C6" w:rsidRDefault="00CC69E0" w:rsidP="00CC69E0">
      <w:pPr>
        <w:suppressAutoHyphens/>
        <w:spacing w:line="360" w:lineRule="auto"/>
        <w:rPr>
          <w:rFonts w:ascii="Times New Roman" w:hAnsi="Times New Roman"/>
          <w:color w:val="000000"/>
          <w:sz w:val="24"/>
          <w:lang w:eastAsia="ar-SA"/>
        </w:rPr>
      </w:pPr>
      <w:r w:rsidRPr="00DC17C6">
        <w:rPr>
          <w:rFonts w:ascii="Times New Roman" w:hAnsi="Times New Roman"/>
          <w:b/>
          <w:sz w:val="24"/>
        </w:rPr>
        <w:t>YDL183 Yabancı Dil I (İngilizce) (2 0 2)</w:t>
      </w:r>
    </w:p>
    <w:p w:rsidR="00CC69E0" w:rsidRDefault="00CC69E0" w:rsidP="00CC69E0">
      <w:pPr>
        <w:pStyle w:val="GvdeMetni"/>
        <w:spacing w:line="360" w:lineRule="auto"/>
      </w:pPr>
      <w:r w:rsidRPr="00575FD5">
        <w:t>Dilbilgisel ve dilbilimsel açıdan doğru yapılar tanıtılarak gramatik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gramatik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CC69E0" w:rsidRPr="00180A91" w:rsidRDefault="00CC69E0"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 xml:space="preserve">        Ders Kitapları</w:t>
      </w:r>
      <w:r w:rsidRPr="00180A91">
        <w:rPr>
          <w:rFonts w:ascii="Times New Roman" w:hAnsi="Times New Roman"/>
          <w:b/>
          <w:color w:val="000000"/>
          <w:sz w:val="24"/>
          <w:lang w:eastAsia="ta-IN" w:bidi="ta-IN"/>
        </w:rPr>
        <w:t>:</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Kilinç, Claire L. (2008).Vocational Medical English, Ankara: Gündüz Egitim ve Yayincilik.</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Gough, C. (2001). English Vocabulary Organizer, England: LTP.</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 xml:space="preserve">Azar BS. (2010). Ileri Düzey- Understanding and using </w:t>
      </w:r>
      <w:r>
        <w:rPr>
          <w:rFonts w:ascii="Times New Roman" w:hAnsi="Times New Roman"/>
          <w:color w:val="000000"/>
          <w:sz w:val="24"/>
          <w:lang w:eastAsia="ar-SA"/>
        </w:rPr>
        <w:t>English Grammar, Third Edition.</w:t>
      </w:r>
    </w:p>
    <w:p w:rsidR="00CC69E0" w:rsidRPr="00180A91"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Akin A. Emanet O. Ingilizce Gramer Dersleri 1, Akin Yayincilik.</w:t>
      </w:r>
    </w:p>
    <w:p w:rsidR="00CC69E0" w:rsidRPr="00575FD5" w:rsidRDefault="00CC69E0" w:rsidP="00CC69E0">
      <w:pPr>
        <w:pStyle w:val="GvdeMetni"/>
        <w:spacing w:line="360" w:lineRule="auto"/>
      </w:pPr>
    </w:p>
    <w:p w:rsidR="00CC69E0" w:rsidRPr="00575FD5" w:rsidRDefault="00CC69E0" w:rsidP="00CC69E0">
      <w:pPr>
        <w:pStyle w:val="GvdeMetni"/>
        <w:spacing w:line="360" w:lineRule="auto"/>
        <w:rPr>
          <w:b/>
        </w:rPr>
      </w:pPr>
      <w:r w:rsidRPr="00575FD5">
        <w:rPr>
          <w:b/>
        </w:rPr>
        <w:t>AİT 181 Atatürk İlkeleri ve İnkılâp Tarihi I (2 0 2)</w:t>
      </w:r>
    </w:p>
    <w:p w:rsidR="00CC69E0" w:rsidRDefault="00CC69E0" w:rsidP="00CC69E0">
      <w:pPr>
        <w:pStyle w:val="GvdeMetni"/>
        <w:spacing w:line="360" w:lineRule="auto"/>
      </w:pPr>
      <w:r w:rsidRPr="00575FD5">
        <w:lastRenderedPageBreak/>
        <w:t>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Atatürk döneminden sonra Türkiye Cumhuriyeti’nin iç ve dış siyaseti (1938-1983 arası) anlatılır.</w:t>
      </w:r>
    </w:p>
    <w:p w:rsidR="00CC69E0" w:rsidRDefault="00CC69E0"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 xml:space="preserve">        </w:t>
      </w:r>
      <w:r w:rsidRPr="00E23A47">
        <w:rPr>
          <w:rFonts w:ascii="Times New Roman" w:hAnsi="Times New Roman"/>
          <w:b/>
          <w:color w:val="000000"/>
          <w:sz w:val="24"/>
          <w:lang w:eastAsia="ta-IN" w:bidi="ta-IN"/>
        </w:rPr>
        <w:t>Ders Kitaplari:</w:t>
      </w:r>
    </w:p>
    <w:p w:rsidR="00CC69E0" w:rsidRPr="002338AC" w:rsidRDefault="00CC69E0" w:rsidP="00CC69E0">
      <w:pPr>
        <w:numPr>
          <w:ilvl w:val="0"/>
          <w:numId w:val="17"/>
        </w:numPr>
        <w:suppressAutoHyphens/>
        <w:spacing w:before="280" w:after="280" w:line="360" w:lineRule="auto"/>
        <w:contextualSpacing/>
        <w:jc w:val="left"/>
        <w:rPr>
          <w:rFonts w:ascii="Times New Roman" w:hAnsi="Times New Roman"/>
          <w:b/>
          <w:color w:val="000000"/>
          <w:sz w:val="24"/>
          <w:lang w:eastAsia="ta-IN" w:bidi="ta-IN"/>
        </w:rPr>
      </w:pPr>
      <w:r w:rsidRPr="006C278E">
        <w:rPr>
          <w:rFonts w:ascii="Times New Roman" w:hAnsi="Times New Roman"/>
          <w:color w:val="000000"/>
          <w:sz w:val="24"/>
          <w:lang w:eastAsia="ar-SA"/>
        </w:rPr>
        <w:t>Turan R. (2000). Atatürk Ilkeleri ve Inkilap Tarihi, Siyasal, Ankara.</w:t>
      </w:r>
    </w:p>
    <w:p w:rsidR="00CC69E0" w:rsidRDefault="00CC69E0" w:rsidP="00CC69E0">
      <w:pPr>
        <w:suppressAutoHyphens/>
        <w:spacing w:before="280" w:after="280" w:line="360" w:lineRule="auto"/>
        <w:contextualSpacing/>
        <w:jc w:val="left"/>
        <w:rPr>
          <w:rFonts w:ascii="Times New Roman" w:hAnsi="Times New Roman"/>
          <w:color w:val="000000"/>
          <w:sz w:val="24"/>
          <w:lang w:eastAsia="ar-SA"/>
        </w:rPr>
      </w:pPr>
    </w:p>
    <w:p w:rsidR="00CC69E0" w:rsidRDefault="00CC69E0" w:rsidP="00CC69E0">
      <w:pPr>
        <w:pStyle w:val="GvdeMetni"/>
        <w:spacing w:line="360" w:lineRule="auto"/>
        <w:rPr>
          <w:b/>
        </w:rPr>
      </w:pPr>
      <w:r>
        <w:rPr>
          <w:b/>
        </w:rPr>
        <w:t>SOS181 Değerler Eğitimi (2 0 2)</w:t>
      </w:r>
    </w:p>
    <w:p w:rsidR="00CC69E0" w:rsidRDefault="00CC69E0" w:rsidP="00CC69E0">
      <w:pPr>
        <w:pStyle w:val="GvdeMetni"/>
        <w:spacing w:line="360" w:lineRule="auto"/>
      </w:pPr>
      <w:r w:rsidRPr="00CE4E8C">
        <w:t>Değer-ahlak tanımları, anahatlarıyla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w:t>
      </w:r>
      <w:proofErr w:type="gramStart"/>
      <w:r w:rsidRPr="00CE4E8C">
        <w:t>ampirik</w:t>
      </w:r>
      <w:proofErr w:type="gramEnd"/>
      <w:r w:rsidRPr="00CE4E8C">
        <w:t xml:space="preserve"> araştırmalara göre)</w:t>
      </w:r>
    </w:p>
    <w:p w:rsidR="00CC69E0" w:rsidRDefault="00CC69E0"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Ders Kitapları</w:t>
      </w:r>
      <w:r w:rsidRPr="00180A91">
        <w:rPr>
          <w:rFonts w:ascii="Times New Roman" w:hAnsi="Times New Roman"/>
          <w:b/>
          <w:color w:val="000000"/>
          <w:sz w:val="24"/>
          <w:lang w:eastAsia="ta-IN" w:bidi="ta-IN"/>
        </w:rPr>
        <w:t>:</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CE4E8C">
        <w:rPr>
          <w:rFonts w:ascii="Times New Roman" w:hAnsi="Times New Roman"/>
          <w:color w:val="000000"/>
          <w:sz w:val="24"/>
          <w:lang w:eastAsia="ar-SA"/>
        </w:rPr>
        <w:t xml:space="preserve">Dilmaç, B. </w:t>
      </w:r>
      <w:r>
        <w:rPr>
          <w:rFonts w:ascii="Times New Roman" w:hAnsi="Times New Roman"/>
          <w:color w:val="000000"/>
          <w:sz w:val="24"/>
          <w:lang w:eastAsia="ar-SA"/>
        </w:rPr>
        <w:t>(</w:t>
      </w:r>
      <w:r w:rsidRPr="00CE4E8C">
        <w:rPr>
          <w:rFonts w:ascii="Times New Roman" w:hAnsi="Times New Roman"/>
          <w:color w:val="000000"/>
          <w:sz w:val="24"/>
          <w:lang w:eastAsia="ar-SA"/>
        </w:rPr>
        <w:t>2002</w:t>
      </w:r>
      <w:r>
        <w:rPr>
          <w:rFonts w:ascii="Times New Roman" w:hAnsi="Times New Roman"/>
          <w:color w:val="000000"/>
          <w:sz w:val="24"/>
          <w:lang w:eastAsia="ar-SA"/>
        </w:rPr>
        <w:t xml:space="preserve">). </w:t>
      </w:r>
      <w:r w:rsidRPr="00CE4E8C">
        <w:rPr>
          <w:rFonts w:ascii="Times New Roman" w:hAnsi="Times New Roman"/>
          <w:color w:val="000000"/>
          <w:sz w:val="24"/>
          <w:lang w:eastAsia="ar-SA"/>
        </w:rPr>
        <w:t>İnsanca Değerler Eğitimi, Nobel Yayınları, Ankara</w:t>
      </w:r>
      <w:r>
        <w:rPr>
          <w:rFonts w:ascii="Times New Roman" w:hAnsi="Times New Roman"/>
          <w:color w:val="000000"/>
          <w:sz w:val="24"/>
          <w:lang w:eastAsia="ar-SA"/>
        </w:rPr>
        <w:t>.</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CE4E8C">
        <w:rPr>
          <w:rFonts w:ascii="Times New Roman" w:hAnsi="Times New Roman"/>
          <w:color w:val="000000"/>
          <w:sz w:val="24"/>
          <w:lang w:eastAsia="ar-SA"/>
        </w:rPr>
        <w:t xml:space="preserve">Kaymakcan, R. (2007) Gençlerin </w:t>
      </w:r>
      <w:r>
        <w:rPr>
          <w:rFonts w:ascii="Times New Roman" w:hAnsi="Times New Roman"/>
          <w:color w:val="000000"/>
          <w:sz w:val="24"/>
          <w:lang w:eastAsia="ar-SA"/>
        </w:rPr>
        <w:t>D</w:t>
      </w:r>
      <w:r w:rsidRPr="00CE4E8C">
        <w:rPr>
          <w:rFonts w:ascii="Times New Roman" w:hAnsi="Times New Roman"/>
          <w:color w:val="000000"/>
          <w:sz w:val="24"/>
          <w:lang w:eastAsia="ar-SA"/>
        </w:rPr>
        <w:t xml:space="preserve">ine </w:t>
      </w:r>
      <w:r>
        <w:rPr>
          <w:rFonts w:ascii="Times New Roman" w:hAnsi="Times New Roman"/>
          <w:color w:val="000000"/>
          <w:sz w:val="24"/>
          <w:lang w:eastAsia="ar-SA"/>
        </w:rPr>
        <w:t>B</w:t>
      </w:r>
      <w:r w:rsidRPr="00CE4E8C">
        <w:rPr>
          <w:rFonts w:ascii="Times New Roman" w:hAnsi="Times New Roman"/>
          <w:color w:val="000000"/>
          <w:sz w:val="24"/>
          <w:lang w:eastAsia="ar-SA"/>
        </w:rPr>
        <w:t>akışı: Karşılaştırmalı Türkiye ve Avrupa Araştırması, İstanbul.</w:t>
      </w:r>
    </w:p>
    <w:p w:rsidR="00CC69E0" w:rsidRDefault="00CC69E0" w:rsidP="00CC69E0">
      <w:pPr>
        <w:suppressAutoHyphens/>
        <w:spacing w:before="280" w:after="280" w:line="360" w:lineRule="auto"/>
        <w:contextualSpacing/>
        <w:jc w:val="left"/>
        <w:rPr>
          <w:rFonts w:ascii="Times New Roman" w:hAnsi="Times New Roman"/>
          <w:color w:val="000000"/>
          <w:sz w:val="24"/>
          <w:lang w:eastAsia="ar-SA"/>
        </w:rPr>
      </w:pPr>
      <w:r w:rsidRPr="00CE4E8C">
        <w:rPr>
          <w:rFonts w:ascii="Times New Roman" w:hAnsi="Times New Roman"/>
          <w:color w:val="000000"/>
          <w:sz w:val="24"/>
          <w:lang w:eastAsia="ar-SA"/>
        </w:rPr>
        <w:t xml:space="preserve">Değerler </w:t>
      </w:r>
      <w:r>
        <w:rPr>
          <w:rFonts w:ascii="Times New Roman" w:hAnsi="Times New Roman"/>
          <w:color w:val="000000"/>
          <w:sz w:val="24"/>
          <w:lang w:eastAsia="ar-SA"/>
        </w:rPr>
        <w:t>Eğitimi Uluslararası Sempozyumu (</w:t>
      </w:r>
      <w:r w:rsidRPr="00CE4E8C">
        <w:rPr>
          <w:rFonts w:ascii="Times New Roman" w:hAnsi="Times New Roman"/>
          <w:color w:val="000000"/>
          <w:sz w:val="24"/>
          <w:lang w:eastAsia="ar-SA"/>
        </w:rPr>
        <w:t>2007</w:t>
      </w:r>
      <w:r>
        <w:rPr>
          <w:rFonts w:ascii="Times New Roman" w:hAnsi="Times New Roman"/>
          <w:color w:val="000000"/>
          <w:sz w:val="24"/>
          <w:lang w:eastAsia="ar-SA"/>
        </w:rPr>
        <w:t>).</w:t>
      </w:r>
      <w:r w:rsidRPr="00CE4E8C">
        <w:rPr>
          <w:rFonts w:ascii="Times New Roman" w:hAnsi="Times New Roman"/>
          <w:color w:val="000000"/>
          <w:sz w:val="24"/>
          <w:lang w:eastAsia="ar-SA"/>
        </w:rPr>
        <w:t xml:space="preserve"> </w:t>
      </w:r>
      <w:proofErr w:type="gramStart"/>
      <w:r w:rsidRPr="00CE4E8C">
        <w:rPr>
          <w:rFonts w:ascii="Times New Roman" w:hAnsi="Times New Roman"/>
          <w:color w:val="000000"/>
          <w:sz w:val="24"/>
          <w:lang w:eastAsia="ar-SA"/>
        </w:rPr>
        <w:t>DEM Yayınları</w:t>
      </w:r>
      <w:r>
        <w:rPr>
          <w:rFonts w:ascii="Times New Roman" w:hAnsi="Times New Roman"/>
          <w:color w:val="000000"/>
          <w:sz w:val="24"/>
          <w:lang w:eastAsia="ar-SA"/>
        </w:rPr>
        <w:t>,</w:t>
      </w:r>
      <w:r w:rsidRPr="00CE4E8C">
        <w:rPr>
          <w:rFonts w:ascii="Times New Roman" w:hAnsi="Times New Roman"/>
          <w:color w:val="000000"/>
          <w:sz w:val="24"/>
          <w:lang w:eastAsia="ar-SA"/>
        </w:rPr>
        <w:t xml:space="preserve"> </w:t>
      </w:r>
      <w:r>
        <w:rPr>
          <w:rFonts w:ascii="Times New Roman" w:hAnsi="Times New Roman"/>
          <w:color w:val="000000"/>
          <w:sz w:val="24"/>
          <w:lang w:eastAsia="ar-SA"/>
        </w:rPr>
        <w:t>İstanbul.</w:t>
      </w:r>
      <w:proofErr w:type="gramEnd"/>
    </w:p>
    <w:p w:rsidR="00CC69E0" w:rsidRDefault="00024D72"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FYT113 İlkyardım (2 0</w:t>
      </w:r>
      <w:r w:rsidR="00CC69E0">
        <w:rPr>
          <w:rFonts w:ascii="Times New Roman" w:hAnsi="Times New Roman"/>
          <w:b/>
          <w:color w:val="000000"/>
          <w:sz w:val="24"/>
          <w:lang w:eastAsia="ta-IN" w:bidi="ta-IN"/>
        </w:rPr>
        <w:t xml:space="preserve"> 2)</w:t>
      </w:r>
    </w:p>
    <w:p w:rsidR="00CC69E0" w:rsidRPr="00A41554" w:rsidRDefault="00CC69E0" w:rsidP="00CC69E0">
      <w:pPr>
        <w:suppressAutoHyphens/>
        <w:spacing w:before="280" w:after="280" w:line="360" w:lineRule="auto"/>
        <w:rPr>
          <w:rFonts w:ascii="Times New Roman" w:hAnsi="Times New Roman"/>
          <w:color w:val="000000"/>
          <w:sz w:val="24"/>
          <w:lang w:eastAsia="ta-IN" w:bidi="ta-IN"/>
        </w:rPr>
      </w:pPr>
      <w:r>
        <w:rPr>
          <w:rFonts w:ascii="Times New Roman" w:hAnsi="Times New Roman"/>
          <w:b/>
          <w:bCs/>
          <w:sz w:val="24"/>
          <w:lang w:val="en-US"/>
        </w:rPr>
        <w:t xml:space="preserve"> </w:t>
      </w:r>
      <w:r w:rsidRPr="00A41554">
        <w:rPr>
          <w:rFonts w:ascii="Times New Roman" w:hAnsi="Times New Roman"/>
          <w:bCs/>
          <w:sz w:val="24"/>
          <w:lang w:val="en-US"/>
        </w:rPr>
        <w:t xml:space="preserve">Ilk yardima giris, Ilk yardim kurallari ve önemi; felaket durumlarinin nedenleri ve felaket durumlarinda Ilk yardim; yaralanmalarda, kanamalarda ve sokta Ilk yardim; solunum ve dolasim sistemleri ile ilgili Ilk yardim uygulamalari; kirklar, çikiklar, burkulmalar ve kramplarda Ilk yardim; kazazedeleri kurtarma ve tasima yöntemleri; yaniklar, donmalar ve elektrik çarpmalarinda Ilk yardim; böcek sokmalarinda Ilk yardim; besin ve kimyasal madde zehirlenmelerinde Ilk yardim ve enjeksiyon yöntemleri. </w:t>
      </w:r>
      <w:r w:rsidRPr="00A41554">
        <w:rPr>
          <w:rFonts w:ascii="Times New Roman" w:hAnsi="Times New Roman"/>
          <w:sz w:val="24"/>
          <w:lang w:val="en-US"/>
        </w:rPr>
        <w:t> </w:t>
      </w:r>
    </w:p>
    <w:p w:rsidR="00CC69E0" w:rsidRDefault="00CC69E0" w:rsidP="00CC69E0">
      <w:pPr>
        <w:pStyle w:val="GvdeMetni"/>
        <w:spacing w:line="360" w:lineRule="auto"/>
        <w:rPr>
          <w:b/>
        </w:rPr>
      </w:pPr>
      <w:r>
        <w:rPr>
          <w:b/>
        </w:rPr>
        <w:t xml:space="preserve">          Ders </w:t>
      </w:r>
      <w:proofErr w:type="gramStart"/>
      <w:r>
        <w:rPr>
          <w:b/>
        </w:rPr>
        <w:t>Kitapları :</w:t>
      </w:r>
      <w:proofErr w:type="gramEnd"/>
    </w:p>
    <w:p w:rsidR="00CC69E0" w:rsidRPr="006C278E" w:rsidRDefault="00CC69E0" w:rsidP="00CC69E0">
      <w:pPr>
        <w:pStyle w:val="GvdeMetni"/>
        <w:numPr>
          <w:ilvl w:val="0"/>
          <w:numId w:val="17"/>
        </w:numPr>
        <w:suppressAutoHyphens/>
        <w:spacing w:after="120" w:line="360" w:lineRule="auto"/>
        <w:jc w:val="left"/>
      </w:pPr>
      <w:r w:rsidRPr="006C278E">
        <w:t>Tabak R.S. (2007). İlk Yardım Teknikleri, Palme Yayıncılık.</w:t>
      </w:r>
    </w:p>
    <w:p w:rsidR="00CC69E0" w:rsidRPr="006C278E" w:rsidRDefault="00CC69E0" w:rsidP="00CC69E0">
      <w:pPr>
        <w:pStyle w:val="GvdeMetni"/>
        <w:numPr>
          <w:ilvl w:val="0"/>
          <w:numId w:val="17"/>
        </w:numPr>
        <w:suppressAutoHyphens/>
        <w:spacing w:after="120" w:line="360" w:lineRule="auto"/>
        <w:jc w:val="left"/>
      </w:pPr>
      <w:r w:rsidRPr="006C278E">
        <w:t>Erbil F. Bayraktar N. Çelik S.Ş. (2009). Temel İlk Yardım, Eflatun Yayınevi.</w:t>
      </w:r>
    </w:p>
    <w:p w:rsidR="00CC69E0" w:rsidRDefault="00CC69E0" w:rsidP="00CC69E0">
      <w:pPr>
        <w:pStyle w:val="GvdeMetni"/>
        <w:spacing w:line="360" w:lineRule="auto"/>
        <w:rPr>
          <w:b/>
        </w:rPr>
      </w:pPr>
    </w:p>
    <w:p w:rsidR="00CC69E0" w:rsidRPr="00575FD5" w:rsidRDefault="00CC69E0" w:rsidP="00CC69E0">
      <w:pPr>
        <w:pStyle w:val="GvdeMetni"/>
        <w:spacing w:line="360" w:lineRule="auto"/>
        <w:rPr>
          <w:b/>
        </w:rPr>
      </w:pPr>
      <w:r>
        <w:rPr>
          <w:b/>
        </w:rPr>
        <w:t>FYT115</w:t>
      </w:r>
      <w:r w:rsidRPr="00575FD5">
        <w:rPr>
          <w:b/>
        </w:rPr>
        <w:t xml:space="preserve"> Kişilerarası İlişkiler (2 0 2)</w:t>
      </w:r>
    </w:p>
    <w:p w:rsidR="00CC69E0" w:rsidRDefault="00CC69E0" w:rsidP="00CC69E0">
      <w:pPr>
        <w:pStyle w:val="GvdeMetni"/>
        <w:spacing w:line="360" w:lineRule="auto"/>
      </w:pPr>
      <w:r w:rsidRPr="00575FD5">
        <w:lastRenderedPageBreak/>
        <w:t xml:space="preserve">Öğrencinin, hemşirelikte kişilerarası ilişkilerin önemini kavraması, hasta ve </w:t>
      </w:r>
      <w:proofErr w:type="gramStart"/>
      <w:r w:rsidRPr="00575FD5">
        <w:t xml:space="preserve">ekip </w:t>
      </w:r>
      <w:r>
        <w:t xml:space="preserve">     </w:t>
      </w:r>
      <w:r w:rsidRPr="00575FD5">
        <w:t>iletişiminin</w:t>
      </w:r>
      <w:proofErr w:type="gramEnd"/>
      <w:r w:rsidRPr="00575FD5">
        <w:t xml:space="preserve"> önemini algılaması ve iletişim becerilerini geliştirmesi amaçlanmaktadır. Bu ders; iletişimde temel kavramlar, iletişim teknikleri, etkili iletişim, sözsüz iletişim ve beden dili, kitle iletişimi, kültürel iletişim, örgütsel iletişim, bireylerarası iletişim, iletişim donanımları, aile içi iletişim, iletişim çatışmaları, empatik iletişim, sağlık hizmetlerinde iletişim konularını içerir.</w:t>
      </w:r>
    </w:p>
    <w:p w:rsidR="00CC69E0" w:rsidRDefault="00CC69E0" w:rsidP="00CC69E0">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r w:rsidRPr="00D57018">
        <w:rPr>
          <w:rFonts w:ascii="Times New Roman" w:hAnsi="Times New Roman"/>
          <w:b/>
          <w:color w:val="000000"/>
          <w:sz w:val="24"/>
          <w:lang w:eastAsia="ar-SA"/>
        </w:rPr>
        <w:t>Ders kitapları:</w:t>
      </w:r>
    </w:p>
    <w:p w:rsidR="00CC69E0" w:rsidRPr="006C278E" w:rsidRDefault="00CC69E0" w:rsidP="00CC69E0">
      <w:pPr>
        <w:numPr>
          <w:ilvl w:val="0"/>
          <w:numId w:val="1"/>
        </w:numPr>
        <w:suppressAutoHyphens/>
        <w:spacing w:after="200" w:line="360" w:lineRule="auto"/>
        <w:contextualSpacing/>
        <w:jc w:val="left"/>
        <w:rPr>
          <w:rFonts w:ascii="Times New Roman" w:hAnsi="Times New Roman"/>
          <w:b/>
          <w:color w:val="000000"/>
          <w:sz w:val="24"/>
          <w:lang w:eastAsia="ar-SA"/>
        </w:rPr>
      </w:pPr>
      <w:r w:rsidRPr="006C278E">
        <w:rPr>
          <w:rFonts w:ascii="Times New Roman" w:hAnsi="Times New Roman"/>
          <w:color w:val="000000"/>
          <w:sz w:val="24"/>
          <w:lang w:eastAsia="ar-SA"/>
        </w:rPr>
        <w:t xml:space="preserve">Tabak R.S. (1999). </w:t>
      </w:r>
      <w:proofErr w:type="gramStart"/>
      <w:r w:rsidRPr="006C278E">
        <w:rPr>
          <w:rFonts w:ascii="Times New Roman" w:hAnsi="Times New Roman"/>
          <w:color w:val="000000"/>
          <w:sz w:val="24"/>
          <w:lang w:eastAsia="ar-SA"/>
        </w:rPr>
        <w:t>Sağlık İletişimi, Literatür Yayınevi.</w:t>
      </w:r>
      <w:proofErr w:type="gramEnd"/>
    </w:p>
    <w:p w:rsidR="00CC69E0" w:rsidRPr="00D57018" w:rsidRDefault="00CC69E0" w:rsidP="00CC69E0">
      <w:pPr>
        <w:numPr>
          <w:ilvl w:val="0"/>
          <w:numId w:val="1"/>
        </w:numPr>
        <w:suppressAutoHyphens/>
        <w:spacing w:line="360" w:lineRule="auto"/>
        <w:jc w:val="left"/>
        <w:rPr>
          <w:rFonts w:ascii="Times New Roman" w:hAnsi="Times New Roman"/>
          <w:color w:val="000000"/>
          <w:sz w:val="24"/>
          <w:lang w:eastAsia="ar-SA"/>
        </w:rPr>
      </w:pPr>
      <w:r w:rsidRPr="00D57018">
        <w:rPr>
          <w:rFonts w:ascii="Times New Roman" w:hAnsi="Times New Roman"/>
          <w:color w:val="000000"/>
          <w:sz w:val="24"/>
          <w:lang w:eastAsia="ar-SA"/>
        </w:rPr>
        <w:t>Cüceloğlu D. (2002). Keşke’siz Bir Yaşam İçin İletişim Donanımları, Remzi Kitabevi.</w:t>
      </w:r>
    </w:p>
    <w:p w:rsidR="00CC69E0" w:rsidRPr="00D57018" w:rsidRDefault="00CC69E0" w:rsidP="00CC69E0">
      <w:pPr>
        <w:numPr>
          <w:ilvl w:val="0"/>
          <w:numId w:val="1"/>
        </w:numPr>
        <w:suppressAutoHyphens/>
        <w:spacing w:line="360" w:lineRule="auto"/>
        <w:jc w:val="left"/>
        <w:rPr>
          <w:rFonts w:ascii="Times New Roman" w:hAnsi="Times New Roman"/>
          <w:color w:val="000000"/>
          <w:sz w:val="24"/>
          <w:lang w:eastAsia="ar-SA"/>
        </w:rPr>
      </w:pPr>
      <w:r w:rsidRPr="00D57018">
        <w:rPr>
          <w:rFonts w:ascii="Times New Roman" w:hAnsi="Times New Roman"/>
          <w:color w:val="000000"/>
          <w:sz w:val="24"/>
          <w:lang w:eastAsia="ar-SA"/>
        </w:rPr>
        <w:t>Demiray U. (2006). Genel İletişim, Pegem Yayıncılık.</w:t>
      </w:r>
    </w:p>
    <w:p w:rsidR="00CC69E0" w:rsidRPr="00D57018" w:rsidRDefault="00CC69E0" w:rsidP="00CC69E0">
      <w:pPr>
        <w:numPr>
          <w:ilvl w:val="0"/>
          <w:numId w:val="1"/>
        </w:numPr>
        <w:suppressAutoHyphens/>
        <w:spacing w:line="360" w:lineRule="auto"/>
        <w:jc w:val="left"/>
        <w:rPr>
          <w:rFonts w:ascii="Times New Roman" w:hAnsi="Times New Roman"/>
          <w:color w:val="000000"/>
          <w:sz w:val="24"/>
          <w:lang w:eastAsia="ar-SA"/>
        </w:rPr>
      </w:pPr>
      <w:r w:rsidRPr="00D57018">
        <w:rPr>
          <w:rFonts w:ascii="Times New Roman" w:hAnsi="Times New Roman"/>
          <w:color w:val="000000"/>
          <w:sz w:val="24"/>
          <w:lang w:eastAsia="ar-SA"/>
        </w:rPr>
        <w:t>Doğan O. (2007). Sağlık Hizmetlerinde İletişim, Songür Yayıncılık.</w:t>
      </w:r>
    </w:p>
    <w:p w:rsidR="00CC69E0" w:rsidRPr="00D57018" w:rsidRDefault="00CC69E0" w:rsidP="00CC69E0">
      <w:pPr>
        <w:numPr>
          <w:ilvl w:val="0"/>
          <w:numId w:val="1"/>
        </w:numPr>
        <w:suppressAutoHyphens/>
        <w:spacing w:line="360" w:lineRule="auto"/>
        <w:jc w:val="left"/>
        <w:rPr>
          <w:rFonts w:ascii="Times New Roman" w:hAnsi="Times New Roman"/>
          <w:color w:val="000000"/>
          <w:sz w:val="24"/>
          <w:lang w:eastAsia="ar-SA"/>
        </w:rPr>
      </w:pPr>
      <w:r w:rsidRPr="00D57018">
        <w:rPr>
          <w:rFonts w:ascii="Times New Roman" w:hAnsi="Times New Roman"/>
          <w:color w:val="000000"/>
          <w:sz w:val="24"/>
          <w:lang w:eastAsia="ar-SA"/>
        </w:rPr>
        <w:t>Dökmen Ü. (2002). İletişim Çatışmaları ve Empati, Sistem Yayıncılık.</w:t>
      </w:r>
    </w:p>
    <w:p w:rsidR="00CC69E0" w:rsidRPr="00D57018" w:rsidRDefault="00CC69E0" w:rsidP="00CC69E0">
      <w:pPr>
        <w:numPr>
          <w:ilvl w:val="0"/>
          <w:numId w:val="1"/>
        </w:numPr>
        <w:suppressAutoHyphens/>
        <w:spacing w:line="360" w:lineRule="auto"/>
        <w:jc w:val="left"/>
        <w:rPr>
          <w:rFonts w:ascii="Times New Roman" w:hAnsi="Times New Roman"/>
          <w:color w:val="000000"/>
          <w:sz w:val="24"/>
          <w:lang w:eastAsia="ar-SA"/>
        </w:rPr>
      </w:pPr>
      <w:r w:rsidRPr="00D57018">
        <w:rPr>
          <w:rFonts w:ascii="Times New Roman" w:hAnsi="Times New Roman"/>
          <w:color w:val="000000"/>
          <w:sz w:val="24"/>
          <w:lang w:eastAsia="ar-SA"/>
        </w:rPr>
        <w:t xml:space="preserve">Terakye G. (1998). </w:t>
      </w:r>
      <w:proofErr w:type="gramStart"/>
      <w:r w:rsidRPr="00D57018">
        <w:rPr>
          <w:rFonts w:ascii="Times New Roman" w:hAnsi="Times New Roman"/>
          <w:color w:val="000000"/>
          <w:sz w:val="24"/>
          <w:lang w:eastAsia="ar-SA"/>
        </w:rPr>
        <w:t>Hasta Hemşire İlişkileri, Hacettepe Üniversitesi Yayınları.</w:t>
      </w:r>
      <w:proofErr w:type="gramEnd"/>
    </w:p>
    <w:p w:rsidR="00CC69E0" w:rsidRPr="00D57018" w:rsidRDefault="00CC69E0" w:rsidP="00CC69E0">
      <w:pPr>
        <w:numPr>
          <w:ilvl w:val="0"/>
          <w:numId w:val="1"/>
        </w:numPr>
        <w:suppressAutoHyphens/>
        <w:spacing w:line="360" w:lineRule="auto"/>
        <w:jc w:val="left"/>
        <w:rPr>
          <w:rFonts w:ascii="Times New Roman" w:hAnsi="Times New Roman"/>
          <w:color w:val="000000"/>
          <w:sz w:val="24"/>
          <w:lang w:eastAsia="ar-SA"/>
        </w:rPr>
      </w:pPr>
      <w:r w:rsidRPr="00D57018">
        <w:rPr>
          <w:rFonts w:ascii="Times New Roman" w:hAnsi="Times New Roman"/>
          <w:color w:val="000000"/>
          <w:sz w:val="24"/>
          <w:lang w:eastAsia="ar-SA"/>
        </w:rPr>
        <w:t xml:space="preserve">Kaya A. (2010). Kişilerarası İlişkiler ve Etkili İletişim, </w:t>
      </w:r>
      <w:r w:rsidRPr="006D251E">
        <w:rPr>
          <w:rFonts w:ascii="Times New Roman" w:hAnsi="Times New Roman"/>
          <w:color w:val="000000"/>
          <w:sz w:val="24"/>
          <w:lang w:eastAsia="ar-SA"/>
        </w:rPr>
        <w:t>Pegem A Yayıncılık</w:t>
      </w:r>
      <w:r w:rsidRPr="00D57018">
        <w:rPr>
          <w:rFonts w:ascii="Times New Roman" w:hAnsi="Times New Roman"/>
          <w:color w:val="000000"/>
          <w:sz w:val="24"/>
          <w:lang w:eastAsia="ar-SA"/>
        </w:rPr>
        <w:t>.</w:t>
      </w:r>
    </w:p>
    <w:p w:rsidR="00CC69E0" w:rsidRDefault="00CC69E0" w:rsidP="00CC69E0">
      <w:pPr>
        <w:numPr>
          <w:ilvl w:val="0"/>
          <w:numId w:val="1"/>
        </w:numPr>
        <w:suppressAutoHyphens/>
        <w:spacing w:line="360" w:lineRule="auto"/>
        <w:jc w:val="left"/>
        <w:rPr>
          <w:rFonts w:ascii="Times New Roman" w:hAnsi="Times New Roman"/>
          <w:color w:val="000000"/>
          <w:sz w:val="24"/>
          <w:lang w:eastAsia="ar-SA"/>
        </w:rPr>
      </w:pPr>
      <w:r w:rsidRPr="00D57018">
        <w:rPr>
          <w:rFonts w:ascii="Times New Roman" w:hAnsi="Times New Roman"/>
          <w:color w:val="000000"/>
          <w:sz w:val="24"/>
          <w:lang w:eastAsia="ar-SA"/>
        </w:rPr>
        <w:t>Acar NV. (2003). Teröpatik İletişim: Kişilerarası İlişkiler, US-A Yayıncılık, İstanbul.</w:t>
      </w:r>
    </w:p>
    <w:p w:rsidR="00CC69E0" w:rsidRPr="006D251E" w:rsidRDefault="00CC69E0" w:rsidP="00CC69E0">
      <w:pPr>
        <w:numPr>
          <w:ilvl w:val="0"/>
          <w:numId w:val="1"/>
        </w:numPr>
        <w:suppressAutoHyphens/>
        <w:spacing w:line="360" w:lineRule="auto"/>
        <w:jc w:val="left"/>
        <w:rPr>
          <w:rFonts w:ascii="Times New Roman" w:hAnsi="Times New Roman"/>
          <w:color w:val="000000"/>
          <w:sz w:val="24"/>
          <w:lang w:eastAsia="ar-SA"/>
        </w:rPr>
      </w:pPr>
      <w:r w:rsidRPr="006D251E">
        <w:rPr>
          <w:rFonts w:ascii="Times New Roman" w:hAnsi="Times New Roman"/>
          <w:color w:val="000000"/>
          <w:sz w:val="24"/>
          <w:lang w:eastAsia="ar-SA"/>
        </w:rPr>
        <w:t>Dinççağ A.(1999). Hasta ile İletişim, Nobel Kitapevleri, İstanbul.</w:t>
      </w:r>
    </w:p>
    <w:p w:rsidR="00CC69E0" w:rsidRPr="00A352ED" w:rsidRDefault="00CC69E0" w:rsidP="00CC69E0">
      <w:pPr>
        <w:pStyle w:val="GvdeMetni"/>
        <w:spacing w:line="360" w:lineRule="auto"/>
        <w:rPr>
          <w:b/>
          <w:color w:val="000000"/>
        </w:rPr>
      </w:pPr>
    </w:p>
    <w:p w:rsidR="00CC69E0" w:rsidRPr="00CD15B8" w:rsidRDefault="00CC69E0" w:rsidP="00CC69E0">
      <w:pPr>
        <w:pStyle w:val="GvdeMetni"/>
        <w:spacing w:line="360" w:lineRule="auto"/>
      </w:pPr>
    </w:p>
    <w:p w:rsidR="00CC69E0" w:rsidRPr="00CD15B8" w:rsidRDefault="00CC69E0" w:rsidP="00CC69E0">
      <w:pPr>
        <w:pStyle w:val="GvdeMetni"/>
        <w:spacing w:line="360" w:lineRule="auto"/>
        <w:rPr>
          <w:color w:val="000000"/>
        </w:rPr>
      </w:pPr>
    </w:p>
    <w:p w:rsidR="00CC69E0" w:rsidRPr="00024696" w:rsidRDefault="00CC69E0" w:rsidP="00CC69E0">
      <w:pPr>
        <w:pStyle w:val="GvdeMetni"/>
        <w:spacing w:line="360" w:lineRule="auto"/>
        <w:rPr>
          <w:b/>
          <w:bCs/>
          <w:color w:val="000000"/>
        </w:rPr>
      </w:pPr>
      <w:r>
        <w:rPr>
          <w:b/>
          <w:bCs/>
          <w:color w:val="000000"/>
        </w:rPr>
        <w:t>1.SINIF BAHAR YARIYILI</w:t>
      </w:r>
    </w:p>
    <w:p w:rsidR="00CC69E0" w:rsidRDefault="00CC69E0" w:rsidP="00CC69E0">
      <w:pPr>
        <w:pStyle w:val="GvdeMetni"/>
        <w:spacing w:line="360" w:lineRule="auto"/>
        <w:rPr>
          <w:b/>
          <w:bCs/>
          <w:color w:val="000000"/>
        </w:rPr>
      </w:pPr>
    </w:p>
    <w:p w:rsidR="00CC69E0" w:rsidRDefault="00CC69E0" w:rsidP="00CC69E0">
      <w:pPr>
        <w:pStyle w:val="GvdeMetni"/>
        <w:spacing w:line="360" w:lineRule="auto"/>
        <w:rPr>
          <w:b/>
          <w:bCs/>
          <w:color w:val="000000"/>
        </w:rPr>
      </w:pPr>
    </w:p>
    <w:p w:rsidR="00CC69E0" w:rsidRPr="006C278E" w:rsidRDefault="00CC69E0" w:rsidP="00CC69E0">
      <w:pPr>
        <w:pStyle w:val="GvdeMetni"/>
        <w:spacing w:line="360" w:lineRule="auto"/>
        <w:rPr>
          <w:b/>
          <w:bCs/>
          <w:color w:val="000000"/>
          <w:u w:val="single"/>
        </w:rPr>
      </w:pPr>
      <w:r w:rsidRPr="0026338E">
        <w:rPr>
          <w:b/>
          <w:bCs/>
          <w:color w:val="000000"/>
        </w:rPr>
        <w:t>FYT</w:t>
      </w:r>
      <w:r>
        <w:rPr>
          <w:b/>
          <w:bCs/>
          <w:color w:val="000000"/>
        </w:rPr>
        <w:t>102</w:t>
      </w:r>
      <w:r w:rsidRPr="0026338E">
        <w:rPr>
          <w:b/>
          <w:bCs/>
          <w:color w:val="000000"/>
        </w:rPr>
        <w:t xml:space="preserve"> </w:t>
      </w:r>
      <w:r w:rsidRPr="0026338E">
        <w:rPr>
          <w:b/>
        </w:rPr>
        <w:t>Fizik Tedavi</w:t>
      </w:r>
      <w:r>
        <w:rPr>
          <w:b/>
        </w:rPr>
        <w:t xml:space="preserve"> </w:t>
      </w:r>
      <w:r w:rsidR="00024D72">
        <w:rPr>
          <w:b/>
        </w:rPr>
        <w:t>Rehabilitasyon Yöntemleri (2 4 4</w:t>
      </w:r>
      <w:r w:rsidRPr="0026338E">
        <w:rPr>
          <w:b/>
        </w:rPr>
        <w:t>)</w:t>
      </w:r>
    </w:p>
    <w:p w:rsidR="00CC69E0" w:rsidRPr="00FB218C" w:rsidRDefault="00CC69E0" w:rsidP="00CC69E0">
      <w:pPr>
        <w:rPr>
          <w:rFonts w:ascii="Times New Roman" w:hAnsi="Times New Roman"/>
          <w:sz w:val="24"/>
        </w:rPr>
      </w:pPr>
      <w:r>
        <w:rPr>
          <w:rFonts w:ascii="Times New Roman" w:hAnsi="Times New Roman"/>
          <w:bCs/>
          <w:sz w:val="24"/>
        </w:rPr>
        <w:t xml:space="preserve"> </w:t>
      </w:r>
      <w:r w:rsidRPr="00FB218C">
        <w:rPr>
          <w:rFonts w:ascii="Times New Roman" w:hAnsi="Times New Roman"/>
          <w:bCs/>
          <w:sz w:val="24"/>
        </w:rPr>
        <w:t>Isının fizyolojik özellikleri,</w:t>
      </w:r>
      <w:r>
        <w:rPr>
          <w:rFonts w:ascii="Times New Roman" w:hAnsi="Times New Roman"/>
          <w:bCs/>
          <w:sz w:val="24"/>
        </w:rPr>
        <w:t xml:space="preserve"> </w:t>
      </w:r>
      <w:r w:rsidRPr="00FB218C">
        <w:rPr>
          <w:rFonts w:ascii="Times New Roman" w:hAnsi="Times New Roman"/>
          <w:sz w:val="24"/>
        </w:rPr>
        <w:t>Yüzeysel ısı veren ajanlar-hot pack –parafin-infraruj- ultraviyole, Fluidoterapi, Derin ısı veren ajanlar-ultrason -kısa dalga diatermi</w:t>
      </w:r>
      <w:r>
        <w:rPr>
          <w:rFonts w:ascii="Times New Roman" w:hAnsi="Times New Roman"/>
          <w:sz w:val="24"/>
        </w:rPr>
        <w:t xml:space="preserve"> </w:t>
      </w:r>
      <w:r w:rsidRPr="00FB218C">
        <w:rPr>
          <w:rFonts w:ascii="Times New Roman" w:hAnsi="Times New Roman"/>
          <w:sz w:val="24"/>
        </w:rPr>
        <w:t>-mikrodalga diatermi ve uzun dalga diatermi,</w:t>
      </w:r>
      <w:r>
        <w:rPr>
          <w:rFonts w:ascii="Times New Roman" w:hAnsi="Times New Roman"/>
          <w:sz w:val="24"/>
        </w:rPr>
        <w:t xml:space="preserve"> </w:t>
      </w:r>
      <w:r w:rsidRPr="00FB218C">
        <w:rPr>
          <w:rFonts w:ascii="Times New Roman" w:hAnsi="Times New Roman"/>
          <w:sz w:val="24"/>
        </w:rPr>
        <w:t>Soğuk uygulama,</w:t>
      </w:r>
      <w:r>
        <w:rPr>
          <w:rFonts w:ascii="Times New Roman" w:hAnsi="Times New Roman"/>
          <w:sz w:val="24"/>
        </w:rPr>
        <w:t xml:space="preserve"> </w:t>
      </w:r>
      <w:r w:rsidRPr="00FB218C">
        <w:rPr>
          <w:rFonts w:ascii="Times New Roman" w:hAnsi="Times New Roman"/>
          <w:sz w:val="24"/>
        </w:rPr>
        <w:t>Elektroterapinin tanımı - Elektrofizyolojik temel bilgiler,</w:t>
      </w:r>
      <w:r>
        <w:rPr>
          <w:rFonts w:ascii="Times New Roman" w:hAnsi="Times New Roman"/>
          <w:sz w:val="24"/>
        </w:rPr>
        <w:t xml:space="preserve">  </w:t>
      </w:r>
      <w:r w:rsidRPr="00FB218C">
        <w:rPr>
          <w:rFonts w:ascii="Times New Roman" w:hAnsi="Times New Roman"/>
          <w:sz w:val="24"/>
        </w:rPr>
        <w:t>Doğru akım-Galvanik akım-Fonoforez –iyontoforez</w:t>
      </w:r>
      <w:proofErr w:type="gramStart"/>
      <w:r w:rsidRPr="00FB218C">
        <w:rPr>
          <w:rFonts w:ascii="Times New Roman" w:hAnsi="Times New Roman"/>
          <w:sz w:val="24"/>
        </w:rPr>
        <w:t>,,</w:t>
      </w:r>
      <w:proofErr w:type="gramEnd"/>
      <w:r w:rsidRPr="00FB218C">
        <w:rPr>
          <w:rFonts w:ascii="Times New Roman" w:hAnsi="Times New Roman"/>
          <w:sz w:val="24"/>
        </w:rPr>
        <w:t>Alçak frekanslı akımlar ,Orta  frekanslı akımlar, Diyadinamik akımlar ,Vakum tedavisi, Elektrik stimülasyonu,</w:t>
      </w:r>
      <w:r>
        <w:rPr>
          <w:rFonts w:ascii="Times New Roman" w:hAnsi="Times New Roman"/>
          <w:sz w:val="24"/>
        </w:rPr>
        <w:t xml:space="preserve"> </w:t>
      </w:r>
      <w:r w:rsidRPr="00FB218C">
        <w:rPr>
          <w:rFonts w:ascii="Times New Roman" w:hAnsi="Times New Roman"/>
          <w:sz w:val="24"/>
        </w:rPr>
        <w:t>Transkütan elektrik sinir stimülasyonu</w:t>
      </w:r>
      <w:r>
        <w:rPr>
          <w:rFonts w:ascii="Times New Roman" w:hAnsi="Times New Roman"/>
          <w:sz w:val="24"/>
        </w:rPr>
        <w:t xml:space="preserve">. </w:t>
      </w:r>
      <w:r w:rsidRPr="00FB218C">
        <w:rPr>
          <w:rFonts w:ascii="Times New Roman" w:hAnsi="Times New Roman"/>
          <w:sz w:val="24"/>
        </w:rPr>
        <w:t>Manyetik alan tedavisi, Elektroakapunktur,</w:t>
      </w:r>
      <w:r>
        <w:rPr>
          <w:rFonts w:ascii="Times New Roman" w:hAnsi="Times New Roman"/>
          <w:sz w:val="24"/>
        </w:rPr>
        <w:t xml:space="preserve"> </w:t>
      </w:r>
      <w:r w:rsidRPr="00FB218C">
        <w:rPr>
          <w:rFonts w:ascii="Times New Roman" w:hAnsi="Times New Roman"/>
          <w:sz w:val="24"/>
        </w:rPr>
        <w:t>Lazer tedavisi,</w:t>
      </w:r>
      <w:r>
        <w:rPr>
          <w:rFonts w:ascii="Times New Roman" w:hAnsi="Times New Roman"/>
          <w:sz w:val="24"/>
        </w:rPr>
        <w:t xml:space="preserve">  </w:t>
      </w:r>
      <w:r w:rsidRPr="00FB218C">
        <w:rPr>
          <w:rFonts w:ascii="Times New Roman" w:hAnsi="Times New Roman"/>
          <w:sz w:val="24"/>
        </w:rPr>
        <w:t>Klasik masaj ve etki mekanizmaları,</w:t>
      </w:r>
      <w:r>
        <w:rPr>
          <w:rFonts w:ascii="Times New Roman" w:hAnsi="Times New Roman"/>
          <w:sz w:val="24"/>
        </w:rPr>
        <w:t xml:space="preserve"> </w:t>
      </w:r>
      <w:r w:rsidRPr="00FB218C">
        <w:rPr>
          <w:rFonts w:ascii="Times New Roman" w:hAnsi="Times New Roman"/>
          <w:sz w:val="24"/>
        </w:rPr>
        <w:t>bölgelere uygulanımı, Bağ dokusu masajı, Sporcu masajı, Lenf drenajı, Pnömatik kompresyon sistemleri,</w:t>
      </w:r>
      <w:r>
        <w:rPr>
          <w:rFonts w:ascii="Times New Roman" w:hAnsi="Times New Roman"/>
          <w:sz w:val="24"/>
        </w:rPr>
        <w:t xml:space="preserve"> </w:t>
      </w:r>
      <w:r w:rsidRPr="00FB218C">
        <w:rPr>
          <w:rFonts w:ascii="Times New Roman" w:hAnsi="Times New Roman"/>
          <w:sz w:val="24"/>
        </w:rPr>
        <w:t>Manuplasyon-mobilizasyon,</w:t>
      </w:r>
      <w:r>
        <w:rPr>
          <w:rFonts w:ascii="Times New Roman" w:hAnsi="Times New Roman"/>
          <w:sz w:val="24"/>
        </w:rPr>
        <w:t xml:space="preserve"> </w:t>
      </w:r>
      <w:r w:rsidRPr="00FB218C">
        <w:rPr>
          <w:rFonts w:ascii="Times New Roman" w:hAnsi="Times New Roman"/>
          <w:sz w:val="24"/>
        </w:rPr>
        <w:t>Biofeedback,</w:t>
      </w:r>
      <w:r>
        <w:rPr>
          <w:rFonts w:ascii="Times New Roman" w:hAnsi="Times New Roman"/>
          <w:sz w:val="24"/>
        </w:rPr>
        <w:t xml:space="preserve"> </w:t>
      </w:r>
      <w:r w:rsidRPr="00FB218C">
        <w:rPr>
          <w:rFonts w:ascii="Times New Roman" w:hAnsi="Times New Roman"/>
          <w:sz w:val="24"/>
        </w:rPr>
        <w:t>Servikal ve lomber traksiyon uygulaması ve pozisyonlama,</w:t>
      </w:r>
      <w:r>
        <w:rPr>
          <w:rFonts w:ascii="Times New Roman" w:hAnsi="Times New Roman"/>
          <w:sz w:val="24"/>
        </w:rPr>
        <w:t xml:space="preserve"> </w:t>
      </w:r>
      <w:r w:rsidRPr="00FB218C">
        <w:rPr>
          <w:rFonts w:ascii="Times New Roman" w:hAnsi="Times New Roman"/>
          <w:sz w:val="24"/>
        </w:rPr>
        <w:t xml:space="preserve">Bölgesel kas iskelet </w:t>
      </w:r>
      <w:proofErr w:type="gramStart"/>
      <w:r w:rsidRPr="00FB218C">
        <w:rPr>
          <w:rFonts w:ascii="Times New Roman" w:hAnsi="Times New Roman"/>
          <w:sz w:val="24"/>
        </w:rPr>
        <w:t>sistemi  hastalıklarında</w:t>
      </w:r>
      <w:proofErr w:type="gramEnd"/>
      <w:r w:rsidRPr="00FB218C">
        <w:rPr>
          <w:rFonts w:ascii="Times New Roman" w:hAnsi="Times New Roman"/>
          <w:sz w:val="24"/>
        </w:rPr>
        <w:t xml:space="preserve">  Fizik Tedavi ve Rehabilitasyon uygulamaları</w:t>
      </w:r>
    </w:p>
    <w:p w:rsidR="00CC69E0" w:rsidRDefault="00CC69E0" w:rsidP="00CC69E0">
      <w:pPr>
        <w:pStyle w:val="GvdeMetni"/>
        <w:spacing w:line="360" w:lineRule="auto"/>
        <w:rPr>
          <w:b/>
        </w:rPr>
      </w:pPr>
      <w:r>
        <w:t xml:space="preserve">       </w:t>
      </w:r>
      <w:r w:rsidRPr="0026338E">
        <w:rPr>
          <w:b/>
        </w:rPr>
        <w:t xml:space="preserve">Ders </w:t>
      </w:r>
      <w:proofErr w:type="gramStart"/>
      <w:r w:rsidRPr="0026338E">
        <w:rPr>
          <w:b/>
        </w:rPr>
        <w:t>Kitapları :</w:t>
      </w:r>
      <w:proofErr w:type="gramEnd"/>
    </w:p>
    <w:p w:rsidR="00CC69E0" w:rsidRPr="00104073" w:rsidRDefault="00CC69E0" w:rsidP="00104073">
      <w:r w:rsidRPr="00104073">
        <w:t>Evcik D. (2008). Kas İskelet Sisteminde Pratik Ölçme ve Değerlendirme. Pelikan Yayınevi</w:t>
      </w:r>
    </w:p>
    <w:p w:rsidR="00CC69E0" w:rsidRDefault="00CC69E0" w:rsidP="00104073">
      <w:r w:rsidRPr="00104073">
        <w:t xml:space="preserve"> Kutsal Y.G. Beyazova M. (2000).Fiziksel Tıp ve Rehabilitasyon. Güneş Kitabevi </w:t>
      </w:r>
    </w:p>
    <w:p w:rsidR="00104073" w:rsidRDefault="00104073" w:rsidP="00104073"/>
    <w:p w:rsidR="00104073" w:rsidRDefault="00104073" w:rsidP="00104073"/>
    <w:p w:rsidR="00104073" w:rsidRPr="00104073" w:rsidRDefault="00104073" w:rsidP="00104073">
      <w:bookmarkStart w:id="0" w:name="_GoBack"/>
      <w:bookmarkEnd w:id="0"/>
    </w:p>
    <w:p w:rsidR="00CC69E0" w:rsidRDefault="00CC69E0" w:rsidP="00CC69E0">
      <w:pPr>
        <w:pStyle w:val="GvdeMetni"/>
        <w:spacing w:line="360" w:lineRule="auto"/>
        <w:rPr>
          <w:b/>
        </w:rPr>
      </w:pPr>
      <w:r w:rsidRPr="000705A9">
        <w:lastRenderedPageBreak/>
        <w:br/>
      </w:r>
      <w:r>
        <w:t xml:space="preserve"> </w:t>
      </w:r>
      <w:r w:rsidRPr="000705A9">
        <w:rPr>
          <w:b/>
        </w:rPr>
        <w:t xml:space="preserve">FYT104 Ortez-Protez Rehabilitasyon (1 2 2) </w:t>
      </w:r>
    </w:p>
    <w:p w:rsidR="00B408A7" w:rsidRPr="00B408A7" w:rsidRDefault="00B408A7" w:rsidP="00B408A7">
      <w:r w:rsidRPr="00B408A7">
        <w:t xml:space="preserve">Ortez’in tanımını yaparak, kullanıldığı alanları ve ortez malzemelerini </w:t>
      </w:r>
      <w:proofErr w:type="gramStart"/>
      <w:r w:rsidRPr="00B408A7">
        <w:t>açıklayabilmek.Ortez</w:t>
      </w:r>
      <w:proofErr w:type="gramEnd"/>
      <w:r w:rsidRPr="00B408A7">
        <w:t xml:space="preserve"> ekibini tanıyabilmek.Ortez ve protez kullanması gereken hastalar için en uygun seçimi yapabilmek.Patalojiye uygun ortez seçebilmek.Ortez ve protezde biyomekani prensipleri, ortez öncesi ve sonrası değerlendirme, alt ve üst ekstremite ortez ve protezleri, gövde ortezleri. </w:t>
      </w:r>
    </w:p>
    <w:p w:rsidR="00B408A7" w:rsidRPr="00B408A7" w:rsidRDefault="00B408A7" w:rsidP="00B408A7"/>
    <w:p w:rsidR="00B408A7" w:rsidRPr="00B408A7" w:rsidRDefault="00B408A7" w:rsidP="00B408A7">
      <w:pPr>
        <w:rPr>
          <w:b/>
        </w:rPr>
      </w:pPr>
      <w:r w:rsidRPr="00B408A7">
        <w:rPr>
          <w:b/>
        </w:rPr>
        <w:t>Ders Kitapları:</w:t>
      </w:r>
    </w:p>
    <w:p w:rsidR="00B408A7" w:rsidRPr="00B408A7" w:rsidRDefault="00B408A7" w:rsidP="00B408A7">
      <w:r w:rsidRPr="00B408A7">
        <w:t>1.Uygur SF. Ayak Deformite ve Ortezleri. Hacettepe Üniversitesi Fizik Tedavi ve Rehabilitasyon Yüksekokulu Yayınları, Ankara, 1992. </w:t>
      </w:r>
    </w:p>
    <w:p w:rsidR="00B408A7" w:rsidRPr="00B408A7" w:rsidRDefault="00B408A7" w:rsidP="00B408A7">
      <w:r w:rsidRPr="00B408A7">
        <w:t>2. Algun C. Ortez ve Protez Kullanan Hastalarda Rehabilitasyon. Hacettepe Üniversitesi Fizik Tedavi ve Rehabilitasyon Yüksekokulu YayınlarıAnkara, 1988.</w:t>
      </w:r>
    </w:p>
    <w:p w:rsidR="00B408A7" w:rsidRPr="00B408A7" w:rsidRDefault="00B408A7" w:rsidP="00B408A7">
      <w:r w:rsidRPr="00B408A7">
        <w:t>3.Ders notları</w:t>
      </w:r>
    </w:p>
    <w:p w:rsidR="00B408A7" w:rsidRPr="000705A9" w:rsidRDefault="00B408A7" w:rsidP="00CC69E0">
      <w:pPr>
        <w:pStyle w:val="GvdeMetni"/>
        <w:spacing w:line="360" w:lineRule="auto"/>
        <w:rPr>
          <w:b/>
        </w:rPr>
      </w:pPr>
    </w:p>
    <w:p w:rsidR="00CC69E0" w:rsidRDefault="00340509" w:rsidP="00CC69E0">
      <w:pPr>
        <w:pStyle w:val="GvdeMetni"/>
        <w:spacing w:line="360" w:lineRule="auto"/>
        <w:rPr>
          <w:b/>
        </w:rPr>
      </w:pPr>
      <w:r>
        <w:rPr>
          <w:b/>
        </w:rPr>
        <w:t>FYT106 Kinezyoloji (2 2 3</w:t>
      </w:r>
      <w:r w:rsidR="00CC69E0">
        <w:rPr>
          <w:b/>
        </w:rPr>
        <w:t>)</w:t>
      </w:r>
    </w:p>
    <w:p w:rsidR="00CC69E0" w:rsidRDefault="00CC69E0" w:rsidP="00CC69E0">
      <w:pPr>
        <w:widowControl w:val="0"/>
        <w:autoSpaceDE w:val="0"/>
        <w:autoSpaceDN w:val="0"/>
        <w:adjustRightInd w:val="0"/>
        <w:spacing w:after="320"/>
        <w:rPr>
          <w:rFonts w:ascii="Times" w:hAnsi="Times" w:cs="Times"/>
          <w:color w:val="000087"/>
          <w:sz w:val="26"/>
          <w:szCs w:val="26"/>
          <w:lang w:val="en-US"/>
        </w:rPr>
      </w:pPr>
      <w:r>
        <w:t xml:space="preserve">Kinezyolojinin tanımı, kinezyoloji kapsamına giren konular, hareket ve hareket tipleri, genel mekanik prensipler, kemik dokusunun gelişimi-beslenmesi-kemik hücreleri, fizyolojik özellikleri ve kanunları, kemik üzerine binen stresler, kemiğin patolojik şartlarda fonksiyonel adaptasyonu, kemik hastalıkları, kıkırdak dokusunun yapısı-özellikleri, mekaniği, patokinetiği, kas fonksiyonunun mekaniği ve patokineteği, kollagen dokunun mekanik özellikleri ve patomekaniği, vücut eklemlerinin </w:t>
      </w:r>
      <w:proofErr w:type="gramStart"/>
      <w:r>
        <w:t>sınıflandırılması,synoviial</w:t>
      </w:r>
      <w:proofErr w:type="gramEnd"/>
      <w:r>
        <w:t xml:space="preserve"> eklemler ve özellkleri, eklem kohezyonu, eklemlerde düzlemlere göre oluşan hareketler, kayma ve sallama hareketi, kaldıraçlar, denge, oryantasyon düzlemleri ve koordinatlar. Normal ve patolojik yürüyüş, Columna vertebrasilin mekaniği ve patomekaniği, skolyoz pelvis-kalça-diz-ayak bileği ve ayağın mekaniği ve patomekaniği, omuz-kol </w:t>
      </w:r>
      <w:proofErr w:type="gramStart"/>
      <w:r>
        <w:t>kompleksi</w:t>
      </w:r>
      <w:proofErr w:type="gramEnd"/>
      <w:r>
        <w:t>, dirsek, el bileği ve elin mekaniği ve patomekaniği.</w:t>
      </w:r>
      <w:r w:rsidRPr="005C4CE2">
        <w:rPr>
          <w:rFonts w:ascii="Times" w:hAnsi="Times" w:cs="Times"/>
          <w:color w:val="000087"/>
          <w:sz w:val="26"/>
          <w:szCs w:val="26"/>
          <w:lang w:val="en-US"/>
        </w:rPr>
        <w:t xml:space="preserve"> </w:t>
      </w:r>
    </w:p>
    <w:p w:rsidR="00CC69E0" w:rsidRPr="00D376C7" w:rsidRDefault="00CC69E0" w:rsidP="00CC69E0">
      <w:pPr>
        <w:widowControl w:val="0"/>
        <w:autoSpaceDE w:val="0"/>
        <w:autoSpaceDN w:val="0"/>
        <w:adjustRightInd w:val="0"/>
        <w:spacing w:after="320"/>
        <w:rPr>
          <w:rFonts w:ascii="Times" w:hAnsi="Times" w:cs="Times"/>
          <w:sz w:val="24"/>
          <w:lang w:val="en-US"/>
        </w:rPr>
      </w:pPr>
      <w:r w:rsidRPr="005C4CE2">
        <w:rPr>
          <w:rFonts w:ascii="Times" w:hAnsi="Times" w:cs="Times"/>
          <w:sz w:val="24"/>
          <w:lang w:val="en-US"/>
        </w:rPr>
        <w:t xml:space="preserve">   </w:t>
      </w:r>
      <w:r w:rsidRPr="00217D0C">
        <w:rPr>
          <w:rFonts w:ascii="Times" w:hAnsi="Times" w:cs="Times"/>
          <w:b/>
          <w:sz w:val="24"/>
          <w:lang w:val="en-US"/>
        </w:rPr>
        <w:t xml:space="preserve">Ders </w:t>
      </w:r>
      <w:proofErr w:type="gramStart"/>
      <w:r w:rsidRPr="00217D0C">
        <w:rPr>
          <w:rFonts w:ascii="Times" w:hAnsi="Times" w:cs="Times"/>
          <w:b/>
          <w:sz w:val="24"/>
          <w:lang w:val="en-US"/>
        </w:rPr>
        <w:t>Kitapları :</w:t>
      </w:r>
      <w:proofErr w:type="gramEnd"/>
    </w:p>
    <w:p w:rsidR="00CC69E0" w:rsidRPr="005C4CE2" w:rsidRDefault="00CC69E0" w:rsidP="00CC69E0">
      <w:pPr>
        <w:widowControl w:val="0"/>
        <w:numPr>
          <w:ilvl w:val="0"/>
          <w:numId w:val="24"/>
        </w:numPr>
        <w:autoSpaceDE w:val="0"/>
        <w:autoSpaceDN w:val="0"/>
        <w:adjustRightInd w:val="0"/>
        <w:spacing w:after="320"/>
        <w:contextualSpacing/>
        <w:jc w:val="left"/>
        <w:rPr>
          <w:rFonts w:ascii="Times" w:hAnsi="Times" w:cs="Times"/>
          <w:sz w:val="24"/>
          <w:lang w:val="en-US"/>
        </w:rPr>
      </w:pPr>
      <w:r w:rsidRPr="005C4CE2">
        <w:rPr>
          <w:rFonts w:ascii="Times" w:hAnsi="Times" w:cs="Times"/>
          <w:sz w:val="24"/>
          <w:lang w:val="en-US"/>
        </w:rPr>
        <w:t xml:space="preserve">Donald A. Neumann, Kinesiology of the Musculoskeletal System, Mosby, 2001  • </w:t>
      </w:r>
    </w:p>
    <w:p w:rsidR="00CC69E0" w:rsidRDefault="00CC69E0" w:rsidP="00CC69E0">
      <w:pPr>
        <w:widowControl w:val="0"/>
        <w:numPr>
          <w:ilvl w:val="0"/>
          <w:numId w:val="24"/>
        </w:numPr>
        <w:autoSpaceDE w:val="0"/>
        <w:autoSpaceDN w:val="0"/>
        <w:adjustRightInd w:val="0"/>
        <w:spacing w:after="320"/>
        <w:contextualSpacing/>
        <w:jc w:val="left"/>
        <w:rPr>
          <w:rFonts w:ascii="Times" w:hAnsi="Times" w:cs="Times"/>
          <w:sz w:val="24"/>
          <w:lang w:val="en-US"/>
        </w:rPr>
      </w:pPr>
      <w:r w:rsidRPr="005C4CE2">
        <w:rPr>
          <w:rFonts w:ascii="Times" w:hAnsi="Times" w:cs="Times"/>
          <w:sz w:val="24"/>
          <w:lang w:val="en-US"/>
        </w:rPr>
        <w:t xml:space="preserve">Hacettepe Univ. Sağlık Bilimleri Fakültesi Ders notları, Güncel </w:t>
      </w:r>
      <w:r>
        <w:rPr>
          <w:rFonts w:ascii="Times" w:hAnsi="Times" w:cs="Times"/>
          <w:sz w:val="24"/>
          <w:lang w:val="en-US"/>
        </w:rPr>
        <w:t>literature</w:t>
      </w:r>
    </w:p>
    <w:p w:rsidR="00CC69E0" w:rsidRPr="00217D0C" w:rsidRDefault="00CC69E0" w:rsidP="00CC69E0">
      <w:pPr>
        <w:widowControl w:val="0"/>
        <w:numPr>
          <w:ilvl w:val="0"/>
          <w:numId w:val="24"/>
        </w:numPr>
        <w:autoSpaceDE w:val="0"/>
        <w:autoSpaceDN w:val="0"/>
        <w:adjustRightInd w:val="0"/>
        <w:spacing w:after="320"/>
        <w:contextualSpacing/>
        <w:jc w:val="left"/>
        <w:rPr>
          <w:rFonts w:ascii="Times" w:hAnsi="Times" w:cs="Times"/>
          <w:sz w:val="24"/>
          <w:lang w:val="en-US"/>
        </w:rPr>
      </w:pPr>
      <w:r>
        <w:rPr>
          <w:rFonts w:ascii="Times" w:hAnsi="Times" w:cs="Times"/>
          <w:sz w:val="24"/>
          <w:lang w:val="en-US"/>
        </w:rPr>
        <w:t>Soderberg GL.Kinesiology. (2005). Second Edition.William&amp;Wilkins a Waverly Company, Baltimore.</w:t>
      </w:r>
      <w:r w:rsidRPr="005C4CE2">
        <w:rPr>
          <w:rFonts w:ascii="Verdana" w:hAnsi="Verdana" w:cs="Verdana"/>
          <w:color w:val="042553"/>
          <w:lang w:val="en-US"/>
        </w:rPr>
        <w:t xml:space="preserve"> </w:t>
      </w:r>
    </w:p>
    <w:p w:rsidR="00CC69E0" w:rsidRDefault="00CC69E0" w:rsidP="00CC69E0">
      <w:pPr>
        <w:widowControl w:val="0"/>
        <w:numPr>
          <w:ilvl w:val="0"/>
          <w:numId w:val="24"/>
        </w:numPr>
        <w:autoSpaceDE w:val="0"/>
        <w:autoSpaceDN w:val="0"/>
        <w:adjustRightInd w:val="0"/>
        <w:spacing w:after="320"/>
        <w:contextualSpacing/>
        <w:jc w:val="left"/>
        <w:rPr>
          <w:rFonts w:ascii="Times" w:hAnsi="Times" w:cs="Times"/>
          <w:sz w:val="24"/>
          <w:lang w:val="en-US"/>
        </w:rPr>
      </w:pPr>
      <w:r>
        <w:rPr>
          <w:rFonts w:ascii="Verdana" w:hAnsi="Verdana" w:cs="Verdana"/>
          <w:color w:val="042553"/>
          <w:lang w:val="en-US"/>
        </w:rPr>
        <w:t xml:space="preserve">Lippert LS. </w:t>
      </w:r>
      <w:r>
        <w:rPr>
          <w:rFonts w:ascii="Verdana" w:hAnsi="Verdana" w:cs="Verdana"/>
          <w:b/>
          <w:bCs/>
          <w:i/>
          <w:iCs/>
          <w:color w:val="042553"/>
          <w:lang w:val="en-US"/>
        </w:rPr>
        <w:t>Clinical Kinesiology and Anatomy.</w:t>
      </w:r>
      <w:r>
        <w:rPr>
          <w:rFonts w:ascii="Verdana" w:hAnsi="Verdana" w:cs="Verdana"/>
          <w:color w:val="042553"/>
          <w:lang w:val="en-US"/>
        </w:rPr>
        <w:t xml:space="preserve"> Fourth Edition. F. A. Davis Company, USA, 2006.</w:t>
      </w:r>
    </w:p>
    <w:p w:rsidR="00CC69E0" w:rsidRPr="005C4CE2" w:rsidRDefault="00CC69E0" w:rsidP="00CC69E0">
      <w:pPr>
        <w:widowControl w:val="0"/>
        <w:autoSpaceDE w:val="0"/>
        <w:autoSpaceDN w:val="0"/>
        <w:adjustRightInd w:val="0"/>
        <w:spacing w:after="320"/>
        <w:rPr>
          <w:rFonts w:ascii="Times" w:hAnsi="Times" w:cs="Times"/>
          <w:sz w:val="24"/>
          <w:lang w:val="en-US"/>
        </w:rPr>
      </w:pPr>
    </w:p>
    <w:p w:rsidR="00CC69E0" w:rsidRDefault="00CC69E0" w:rsidP="00CC69E0">
      <w:pPr>
        <w:pStyle w:val="GvdeMetni"/>
        <w:spacing w:line="360" w:lineRule="auto"/>
        <w:rPr>
          <w:b/>
        </w:rPr>
      </w:pPr>
    </w:p>
    <w:p w:rsidR="00CC69E0" w:rsidRDefault="00CC69E0" w:rsidP="00CC69E0">
      <w:pPr>
        <w:pStyle w:val="GvdeMetni"/>
        <w:spacing w:line="360" w:lineRule="auto"/>
        <w:rPr>
          <w:b/>
        </w:rPr>
      </w:pPr>
      <w:r>
        <w:rPr>
          <w:b/>
        </w:rPr>
        <w:t xml:space="preserve">FYT108 </w:t>
      </w:r>
      <w:r w:rsidR="00340509">
        <w:rPr>
          <w:b/>
        </w:rPr>
        <w:t>Hidroterapi- Balneoterapi (2 2 3</w:t>
      </w:r>
      <w:r>
        <w:rPr>
          <w:b/>
        </w:rPr>
        <w:t>)</w:t>
      </w:r>
    </w:p>
    <w:p w:rsidR="00CC69E0" w:rsidRPr="001D3E5A" w:rsidRDefault="00CC69E0" w:rsidP="00CC69E0">
      <w:pPr>
        <w:pStyle w:val="GvdeMetni"/>
        <w:spacing w:line="360" w:lineRule="auto"/>
        <w:rPr>
          <w:b/>
        </w:rPr>
      </w:pPr>
      <w:r>
        <w:rPr>
          <w:szCs w:val="20"/>
        </w:rPr>
        <w:t>Hidroterapide kullanılan tanımlar,  hidroterapide fizyolojik kavramlar, hidroterapide uygulama yöntemleri, girdap banyoları, kelebek banyoları, duş ve spraylar, fluidoterapi, nemli sıcaklık uygulamaları, hot-pack-parafin ve saunalar, havuz tedavisi ve su içi egzersizleri, hidroterapide kullanılan testler, kaplıcalar.</w:t>
      </w:r>
    </w:p>
    <w:p w:rsidR="00CC69E0" w:rsidRPr="00217D0C" w:rsidRDefault="00CC69E0" w:rsidP="00CC69E0">
      <w:pPr>
        <w:rPr>
          <w:rFonts w:ascii="Times New Roman" w:hAnsi="Times New Roman"/>
          <w:b/>
          <w:sz w:val="24"/>
        </w:rPr>
      </w:pPr>
      <w:r>
        <w:rPr>
          <w:rFonts w:ascii="Times New Roman" w:hAnsi="Times New Roman"/>
          <w:b/>
          <w:sz w:val="24"/>
        </w:rPr>
        <w:t xml:space="preserve">   Ders Kitapları: </w:t>
      </w:r>
    </w:p>
    <w:p w:rsidR="00CC69E0" w:rsidRPr="00217D0C" w:rsidRDefault="00CC69E0" w:rsidP="00CC69E0">
      <w:pPr>
        <w:numPr>
          <w:ilvl w:val="0"/>
          <w:numId w:val="26"/>
        </w:numPr>
        <w:spacing w:after="200" w:line="276" w:lineRule="auto"/>
        <w:contextualSpacing/>
        <w:jc w:val="left"/>
        <w:rPr>
          <w:rFonts w:ascii="Times New Roman" w:hAnsi="Times New Roman"/>
          <w:sz w:val="24"/>
        </w:rPr>
      </w:pPr>
      <w:r w:rsidRPr="00217D0C">
        <w:rPr>
          <w:rFonts w:ascii="Times New Roman" w:hAnsi="Times New Roman"/>
          <w:sz w:val="24"/>
        </w:rPr>
        <w:t xml:space="preserve">Hidroterapi ve Akuatik Rahabilitasyon, M.Nafiz </w:t>
      </w:r>
      <w:proofErr w:type="gramStart"/>
      <w:r w:rsidRPr="00217D0C">
        <w:rPr>
          <w:rFonts w:ascii="Times New Roman" w:hAnsi="Times New Roman"/>
          <w:sz w:val="24"/>
        </w:rPr>
        <w:t>Akman,Özgür</w:t>
      </w:r>
      <w:proofErr w:type="gramEnd"/>
      <w:r w:rsidRPr="00217D0C">
        <w:rPr>
          <w:rFonts w:ascii="Times New Roman" w:hAnsi="Times New Roman"/>
          <w:sz w:val="24"/>
        </w:rPr>
        <w:t xml:space="preserve"> Sürenkök.</w:t>
      </w:r>
      <w:r>
        <w:rPr>
          <w:rFonts w:ascii="Times New Roman" w:hAnsi="Times New Roman"/>
          <w:sz w:val="24"/>
        </w:rPr>
        <w:t xml:space="preserve"> </w:t>
      </w:r>
      <w:r w:rsidRPr="00217D0C">
        <w:rPr>
          <w:rFonts w:ascii="Times New Roman" w:hAnsi="Times New Roman"/>
          <w:sz w:val="24"/>
        </w:rPr>
        <w:t>Physical Therapy, R.M. Scully, M.R. Barnes, 1989</w:t>
      </w:r>
    </w:p>
    <w:p w:rsidR="00CC69E0" w:rsidRPr="00217D0C" w:rsidRDefault="00CC69E0" w:rsidP="00CC69E0">
      <w:pPr>
        <w:numPr>
          <w:ilvl w:val="0"/>
          <w:numId w:val="26"/>
        </w:numPr>
        <w:spacing w:after="200" w:line="276" w:lineRule="auto"/>
        <w:contextualSpacing/>
        <w:jc w:val="left"/>
        <w:rPr>
          <w:rFonts w:ascii="Times New Roman" w:hAnsi="Times New Roman"/>
          <w:sz w:val="24"/>
        </w:rPr>
      </w:pPr>
      <w:r w:rsidRPr="00217D0C">
        <w:rPr>
          <w:rFonts w:ascii="Times New Roman" w:hAnsi="Times New Roman"/>
          <w:sz w:val="24"/>
        </w:rPr>
        <w:t>Isı- Işık, Su, H. Kayıhan, N. Dolunay 1992</w:t>
      </w:r>
    </w:p>
    <w:p w:rsidR="00CC69E0" w:rsidRPr="00217D0C" w:rsidRDefault="00CC69E0" w:rsidP="00CC69E0">
      <w:pPr>
        <w:numPr>
          <w:ilvl w:val="0"/>
          <w:numId w:val="26"/>
        </w:numPr>
        <w:spacing w:after="200" w:line="276" w:lineRule="auto"/>
        <w:contextualSpacing/>
        <w:jc w:val="left"/>
        <w:rPr>
          <w:rFonts w:ascii="Times New Roman" w:hAnsi="Times New Roman"/>
          <w:sz w:val="24"/>
        </w:rPr>
      </w:pPr>
      <w:r w:rsidRPr="00217D0C">
        <w:rPr>
          <w:rFonts w:ascii="Times New Roman" w:hAnsi="Times New Roman"/>
          <w:sz w:val="24"/>
        </w:rPr>
        <w:lastRenderedPageBreak/>
        <w:t>Adult Hydrotherapy, M.R. Campion, 1990</w:t>
      </w:r>
    </w:p>
    <w:p w:rsidR="00CC69E0" w:rsidRDefault="00CC69E0" w:rsidP="00CC69E0"/>
    <w:p w:rsidR="00CC69E0" w:rsidRDefault="00CC69E0" w:rsidP="00CC69E0">
      <w:pPr>
        <w:pStyle w:val="GvdeMetni"/>
        <w:spacing w:line="360" w:lineRule="auto"/>
        <w:rPr>
          <w:b/>
        </w:rPr>
      </w:pPr>
      <w:r>
        <w:rPr>
          <w:b/>
        </w:rPr>
        <w:t xml:space="preserve">FYT110 Elektroterapi (1 2 2) </w:t>
      </w:r>
    </w:p>
    <w:p w:rsidR="00CC69E0" w:rsidRPr="001D3E5A" w:rsidRDefault="00CC69E0" w:rsidP="00CC69E0">
      <w:pPr>
        <w:pStyle w:val="GvdeMetni"/>
        <w:spacing w:line="360" w:lineRule="auto"/>
        <w:rPr>
          <w:b/>
        </w:rPr>
      </w:pPr>
      <w:r>
        <w:t xml:space="preserve">Düz galvani akımının elde edilişi, iyontoferezis, tıbbi ve cerrahi galvanizm, modifiye galvani akımı,  elektro diagnoz, alçak frekanslı akımlar, diadinamik akımlar, enterferansiyel akımlar, elektirik şoku, suger’lar, fonksiyonel elektirik stimülasyonu, Ultra-Reiz ve Russian akımları, Yüksek frekanslı akımların elde edilişi, kısa dalga diatermi, mikrodalga diatermi, </w:t>
      </w:r>
      <w:proofErr w:type="gramStart"/>
      <w:r>
        <w:t>ultrason</w:t>
      </w:r>
      <w:proofErr w:type="gramEnd"/>
      <w:r>
        <w:t>, transkutaneal elektiriksel sinir stimülasyonu, biofeedback, magnetoterapi, yüksek voltaj stimülasyonu.</w:t>
      </w:r>
    </w:p>
    <w:p w:rsidR="00CC69E0" w:rsidRDefault="00CC69E0" w:rsidP="00CC69E0">
      <w:pPr>
        <w:pStyle w:val="GvdeMetni"/>
        <w:spacing w:line="360" w:lineRule="auto"/>
        <w:rPr>
          <w:b/>
        </w:rPr>
      </w:pPr>
      <w:r>
        <w:rPr>
          <w:b/>
        </w:rPr>
        <w:t xml:space="preserve">   Ders </w:t>
      </w:r>
      <w:proofErr w:type="gramStart"/>
      <w:r>
        <w:rPr>
          <w:b/>
        </w:rPr>
        <w:t>Kitapları :</w:t>
      </w:r>
      <w:proofErr w:type="gramEnd"/>
    </w:p>
    <w:p w:rsidR="00CC69E0" w:rsidRPr="00217D0C" w:rsidRDefault="00CC69E0" w:rsidP="00CC69E0">
      <w:pPr>
        <w:numPr>
          <w:ilvl w:val="0"/>
          <w:numId w:val="27"/>
        </w:numPr>
        <w:spacing w:after="200" w:line="276" w:lineRule="auto"/>
        <w:contextualSpacing/>
        <w:jc w:val="left"/>
        <w:rPr>
          <w:rFonts w:ascii="Times New Roman" w:hAnsi="Times New Roman"/>
          <w:sz w:val="24"/>
        </w:rPr>
      </w:pPr>
      <w:r w:rsidRPr="00217D0C">
        <w:rPr>
          <w:rFonts w:ascii="Times New Roman" w:hAnsi="Times New Roman"/>
          <w:sz w:val="24"/>
        </w:rPr>
        <w:t>Fonksiyonel Elektrik Stimülasyonu, N. Kırdı, 1998</w:t>
      </w:r>
    </w:p>
    <w:p w:rsidR="00CC69E0" w:rsidRPr="00217D0C" w:rsidRDefault="00CC69E0" w:rsidP="00CC69E0">
      <w:pPr>
        <w:numPr>
          <w:ilvl w:val="0"/>
          <w:numId w:val="27"/>
        </w:numPr>
        <w:spacing w:after="200" w:line="276" w:lineRule="auto"/>
        <w:contextualSpacing/>
        <w:jc w:val="left"/>
        <w:rPr>
          <w:rFonts w:ascii="Times New Roman" w:hAnsi="Times New Roman"/>
          <w:sz w:val="24"/>
        </w:rPr>
      </w:pPr>
      <w:r w:rsidRPr="00217D0C">
        <w:rPr>
          <w:rFonts w:ascii="Times New Roman" w:hAnsi="Times New Roman"/>
          <w:sz w:val="24"/>
        </w:rPr>
        <w:t>Çevresel Elektro Kirlenme, N. Kırdı ve ark</w:t>
      </w:r>
      <w:proofErr w:type="gramStart"/>
      <w:r w:rsidRPr="00217D0C">
        <w:rPr>
          <w:rFonts w:ascii="Times New Roman" w:hAnsi="Times New Roman"/>
          <w:sz w:val="24"/>
        </w:rPr>
        <w:t>.,</w:t>
      </w:r>
      <w:proofErr w:type="gramEnd"/>
      <w:r w:rsidRPr="00217D0C">
        <w:rPr>
          <w:rFonts w:ascii="Times New Roman" w:hAnsi="Times New Roman"/>
          <w:sz w:val="24"/>
        </w:rPr>
        <w:t xml:space="preserve"> 1996</w:t>
      </w:r>
    </w:p>
    <w:p w:rsidR="00CC69E0" w:rsidRPr="00217D0C" w:rsidRDefault="00CC69E0" w:rsidP="00CC69E0">
      <w:pPr>
        <w:numPr>
          <w:ilvl w:val="0"/>
          <w:numId w:val="27"/>
        </w:numPr>
        <w:spacing w:after="200" w:line="276" w:lineRule="auto"/>
        <w:contextualSpacing/>
        <w:jc w:val="left"/>
        <w:rPr>
          <w:rFonts w:ascii="Times New Roman" w:hAnsi="Times New Roman"/>
          <w:sz w:val="24"/>
        </w:rPr>
      </w:pPr>
      <w:r w:rsidRPr="00217D0C">
        <w:rPr>
          <w:rFonts w:ascii="Times New Roman" w:hAnsi="Times New Roman"/>
          <w:sz w:val="24"/>
        </w:rPr>
        <w:t>Clinical Electrotherapy, R. Nelson, 1991</w:t>
      </w:r>
    </w:p>
    <w:p w:rsidR="00CC69E0" w:rsidRPr="00217D0C" w:rsidRDefault="00CC69E0" w:rsidP="00CC69E0">
      <w:pPr>
        <w:numPr>
          <w:ilvl w:val="0"/>
          <w:numId w:val="27"/>
        </w:numPr>
        <w:spacing w:after="200" w:line="276" w:lineRule="auto"/>
        <w:contextualSpacing/>
        <w:jc w:val="left"/>
        <w:rPr>
          <w:rFonts w:ascii="Times New Roman" w:hAnsi="Times New Roman"/>
          <w:sz w:val="24"/>
        </w:rPr>
      </w:pPr>
      <w:r w:rsidRPr="00217D0C">
        <w:rPr>
          <w:rFonts w:ascii="Times New Roman" w:hAnsi="Times New Roman"/>
          <w:sz w:val="24"/>
        </w:rPr>
        <w:t>Clayton’s Electrotherapy, S. Kitchen, S. Bazin, 1996</w:t>
      </w:r>
    </w:p>
    <w:p w:rsidR="00CC69E0" w:rsidRPr="00217D0C" w:rsidRDefault="00CC69E0" w:rsidP="00CC69E0">
      <w:pPr>
        <w:rPr>
          <w:rFonts w:ascii="Times New Roman" w:hAnsi="Times New Roman"/>
          <w:sz w:val="24"/>
        </w:rPr>
      </w:pPr>
    </w:p>
    <w:p w:rsidR="00CC69E0" w:rsidRDefault="00CC69E0" w:rsidP="00CC69E0">
      <w:pPr>
        <w:pStyle w:val="GvdeMetni"/>
        <w:spacing w:line="360" w:lineRule="auto"/>
        <w:rPr>
          <w:b/>
        </w:rPr>
      </w:pPr>
      <w:r>
        <w:rPr>
          <w:b/>
        </w:rPr>
        <w:t>FYT112 Yaz Stajı (0 16 8 )</w:t>
      </w:r>
    </w:p>
    <w:p w:rsidR="00CC69E0" w:rsidRDefault="00CC69E0" w:rsidP="00CC69E0">
      <w:pPr>
        <w:pStyle w:val="GvdeMetni"/>
        <w:spacing w:line="360" w:lineRule="auto"/>
      </w:pPr>
      <w:r w:rsidRPr="00575FD5">
        <w:t>Öğrenciler</w:t>
      </w:r>
      <w:r>
        <w:t>in</w:t>
      </w:r>
      <w:r w:rsidRPr="00575FD5">
        <w:t xml:space="preserve"> teorik ve pratik derslerde aldıkları bilgiler</w:t>
      </w:r>
      <w:r>
        <w:t>le Fizyoterapi</w:t>
      </w:r>
      <w:r w:rsidRPr="00575FD5">
        <w:t xml:space="preserve"> Programı İle ilgili birimlerde uygulama yapmaları sağlanır. Öğrenciler Yaz Döneminde Bölümün önerisi ve SHMYO Yönetim Kurulunun uygun gördüğü birimlerde </w:t>
      </w:r>
      <w:r>
        <w:t>toplam 30 (otuz</w:t>
      </w:r>
      <w:r w:rsidRPr="001A1CFC">
        <w:t>) İş günü</w:t>
      </w:r>
      <w:r w:rsidRPr="00575FD5">
        <w:t xml:space="preserve"> staj yapılır.</w:t>
      </w:r>
    </w:p>
    <w:p w:rsidR="00CC69E0" w:rsidRDefault="00CC69E0" w:rsidP="00CC69E0">
      <w:pPr>
        <w:pStyle w:val="GvdeMetni"/>
        <w:spacing w:line="360" w:lineRule="auto"/>
        <w:rPr>
          <w:b/>
        </w:rPr>
      </w:pPr>
    </w:p>
    <w:p w:rsidR="00CC69E0" w:rsidRPr="001A1CFC" w:rsidRDefault="00CC69E0" w:rsidP="00CC69E0">
      <w:pPr>
        <w:pStyle w:val="GvdeMetni"/>
        <w:spacing w:line="360" w:lineRule="auto"/>
        <w:rPr>
          <w:b/>
        </w:rPr>
      </w:pPr>
      <w:r w:rsidRPr="00575FD5">
        <w:rPr>
          <w:b/>
        </w:rPr>
        <w:t>TUR182 Türk Dili II (2 0 2)</w:t>
      </w:r>
    </w:p>
    <w:p w:rsidR="00CC69E0" w:rsidRDefault="00CC69E0" w:rsidP="00CC69E0">
      <w:pPr>
        <w:pStyle w:val="GvdeMetni"/>
        <w:spacing w:line="360" w:lineRule="auto"/>
      </w:pPr>
      <w:r w:rsidRPr="00575FD5">
        <w:t xml:space="preserve">Türkçe’nin yapım ekleri ve uygulaması, kompozisyonla ilgili </w:t>
      </w:r>
      <w:r>
        <w:t xml:space="preserve">genel bilgiler, kelime türleri,    </w:t>
      </w:r>
      <w:r w:rsidRPr="00575FD5">
        <w:t>cümlenin unsurları, cümle tahlili uygulaması, anlatım ve cümle bozuklukları ve bunların düzeltilmesi, dilekçe, tutanak, mektup ve çeşitleri, bilimsel yazıların hazırlanmasında uyulacak ilkeler anlatılır.</w:t>
      </w:r>
    </w:p>
    <w:p w:rsidR="00CC69E0" w:rsidRPr="006C2C54" w:rsidRDefault="00CC69E0" w:rsidP="00CC69E0">
      <w:pPr>
        <w:suppressAutoHyphens/>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Ders Kitapları</w:t>
      </w:r>
      <w:r w:rsidRPr="006C2C54">
        <w:rPr>
          <w:rFonts w:ascii="Times New Roman" w:hAnsi="Times New Roman"/>
          <w:b/>
          <w:color w:val="000000"/>
          <w:sz w:val="24"/>
          <w:lang w:eastAsia="ar-SA"/>
        </w:rPr>
        <w:t>:</w:t>
      </w:r>
    </w:p>
    <w:p w:rsidR="00CC69E0" w:rsidRDefault="00CC69E0" w:rsidP="00CC69E0">
      <w:pPr>
        <w:numPr>
          <w:ilvl w:val="0"/>
          <w:numId w:val="7"/>
        </w:numPr>
        <w:suppressAutoHyphens/>
        <w:spacing w:line="360" w:lineRule="auto"/>
        <w:jc w:val="left"/>
        <w:rPr>
          <w:rFonts w:ascii="Times New Roman" w:hAnsi="Times New Roman"/>
          <w:color w:val="000000"/>
          <w:sz w:val="24"/>
          <w:lang w:eastAsia="ar-SA"/>
        </w:rPr>
      </w:pPr>
      <w:proofErr w:type="gramStart"/>
      <w:r w:rsidRPr="006C2C54">
        <w:rPr>
          <w:rFonts w:ascii="Times New Roman" w:hAnsi="Times New Roman"/>
          <w:color w:val="000000"/>
          <w:sz w:val="24"/>
          <w:lang w:eastAsia="ar-SA"/>
        </w:rPr>
        <w:t xml:space="preserve">Muharrem Ergün, Bayrak. </w:t>
      </w:r>
      <w:proofErr w:type="gramEnd"/>
      <w:r w:rsidRPr="006C2C54">
        <w:rPr>
          <w:rFonts w:ascii="Times New Roman" w:hAnsi="Times New Roman"/>
          <w:color w:val="000000"/>
          <w:sz w:val="24"/>
          <w:lang w:eastAsia="ar-SA"/>
        </w:rPr>
        <w:t>(2000). Üniversiteler Için Türk Dili.</w:t>
      </w:r>
    </w:p>
    <w:p w:rsidR="00CC69E0" w:rsidRDefault="00CC69E0" w:rsidP="00CC69E0">
      <w:pPr>
        <w:numPr>
          <w:ilvl w:val="0"/>
          <w:numId w:val="7"/>
        </w:numPr>
        <w:suppressAutoHyphens/>
        <w:spacing w:line="360" w:lineRule="auto"/>
        <w:jc w:val="left"/>
        <w:rPr>
          <w:rFonts w:ascii="Times New Roman" w:hAnsi="Times New Roman"/>
          <w:color w:val="000000"/>
          <w:sz w:val="24"/>
          <w:lang w:eastAsia="ar-SA"/>
        </w:rPr>
      </w:pPr>
      <w:r w:rsidRPr="006C2C54">
        <w:rPr>
          <w:rFonts w:ascii="Times New Roman" w:hAnsi="Times New Roman"/>
          <w:color w:val="000000"/>
          <w:sz w:val="24"/>
          <w:lang w:eastAsia="ar-SA"/>
        </w:rPr>
        <w:t>Agca H. (2001). Türk Dili, Gündüz Egitim.</w:t>
      </w:r>
    </w:p>
    <w:p w:rsidR="00CC69E0" w:rsidRDefault="00CC69E0" w:rsidP="00CC69E0">
      <w:pPr>
        <w:pStyle w:val="GvdeMetni"/>
        <w:numPr>
          <w:ilvl w:val="0"/>
          <w:numId w:val="7"/>
        </w:numPr>
        <w:suppressAutoHyphens/>
        <w:spacing w:after="120" w:line="360" w:lineRule="auto"/>
        <w:jc w:val="left"/>
        <w:rPr>
          <w:b/>
        </w:rPr>
      </w:pPr>
      <w:r w:rsidRPr="006C2C54">
        <w:rPr>
          <w:color w:val="000000"/>
        </w:rPr>
        <w:t xml:space="preserve">Dogan I. (2001). </w:t>
      </w:r>
      <w:proofErr w:type="gramStart"/>
      <w:r w:rsidRPr="006C2C54">
        <w:rPr>
          <w:color w:val="000000"/>
        </w:rPr>
        <w:t>Türk Dili, Akademi Ofset, Rize.</w:t>
      </w:r>
      <w:r w:rsidRPr="000A06A5">
        <w:rPr>
          <w:b/>
        </w:rPr>
        <w:t xml:space="preserve"> </w:t>
      </w:r>
      <w:proofErr w:type="gramEnd"/>
    </w:p>
    <w:p w:rsidR="00CC69E0" w:rsidRPr="00575FD5" w:rsidRDefault="00CC69E0" w:rsidP="00CC69E0">
      <w:pPr>
        <w:pStyle w:val="GvdeMetni"/>
        <w:spacing w:line="360" w:lineRule="auto"/>
        <w:rPr>
          <w:b/>
        </w:rPr>
      </w:pPr>
      <w:r w:rsidRPr="00575FD5">
        <w:rPr>
          <w:b/>
        </w:rPr>
        <w:t>YDL184 Yabancı Dil II (İngilizce) (2 0 2)</w:t>
      </w:r>
    </w:p>
    <w:p w:rsidR="00CC69E0" w:rsidRPr="00575FD5" w:rsidRDefault="00CC69E0" w:rsidP="00CC69E0">
      <w:pPr>
        <w:pStyle w:val="GvdeMetni"/>
        <w:spacing w:line="360" w:lineRule="auto"/>
      </w:pPr>
      <w:r w:rsidRPr="00575FD5">
        <w:t xml:space="preserve">Dilbilgisel ve dilbilimsel açıdan doğru yapılar tanıtılarak gramatik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gramatik özellikleri ve anlamları öğretilerek belli kelimelerin aktif bir şekilde kullanımı ve tanınması sağlanır. Kelime öğrenme, </w:t>
      </w:r>
      <w:r w:rsidRPr="00575FD5">
        <w:lastRenderedPageBreak/>
        <w:t>hafızada tutma ve gerektiğinde kullanma stratejileri oluşturularak, metinlerde bilinmeyen kelimeleri tahmin etme becerisi geliştirilir ve dilin işlevlerini kullanabilme öğretilir.</w:t>
      </w:r>
    </w:p>
    <w:p w:rsidR="00CC69E0" w:rsidRPr="00180A91" w:rsidRDefault="00CC69E0"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 xml:space="preserve">          Ders Kitapları</w:t>
      </w:r>
      <w:r w:rsidRPr="00180A91">
        <w:rPr>
          <w:rFonts w:ascii="Times New Roman" w:hAnsi="Times New Roman"/>
          <w:b/>
          <w:color w:val="000000"/>
          <w:sz w:val="24"/>
          <w:lang w:eastAsia="ta-IN" w:bidi="ta-IN"/>
        </w:rPr>
        <w:t>:</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Kilinç, Claire L. (2008).Vocational Medical English, Ankara: Gündüz Egitim ve Yayincilik.</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Gough, C. (2001). English Vocabulary Organizer, England: LTP.</w:t>
      </w:r>
    </w:p>
    <w:p w:rsidR="00CC69E0"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 xml:space="preserve">Azar BS. (2010). Ileri Düzey- Understanding and using </w:t>
      </w:r>
      <w:r>
        <w:rPr>
          <w:rFonts w:ascii="Times New Roman" w:hAnsi="Times New Roman"/>
          <w:color w:val="000000"/>
          <w:sz w:val="24"/>
          <w:lang w:eastAsia="ar-SA"/>
        </w:rPr>
        <w:t>English Grammar, Third Edition.</w:t>
      </w:r>
    </w:p>
    <w:p w:rsidR="00CC69E0" w:rsidRPr="00180A91" w:rsidRDefault="00CC69E0" w:rsidP="00CC69E0">
      <w:pPr>
        <w:numPr>
          <w:ilvl w:val="0"/>
          <w:numId w:val="5"/>
        </w:numPr>
        <w:suppressAutoHyphens/>
        <w:spacing w:line="360" w:lineRule="auto"/>
        <w:jc w:val="left"/>
        <w:rPr>
          <w:rFonts w:ascii="Times New Roman" w:hAnsi="Times New Roman"/>
          <w:color w:val="000000"/>
          <w:sz w:val="24"/>
          <w:lang w:eastAsia="ar-SA"/>
        </w:rPr>
      </w:pPr>
      <w:r w:rsidRPr="00180A91">
        <w:rPr>
          <w:rFonts w:ascii="Times New Roman" w:hAnsi="Times New Roman"/>
          <w:color w:val="000000"/>
          <w:sz w:val="24"/>
          <w:lang w:eastAsia="ar-SA"/>
        </w:rPr>
        <w:t>Akin A. Emanet O. Ingilizce Gramer Dersleri 1, Akin Yayincilik.</w:t>
      </w:r>
    </w:p>
    <w:p w:rsidR="00CC69E0" w:rsidRDefault="00CC69E0" w:rsidP="00CC69E0">
      <w:pPr>
        <w:pStyle w:val="GvdeMetni"/>
        <w:spacing w:line="360" w:lineRule="auto"/>
      </w:pPr>
    </w:p>
    <w:p w:rsidR="00CC69E0" w:rsidRPr="00575FD5" w:rsidRDefault="00CC69E0" w:rsidP="00CC69E0">
      <w:pPr>
        <w:pStyle w:val="GvdeMetni"/>
        <w:spacing w:line="360" w:lineRule="auto"/>
        <w:rPr>
          <w:b/>
        </w:rPr>
      </w:pPr>
      <w:r w:rsidRPr="00575FD5">
        <w:rPr>
          <w:b/>
        </w:rPr>
        <w:t>AİT 182 Atatürk İlkeleri ve İnkılâp Tarihi II (2 0 2)</w:t>
      </w:r>
    </w:p>
    <w:p w:rsidR="00CC69E0" w:rsidRDefault="00CC69E0" w:rsidP="00CC69E0">
      <w:pPr>
        <w:pStyle w:val="GvdeMetni"/>
        <w:spacing w:line="360" w:lineRule="auto"/>
      </w:pPr>
      <w:proofErr w:type="gramStart"/>
      <w:r w:rsidRPr="00575FD5">
        <w:t>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yoluyla teşkilatlanma, cemiyetler, Kuvayı Milliye-Misak-ı Milli, TBMM’nin açılışı, ulusal ordunun kurulması, Sevres ve Gümrü Barışı, Sakarya Savaşı’na kadar kurtuluş mücadelesi, Sakarya Savaşı, Büyük Taarruz, Mudanya’dan Lozan’a, siyasal alanda iki büyük inkılâp, Takrir-i Sükûn Dönemine geçiş anlatılır.</w:t>
      </w:r>
      <w:proofErr w:type="gramEnd"/>
    </w:p>
    <w:p w:rsidR="00CC69E0" w:rsidRPr="002810D9" w:rsidRDefault="00CC69E0" w:rsidP="00CC69E0">
      <w:pPr>
        <w:suppressAutoHyphens/>
        <w:spacing w:before="280" w:after="280" w:line="360" w:lineRule="auto"/>
        <w:rPr>
          <w:rFonts w:ascii="Times New Roman" w:hAnsi="Times New Roman"/>
          <w:b/>
          <w:color w:val="000000"/>
          <w:sz w:val="24"/>
          <w:lang w:eastAsia="ta-IN" w:bidi="ta-IN"/>
        </w:rPr>
      </w:pPr>
      <w:r>
        <w:rPr>
          <w:rFonts w:ascii="Times New Roman" w:hAnsi="Times New Roman"/>
          <w:b/>
          <w:color w:val="000000"/>
          <w:sz w:val="24"/>
          <w:lang w:eastAsia="ta-IN" w:bidi="ta-IN"/>
        </w:rPr>
        <w:t xml:space="preserve">      Ders Kitapları</w:t>
      </w:r>
      <w:r w:rsidRPr="002810D9">
        <w:rPr>
          <w:rFonts w:ascii="Times New Roman" w:hAnsi="Times New Roman"/>
          <w:b/>
          <w:color w:val="000000"/>
          <w:sz w:val="24"/>
          <w:lang w:eastAsia="ta-IN" w:bidi="ta-IN"/>
        </w:rPr>
        <w:t>:</w:t>
      </w:r>
    </w:p>
    <w:p w:rsidR="00CC69E0" w:rsidRPr="002810D9" w:rsidRDefault="00CC69E0" w:rsidP="00CC69E0">
      <w:pPr>
        <w:numPr>
          <w:ilvl w:val="0"/>
          <w:numId w:val="5"/>
        </w:numPr>
        <w:suppressAutoHyphens/>
        <w:spacing w:line="360" w:lineRule="auto"/>
        <w:jc w:val="left"/>
        <w:rPr>
          <w:rFonts w:ascii="Times New Roman" w:hAnsi="Times New Roman"/>
          <w:color w:val="000000"/>
          <w:sz w:val="24"/>
          <w:lang w:eastAsia="ar-SA"/>
        </w:rPr>
      </w:pPr>
      <w:r w:rsidRPr="002810D9">
        <w:rPr>
          <w:rFonts w:ascii="Times New Roman" w:hAnsi="Times New Roman"/>
          <w:color w:val="000000"/>
          <w:sz w:val="24"/>
          <w:lang w:eastAsia="ar-SA"/>
        </w:rPr>
        <w:t>Turan R. (2000).</w:t>
      </w:r>
      <w:r>
        <w:rPr>
          <w:rFonts w:ascii="Times New Roman" w:hAnsi="Times New Roman"/>
          <w:color w:val="000000"/>
          <w:sz w:val="24"/>
          <w:lang w:eastAsia="ar-SA"/>
        </w:rPr>
        <w:t xml:space="preserve"> </w:t>
      </w:r>
      <w:r w:rsidRPr="002810D9">
        <w:rPr>
          <w:rFonts w:ascii="Times New Roman" w:hAnsi="Times New Roman"/>
          <w:color w:val="000000"/>
          <w:sz w:val="24"/>
          <w:lang w:eastAsia="ar-SA"/>
        </w:rPr>
        <w:t>Atatürk Ilkeleri ve Inkilap Tarihi, Siyasal, Ankara</w:t>
      </w:r>
    </w:p>
    <w:p w:rsidR="00CC69E0" w:rsidRDefault="00CC69E0" w:rsidP="00CC69E0">
      <w:pPr>
        <w:spacing w:before="75" w:after="75"/>
        <w:rPr>
          <w:rFonts w:ascii="Times New Roman" w:hAnsi="Times New Roman"/>
          <w:b/>
          <w:sz w:val="24"/>
          <w:lang w:eastAsia="ar-SA"/>
        </w:rPr>
      </w:pPr>
    </w:p>
    <w:p w:rsidR="00CC69E0" w:rsidRDefault="00CC69E0" w:rsidP="00CC69E0">
      <w:pPr>
        <w:spacing w:before="75" w:after="75"/>
        <w:rPr>
          <w:rFonts w:ascii="Times New Roman" w:hAnsi="Times New Roman"/>
          <w:b/>
          <w:sz w:val="24"/>
          <w:lang w:eastAsia="ar-SA"/>
        </w:rPr>
      </w:pPr>
    </w:p>
    <w:p w:rsidR="00CC69E0" w:rsidRDefault="00CC69E0" w:rsidP="00CC69E0">
      <w:pPr>
        <w:spacing w:before="75" w:after="75"/>
        <w:rPr>
          <w:rFonts w:ascii="Times New Roman" w:hAnsi="Times New Roman"/>
          <w:b/>
          <w:sz w:val="24"/>
        </w:rPr>
      </w:pPr>
      <w:r>
        <w:rPr>
          <w:rFonts w:ascii="Times New Roman" w:hAnsi="Times New Roman"/>
          <w:b/>
          <w:sz w:val="24"/>
          <w:lang w:eastAsia="ar-SA"/>
        </w:rPr>
        <w:t xml:space="preserve">FYT114 </w:t>
      </w:r>
      <w:r w:rsidRPr="00436501">
        <w:rPr>
          <w:rFonts w:ascii="Times New Roman" w:hAnsi="Times New Roman"/>
          <w:b/>
          <w:sz w:val="24"/>
        </w:rPr>
        <w:t>Temel Bilgisayar Bilimleri</w:t>
      </w:r>
      <w:r>
        <w:rPr>
          <w:rFonts w:ascii="Times New Roman" w:hAnsi="Times New Roman"/>
          <w:b/>
          <w:sz w:val="24"/>
        </w:rPr>
        <w:t xml:space="preserve"> (2 0 2)</w:t>
      </w:r>
      <w:r>
        <w:rPr>
          <w:rFonts w:ascii="Times New Roman" w:hAnsi="Times New Roman"/>
          <w:b/>
          <w:sz w:val="24"/>
        </w:rPr>
        <w:tab/>
      </w:r>
    </w:p>
    <w:p w:rsidR="00CC69E0" w:rsidRPr="00436501" w:rsidRDefault="00CC69E0" w:rsidP="00CC69E0">
      <w:pPr>
        <w:spacing w:before="75" w:after="75"/>
        <w:rPr>
          <w:rFonts w:ascii="Times New Roman" w:hAnsi="Times New Roman"/>
          <w:b/>
          <w:sz w:val="24"/>
        </w:rPr>
      </w:pPr>
      <w:r w:rsidRPr="00436501">
        <w:rPr>
          <w:rFonts w:ascii="Times New Roman" w:hAnsi="Times New Roman"/>
          <w:sz w:val="24"/>
        </w:rPr>
        <w:t>Genel kavramlar, bilgi işleme giriş, bilgisayarın tanıtımı, yazılım,donanım, işletim sistemleri, DOS, Windows, kelime işlem programları ve kullalnımı, hesap tabloları ve grafik programları, sunu hazırlama ve prezentasyon, veri tabanı kullalnımı, bilgi ağları kullanımı, internet, internet tarayıcı programlarının kullanımı,FTP, E-Mail, WWW</w:t>
      </w:r>
    </w:p>
    <w:p w:rsidR="00CC69E0" w:rsidRPr="003D4B1B" w:rsidRDefault="00CC69E0" w:rsidP="00CC69E0">
      <w:pPr>
        <w:suppressAutoHyphens/>
        <w:spacing w:line="360" w:lineRule="auto"/>
        <w:rPr>
          <w:rFonts w:ascii="Times New Roman" w:hAnsi="Times New Roman"/>
          <w:b/>
          <w:color w:val="000000"/>
          <w:sz w:val="24"/>
          <w:lang w:eastAsia="ar-SA"/>
        </w:rPr>
      </w:pPr>
      <w:r>
        <w:rPr>
          <w:rFonts w:ascii="Times New Roman" w:hAnsi="Times New Roman"/>
          <w:color w:val="000000"/>
          <w:sz w:val="24"/>
          <w:lang w:eastAsia="ar-SA"/>
        </w:rPr>
        <w:t xml:space="preserve">      </w:t>
      </w:r>
      <w:r w:rsidRPr="003D4B1B">
        <w:rPr>
          <w:rFonts w:ascii="Times New Roman" w:hAnsi="Times New Roman"/>
          <w:b/>
          <w:color w:val="000000"/>
          <w:sz w:val="24"/>
          <w:lang w:eastAsia="ar-SA"/>
        </w:rPr>
        <w:t xml:space="preserve">Ders </w:t>
      </w:r>
      <w:proofErr w:type="gramStart"/>
      <w:r w:rsidRPr="003D4B1B">
        <w:rPr>
          <w:rFonts w:ascii="Times New Roman" w:hAnsi="Times New Roman"/>
          <w:b/>
          <w:color w:val="000000"/>
          <w:sz w:val="24"/>
          <w:lang w:eastAsia="ar-SA"/>
        </w:rPr>
        <w:t>Kitapları :</w:t>
      </w:r>
      <w:proofErr w:type="gramEnd"/>
    </w:p>
    <w:p w:rsidR="00CC69E0" w:rsidRPr="00436501" w:rsidRDefault="00CC69E0" w:rsidP="00CC69E0">
      <w:pPr>
        <w:numPr>
          <w:ilvl w:val="0"/>
          <w:numId w:val="19"/>
        </w:numPr>
        <w:suppressAutoHyphens/>
        <w:spacing w:line="360" w:lineRule="auto"/>
        <w:contextualSpacing/>
        <w:jc w:val="left"/>
        <w:rPr>
          <w:rFonts w:ascii="Times New Roman" w:hAnsi="Times New Roman"/>
          <w:color w:val="000000"/>
          <w:sz w:val="24"/>
          <w:lang w:eastAsia="ar-SA"/>
        </w:rPr>
      </w:pPr>
      <w:r w:rsidRPr="00436501">
        <w:rPr>
          <w:rFonts w:ascii="Times New Roman" w:hAnsi="Times New Roman"/>
          <w:color w:val="000000"/>
          <w:sz w:val="24"/>
          <w:lang w:eastAsia="ar-SA"/>
        </w:rPr>
        <w:t>Ayvaz T. Visual Basic 2005-2008 Ders Notları Pamukkale Üniversitesi</w:t>
      </w:r>
    </w:p>
    <w:p w:rsidR="00CC69E0" w:rsidRPr="00436501" w:rsidRDefault="00CC69E0" w:rsidP="00CC69E0">
      <w:pPr>
        <w:numPr>
          <w:ilvl w:val="0"/>
          <w:numId w:val="19"/>
        </w:numPr>
        <w:suppressAutoHyphens/>
        <w:spacing w:line="360" w:lineRule="auto"/>
        <w:contextualSpacing/>
        <w:jc w:val="left"/>
        <w:rPr>
          <w:rFonts w:ascii="Times New Roman" w:hAnsi="Times New Roman"/>
          <w:color w:val="000000"/>
          <w:sz w:val="24"/>
          <w:lang w:eastAsia="ar-SA"/>
        </w:rPr>
      </w:pPr>
      <w:r w:rsidRPr="00436501">
        <w:rPr>
          <w:rFonts w:ascii="Times New Roman" w:hAnsi="Times New Roman"/>
          <w:sz w:val="24"/>
          <w:lang w:val="en-US"/>
        </w:rPr>
        <w:t>http://www.uzem.sakarya.edu.tr, Sakarya Üniversitesi Uzaktan Eğitim Ders Notları</w:t>
      </w:r>
    </w:p>
    <w:p w:rsidR="00CC69E0" w:rsidRDefault="00104073" w:rsidP="00CC69E0">
      <w:pPr>
        <w:pStyle w:val="GvdeMetni"/>
        <w:numPr>
          <w:ilvl w:val="0"/>
          <w:numId w:val="19"/>
        </w:numPr>
        <w:suppressAutoHyphens/>
        <w:spacing w:after="120" w:line="360" w:lineRule="auto"/>
        <w:jc w:val="left"/>
      </w:pPr>
      <w:hyperlink r:id="rId5" w:history="1">
        <w:r w:rsidR="00CC69E0" w:rsidRPr="00886079">
          <w:rPr>
            <w:rStyle w:val="Kpr"/>
          </w:rPr>
          <w:t>http://tr..wikibooks.org/wiki/PC_Programlama_Dilleri</w:t>
        </w:r>
      </w:hyperlink>
    </w:p>
    <w:p w:rsidR="00CC69E0" w:rsidRPr="00C33B2A" w:rsidRDefault="00CC69E0" w:rsidP="00CC69E0">
      <w:pPr>
        <w:widowControl w:val="0"/>
        <w:numPr>
          <w:ilvl w:val="0"/>
          <w:numId w:val="19"/>
        </w:numPr>
        <w:autoSpaceDE w:val="0"/>
        <w:autoSpaceDN w:val="0"/>
        <w:adjustRightInd w:val="0"/>
        <w:spacing w:after="320"/>
        <w:contextualSpacing/>
        <w:jc w:val="left"/>
        <w:rPr>
          <w:rFonts w:ascii="Times" w:hAnsi="Times" w:cs="Times"/>
          <w:sz w:val="24"/>
          <w:lang w:val="en-US"/>
        </w:rPr>
      </w:pPr>
      <w:r>
        <w:rPr>
          <w:rFonts w:ascii="Times" w:hAnsi="Times" w:cs="Times"/>
          <w:sz w:val="24"/>
          <w:lang w:val="en-US"/>
        </w:rPr>
        <w:t>Gültekin N.</w:t>
      </w:r>
      <w:r w:rsidRPr="00C33B2A">
        <w:rPr>
          <w:rFonts w:ascii="Times" w:hAnsi="Times" w:cs="Times"/>
          <w:sz w:val="24"/>
          <w:lang w:val="en-US"/>
        </w:rPr>
        <w:t xml:space="preserve"> </w:t>
      </w:r>
      <w:r>
        <w:rPr>
          <w:rFonts w:ascii="Times" w:hAnsi="Times" w:cs="Times"/>
          <w:sz w:val="24"/>
          <w:lang w:val="en-US"/>
        </w:rPr>
        <w:t xml:space="preserve"> (1991).</w:t>
      </w:r>
      <w:r w:rsidRPr="00C33B2A">
        <w:rPr>
          <w:rFonts w:ascii="Times" w:hAnsi="Times" w:cs="Times"/>
          <w:sz w:val="24"/>
          <w:lang w:val="en-US"/>
        </w:rPr>
        <w:t>B</w:t>
      </w:r>
      <w:r>
        <w:rPr>
          <w:rFonts w:ascii="Times" w:hAnsi="Times" w:cs="Times"/>
          <w:sz w:val="24"/>
          <w:lang w:val="en-US"/>
        </w:rPr>
        <w:t>ASIC, Akademi Ltd., Trabzon</w:t>
      </w:r>
    </w:p>
    <w:p w:rsidR="00CC69E0" w:rsidRPr="00C33B2A" w:rsidRDefault="00CC69E0" w:rsidP="00CC69E0">
      <w:pPr>
        <w:widowControl w:val="0"/>
        <w:numPr>
          <w:ilvl w:val="0"/>
          <w:numId w:val="19"/>
        </w:numPr>
        <w:autoSpaceDE w:val="0"/>
        <w:autoSpaceDN w:val="0"/>
        <w:adjustRightInd w:val="0"/>
        <w:spacing w:after="320"/>
        <w:contextualSpacing/>
        <w:jc w:val="left"/>
        <w:rPr>
          <w:rFonts w:ascii="Times" w:hAnsi="Times" w:cs="Times"/>
          <w:sz w:val="24"/>
          <w:lang w:val="en-US"/>
        </w:rPr>
      </w:pPr>
      <w:r>
        <w:rPr>
          <w:rFonts w:ascii="Times" w:hAnsi="Times" w:cs="Times"/>
          <w:sz w:val="24"/>
          <w:lang w:val="en-US"/>
        </w:rPr>
        <w:t>Taşbaşı M. (2006).</w:t>
      </w:r>
      <w:r w:rsidRPr="00C33B2A">
        <w:rPr>
          <w:rFonts w:ascii="Times" w:hAnsi="Times" w:cs="Times"/>
          <w:sz w:val="24"/>
          <w:lang w:val="en-US"/>
        </w:rPr>
        <w:t xml:space="preserve"> </w:t>
      </w:r>
      <w:r>
        <w:rPr>
          <w:rFonts w:ascii="Times" w:hAnsi="Times" w:cs="Times"/>
          <w:sz w:val="24"/>
          <w:lang w:val="en-US"/>
        </w:rPr>
        <w:t xml:space="preserve"> Qbasıc  Altaş yayınları, İstanbul</w:t>
      </w:r>
    </w:p>
    <w:p w:rsidR="00CC69E0" w:rsidRDefault="00CC69E0" w:rsidP="00CC69E0">
      <w:pPr>
        <w:pStyle w:val="GvdeMetni"/>
        <w:spacing w:line="360" w:lineRule="auto"/>
      </w:pPr>
    </w:p>
    <w:p w:rsidR="00CC69E0" w:rsidRDefault="00CC69E0" w:rsidP="00CC69E0">
      <w:pPr>
        <w:pStyle w:val="GvdeMetni"/>
        <w:spacing w:line="360" w:lineRule="auto"/>
        <w:rPr>
          <w:b/>
        </w:rPr>
      </w:pPr>
      <w:r w:rsidRPr="002C7F61">
        <w:rPr>
          <w:b/>
        </w:rPr>
        <w:lastRenderedPageBreak/>
        <w:t xml:space="preserve"> FYT116 Sağlık Bilgi Sistemi (2 0 2)</w:t>
      </w:r>
    </w:p>
    <w:p w:rsidR="00CC69E0" w:rsidRPr="002C7F61" w:rsidRDefault="00CC69E0" w:rsidP="00CC69E0">
      <w:pPr>
        <w:pStyle w:val="GvdeMetni"/>
        <w:spacing w:line="360" w:lineRule="auto"/>
        <w:rPr>
          <w:b/>
        </w:rPr>
      </w:pPr>
      <w:r>
        <w:rPr>
          <w:b/>
        </w:rPr>
        <w:t xml:space="preserve"> </w:t>
      </w:r>
      <w:proofErr w:type="gramStart"/>
      <w:r w:rsidRPr="00575FD5">
        <w:t>Bu ders; sağlık hizmetlerinde bilgisayar teknolojilerine genel bakış, elektronik sağlık kayıt sistemleri, veri seti ve standartlar, hasta bakımında bilgisayar teknolojileri, hasta izlem sistemleri, görüntüleme sistemlerinde bilgisayar teknolojileri, tele-tıp uygulamaları ve dijital görüntüleme, kronik hasta yönetiminde ve hasta merkezli eğitim sisteminde bilgisayar teknolojileri, klinik karar destek sistemleri ve elektronik reçetelemede bilgisayar teknolojileri, sağlıkta bilgisayar teknolojileri ve etik, hemşirelikte bilgisayar teknolojileri, sağlık hizmetlerinde ve araştırmalarda bioinformatik uygulamaları, veri madenciliği, sağlıkta bilgisayar teknolojilerinin geleceği konularını içermektedir.</w:t>
      </w:r>
      <w:proofErr w:type="gramEnd"/>
    </w:p>
    <w:p w:rsidR="00CC69E0" w:rsidRDefault="00CC69E0" w:rsidP="00CC69E0">
      <w:pPr>
        <w:pStyle w:val="Default"/>
        <w:spacing w:line="360" w:lineRule="auto"/>
        <w:rPr>
          <w:rFonts w:ascii="Times New Roman" w:hAnsi="Times New Roman"/>
          <w:b/>
        </w:rPr>
      </w:pPr>
    </w:p>
    <w:p w:rsidR="00CC69E0" w:rsidRPr="009C3942" w:rsidRDefault="00CC69E0" w:rsidP="00CC69E0">
      <w:pPr>
        <w:pStyle w:val="Default"/>
        <w:spacing w:line="360" w:lineRule="auto"/>
        <w:rPr>
          <w:rFonts w:ascii="Times New Roman" w:hAnsi="Times New Roman"/>
          <w:b/>
        </w:rPr>
      </w:pPr>
      <w:r>
        <w:rPr>
          <w:rFonts w:ascii="Times New Roman" w:hAnsi="Times New Roman"/>
          <w:b/>
        </w:rPr>
        <w:t xml:space="preserve">        </w:t>
      </w:r>
      <w:r w:rsidRPr="009C3942">
        <w:rPr>
          <w:rFonts w:ascii="Times New Roman" w:hAnsi="Times New Roman"/>
          <w:b/>
        </w:rPr>
        <w:t>Ders kitaplari:</w:t>
      </w:r>
    </w:p>
    <w:p w:rsidR="00CC69E0" w:rsidRPr="00921563" w:rsidRDefault="00CC69E0" w:rsidP="00CC69E0">
      <w:pPr>
        <w:pStyle w:val="GvdeMetni"/>
        <w:spacing w:line="360" w:lineRule="auto"/>
      </w:pPr>
    </w:p>
    <w:p w:rsidR="00CC69E0" w:rsidRDefault="00CC69E0" w:rsidP="00CC69E0">
      <w:pPr>
        <w:pStyle w:val="Default"/>
        <w:numPr>
          <w:ilvl w:val="0"/>
          <w:numId w:val="11"/>
        </w:numPr>
        <w:spacing w:line="360" w:lineRule="auto"/>
        <w:jc w:val="both"/>
        <w:rPr>
          <w:rFonts w:ascii="Times New Roman" w:hAnsi="Times New Roman"/>
        </w:rPr>
      </w:pPr>
      <w:r w:rsidRPr="00921563">
        <w:rPr>
          <w:rFonts w:ascii="Times New Roman" w:hAnsi="Times New Roman"/>
        </w:rPr>
        <w:t xml:space="preserve">Wiederhold G, Rindfleish TC. </w:t>
      </w:r>
      <w:r>
        <w:rPr>
          <w:rFonts w:ascii="Times New Roman" w:hAnsi="Times New Roman"/>
        </w:rPr>
        <w:t>(</w:t>
      </w:r>
      <w:r w:rsidRPr="00921563">
        <w:rPr>
          <w:rFonts w:ascii="Times New Roman" w:hAnsi="Times New Roman"/>
        </w:rPr>
        <w:t>2006</w:t>
      </w:r>
      <w:r>
        <w:rPr>
          <w:rFonts w:ascii="Times New Roman" w:hAnsi="Times New Roman"/>
        </w:rPr>
        <w:t xml:space="preserve">). </w:t>
      </w:r>
      <w:r w:rsidRPr="00921563">
        <w:rPr>
          <w:rFonts w:ascii="Times New Roman" w:hAnsi="Times New Roman"/>
        </w:rPr>
        <w:t>Essential concept for biomedical computing. Shotliffe EH, Cimino JJ. Biomedical informatics. Springer, NewYork</w:t>
      </w:r>
      <w:r>
        <w:rPr>
          <w:rFonts w:ascii="Times New Roman" w:hAnsi="Times New Roman"/>
        </w:rPr>
        <w:t>.</w:t>
      </w:r>
      <w:r w:rsidRPr="00921563">
        <w:rPr>
          <w:rFonts w:ascii="Times New Roman" w:hAnsi="Times New Roman"/>
        </w:rPr>
        <w:t xml:space="preserve"> </w:t>
      </w:r>
    </w:p>
    <w:p w:rsidR="00CC69E0" w:rsidRDefault="00CC69E0" w:rsidP="00CC69E0">
      <w:pPr>
        <w:pStyle w:val="Default"/>
        <w:numPr>
          <w:ilvl w:val="0"/>
          <w:numId w:val="11"/>
        </w:numPr>
        <w:spacing w:line="360" w:lineRule="auto"/>
        <w:jc w:val="both"/>
        <w:rPr>
          <w:rFonts w:ascii="Times New Roman" w:hAnsi="Times New Roman"/>
        </w:rPr>
      </w:pPr>
      <w:r w:rsidRPr="00921563">
        <w:rPr>
          <w:rFonts w:ascii="Times New Roman" w:hAnsi="Times New Roman"/>
        </w:rPr>
        <w:t xml:space="preserve">Hoyt R, Sutton M, Yoshihashi A. Medical Informatics. Practical guide for the healthcare profesionals. University of West Florida, 2007, Florida </w:t>
      </w:r>
    </w:p>
    <w:p w:rsidR="00CC69E0" w:rsidRDefault="00CC69E0" w:rsidP="00CC69E0">
      <w:pPr>
        <w:pStyle w:val="Default"/>
        <w:numPr>
          <w:ilvl w:val="0"/>
          <w:numId w:val="11"/>
        </w:numPr>
        <w:spacing w:line="360" w:lineRule="auto"/>
        <w:jc w:val="both"/>
        <w:rPr>
          <w:rFonts w:ascii="Times New Roman" w:hAnsi="Times New Roman"/>
        </w:rPr>
      </w:pPr>
      <w:r w:rsidRPr="00921563">
        <w:rPr>
          <w:rFonts w:ascii="Times New Roman" w:hAnsi="Times New Roman"/>
        </w:rPr>
        <w:t xml:space="preserve">Armani A. </w:t>
      </w:r>
      <w:r>
        <w:rPr>
          <w:rFonts w:ascii="Times New Roman" w:hAnsi="Times New Roman"/>
        </w:rPr>
        <w:t>(</w:t>
      </w:r>
      <w:r w:rsidRPr="00921563">
        <w:rPr>
          <w:rFonts w:ascii="Times New Roman" w:hAnsi="Times New Roman"/>
        </w:rPr>
        <w:t>2002</w:t>
      </w:r>
      <w:r>
        <w:rPr>
          <w:rFonts w:ascii="Times New Roman" w:hAnsi="Times New Roman"/>
        </w:rPr>
        <w:t xml:space="preserve">). </w:t>
      </w:r>
      <w:r w:rsidRPr="00921563">
        <w:rPr>
          <w:rFonts w:ascii="Times New Roman" w:hAnsi="Times New Roman"/>
        </w:rPr>
        <w:t>Effective healthcare information systems. IRM Press, United Kingdam.</w:t>
      </w:r>
    </w:p>
    <w:p w:rsidR="00CC69E0" w:rsidRPr="00B661A6" w:rsidRDefault="00CC69E0" w:rsidP="00CC69E0">
      <w:pPr>
        <w:pStyle w:val="Default"/>
        <w:numPr>
          <w:ilvl w:val="0"/>
          <w:numId w:val="11"/>
        </w:numPr>
        <w:spacing w:line="360" w:lineRule="auto"/>
        <w:jc w:val="both"/>
        <w:rPr>
          <w:rFonts w:ascii="Times New Roman" w:hAnsi="Times New Roman"/>
        </w:rPr>
      </w:pPr>
      <w:r w:rsidRPr="00921563">
        <w:rPr>
          <w:rFonts w:ascii="Times New Roman" w:hAnsi="Times New Roman"/>
        </w:rPr>
        <w:t>Kudyba S.</w:t>
      </w:r>
      <w:r>
        <w:rPr>
          <w:rFonts w:ascii="Times New Roman" w:hAnsi="Times New Roman"/>
        </w:rPr>
        <w:t xml:space="preserve"> (</w:t>
      </w:r>
      <w:r w:rsidRPr="00921563">
        <w:rPr>
          <w:rFonts w:ascii="Times New Roman" w:hAnsi="Times New Roman"/>
        </w:rPr>
        <w:t>2010</w:t>
      </w:r>
      <w:r>
        <w:rPr>
          <w:rFonts w:ascii="Times New Roman" w:hAnsi="Times New Roman"/>
        </w:rPr>
        <w:t xml:space="preserve">). </w:t>
      </w:r>
      <w:r w:rsidRPr="00921563">
        <w:rPr>
          <w:rFonts w:ascii="Times New Roman" w:hAnsi="Times New Roman"/>
        </w:rPr>
        <w:t>Healthcare informatics: Improving</w:t>
      </w:r>
      <w:r>
        <w:rPr>
          <w:rFonts w:ascii="Times New Roman" w:hAnsi="Times New Roman"/>
        </w:rPr>
        <w:t xml:space="preserve"> Effeciencey and Productivity, </w:t>
      </w:r>
      <w:r w:rsidRPr="00921563">
        <w:rPr>
          <w:rFonts w:ascii="Times New Roman" w:hAnsi="Times New Roman"/>
        </w:rPr>
        <w:t>CRC Press Taylor and Fransis group, FL, USA.</w:t>
      </w:r>
    </w:p>
    <w:p w:rsidR="00CC69E0" w:rsidRDefault="00CC69E0" w:rsidP="00CC69E0">
      <w:pPr>
        <w:pStyle w:val="GvdeMetni"/>
        <w:spacing w:line="360" w:lineRule="auto"/>
      </w:pPr>
    </w:p>
    <w:p w:rsidR="00CC69E0" w:rsidRDefault="00CC69E0" w:rsidP="00CC69E0">
      <w:pPr>
        <w:pStyle w:val="GvdeMetni"/>
        <w:spacing w:line="360" w:lineRule="auto"/>
        <w:rPr>
          <w:b/>
        </w:rPr>
      </w:pPr>
      <w:r>
        <w:rPr>
          <w:b/>
        </w:rPr>
        <w:t>FYT118 Sağlık ve Bilişim (2 0 2</w:t>
      </w:r>
      <w:r w:rsidRPr="00575FD5">
        <w:rPr>
          <w:b/>
        </w:rPr>
        <w:t>)</w:t>
      </w:r>
    </w:p>
    <w:p w:rsidR="00CC69E0" w:rsidRPr="00A41554" w:rsidRDefault="00CC69E0" w:rsidP="00CC69E0">
      <w:pPr>
        <w:pStyle w:val="GvdeMetni"/>
        <w:spacing w:line="360" w:lineRule="auto"/>
        <w:rPr>
          <w:b/>
        </w:rPr>
      </w:pPr>
      <w:r>
        <w:t xml:space="preserve"> </w:t>
      </w:r>
      <w:r w:rsidRPr="00575FD5">
        <w:t xml:space="preserve">Dünyadaki tüm ülkelerin amaçlarından birisi de, sağlıklı bireylerden oluşan gelişmiş </w:t>
      </w:r>
      <w:proofErr w:type="gramStart"/>
      <w:r w:rsidRPr="00575FD5">
        <w:t xml:space="preserve">bir </w:t>
      </w:r>
      <w:r>
        <w:t xml:space="preserve">   </w:t>
      </w:r>
      <w:r w:rsidRPr="00575FD5">
        <w:t>toplum</w:t>
      </w:r>
      <w:proofErr w:type="gramEnd"/>
      <w:r w:rsidRPr="00575FD5">
        <w:t xml:space="preserve"> yapısının oluşturulmasıdır. Sağlıklı ve gelişmiş toplum hedefine ulaşabilmek ise ancak iyi örgütlenmiş bir sağlık sistemi ile mümkün olabilir. İyi örgütlenmiş bir sağlık sisteminin oluşturulmasında ise sağlık bilişim sistemlerinin önemi büyüktür. Bilgi teknolojileri diğer bütün sektörleri etkilediği gibi sağlık sektörünü de büyük ölçüde etkilemiştir. Sağlık sektöründe yer alan hemşireler, karar verme aşamasında verileri daha bilinçli şekilde kullanarak değerlendirmek, hizmet alanını genişletmek, verimliliği artırarak maliyetleri düşürmek, müşteri hizmetlerini iyileştirmek ve kaynakların daha iyi yönetilmesini sağlamak amacıyla bilgi teknolojilerinde ve sağlık bilişim sistemlerinden faydalanmak zorundadır. </w:t>
      </w:r>
      <w:proofErr w:type="gramStart"/>
      <w:r w:rsidRPr="00575FD5">
        <w:t xml:space="preserve">Dersin içeriğinde; elektronik sağlık/ hasta kayıtları, Teletıp, klinik karar destek sistemleri, hemşire bilgi sistemleri, tıbbi görüntüleme ve görüntü işleme, laboratuar otomasyonu, Bilimsel veritabanları (Medline vb.), elektronik ticaret, CRM (Müşteri ilişkileri yönetimi), hasta takip sistemleri, akıllı kart </w:t>
      </w:r>
      <w:r w:rsidRPr="00575FD5">
        <w:lastRenderedPageBreak/>
        <w:t>uygulamaları, veri iletimi, istatistiklerin elde edilmesi, işlenmesi ve yorumlanması, biyoteknoloji, tıbbi araştırmalar, eğitim, sanal gerçeklik uygulamaları, robotik cerrahi yer almaktadır.</w:t>
      </w:r>
      <w:proofErr w:type="gramEnd"/>
    </w:p>
    <w:p w:rsidR="00CC69E0" w:rsidRDefault="00CC69E0" w:rsidP="00CC69E0">
      <w:pPr>
        <w:suppressAutoHyphens/>
        <w:autoSpaceDE w:val="0"/>
        <w:spacing w:line="360" w:lineRule="auto"/>
        <w:rPr>
          <w:rFonts w:ascii="Times New Roman" w:hAnsi="Times New Roman"/>
          <w:b/>
          <w:color w:val="000000"/>
          <w:sz w:val="24"/>
          <w:lang w:eastAsia="ar-SA"/>
        </w:rPr>
      </w:pPr>
    </w:p>
    <w:p w:rsidR="00CC69E0" w:rsidRPr="00097D77" w:rsidRDefault="00CC69E0" w:rsidP="00CC69E0">
      <w:pPr>
        <w:suppressAutoHyphens/>
        <w:autoSpaceDE w:val="0"/>
        <w:spacing w:line="360" w:lineRule="auto"/>
        <w:rPr>
          <w:rFonts w:ascii="Times New Roman" w:hAnsi="Times New Roman"/>
          <w:b/>
          <w:color w:val="000000"/>
          <w:sz w:val="24"/>
          <w:lang w:eastAsia="ar-SA"/>
        </w:rPr>
      </w:pPr>
      <w:r>
        <w:rPr>
          <w:rFonts w:ascii="Times New Roman" w:hAnsi="Times New Roman"/>
          <w:b/>
          <w:color w:val="000000"/>
          <w:sz w:val="24"/>
          <w:lang w:eastAsia="ar-SA"/>
        </w:rPr>
        <w:t xml:space="preserve">      </w:t>
      </w:r>
      <w:r w:rsidRPr="00097D77">
        <w:rPr>
          <w:rFonts w:ascii="Times New Roman" w:hAnsi="Times New Roman"/>
          <w:b/>
          <w:color w:val="000000"/>
          <w:sz w:val="24"/>
          <w:lang w:eastAsia="ar-SA"/>
        </w:rPr>
        <w:t>Dersin Kitapları:</w:t>
      </w:r>
    </w:p>
    <w:p w:rsidR="00CC69E0" w:rsidRPr="00097D77" w:rsidRDefault="00CC69E0" w:rsidP="00CC69E0">
      <w:pPr>
        <w:suppressAutoHyphens/>
        <w:autoSpaceDE w:val="0"/>
        <w:spacing w:line="360" w:lineRule="auto"/>
        <w:rPr>
          <w:rFonts w:ascii="Times New Roman" w:hAnsi="Times New Roman"/>
          <w:b/>
          <w:color w:val="000000"/>
          <w:sz w:val="24"/>
          <w:lang w:eastAsia="ar-SA"/>
        </w:rPr>
      </w:pPr>
    </w:p>
    <w:p w:rsidR="00CC69E0" w:rsidRPr="00097D77" w:rsidRDefault="00CC69E0" w:rsidP="00CC69E0">
      <w:pPr>
        <w:numPr>
          <w:ilvl w:val="0"/>
          <w:numId w:val="5"/>
        </w:numPr>
        <w:suppressAutoHyphens/>
        <w:spacing w:line="360" w:lineRule="auto"/>
        <w:jc w:val="left"/>
        <w:rPr>
          <w:rFonts w:ascii="Times New Roman" w:hAnsi="Times New Roman"/>
          <w:color w:val="000000"/>
          <w:sz w:val="24"/>
          <w:lang w:eastAsia="ar-SA"/>
        </w:rPr>
      </w:pPr>
      <w:r w:rsidRPr="00097D77">
        <w:rPr>
          <w:rFonts w:ascii="Times New Roman" w:hAnsi="Times New Roman"/>
          <w:color w:val="000000"/>
          <w:sz w:val="24"/>
          <w:lang w:eastAsia="ar-SA"/>
        </w:rPr>
        <w:t>Güleş H K, Özata M. (2005).  Sağlık Bilişim Sistemleri, Nobel Tıp Yayınevi, Ankara.</w:t>
      </w:r>
    </w:p>
    <w:p w:rsidR="00CC69E0" w:rsidRPr="00097D77" w:rsidRDefault="00CC69E0" w:rsidP="00CC69E0">
      <w:pPr>
        <w:numPr>
          <w:ilvl w:val="0"/>
          <w:numId w:val="5"/>
        </w:numPr>
        <w:suppressAutoHyphens/>
        <w:spacing w:line="360" w:lineRule="auto"/>
        <w:jc w:val="left"/>
        <w:rPr>
          <w:rFonts w:ascii="Times New Roman" w:hAnsi="Times New Roman"/>
          <w:color w:val="000000"/>
          <w:sz w:val="24"/>
          <w:lang w:eastAsia="ar-SA"/>
        </w:rPr>
      </w:pPr>
      <w:r w:rsidRPr="00097D77">
        <w:rPr>
          <w:rFonts w:ascii="Times New Roman" w:hAnsi="Times New Roman"/>
          <w:color w:val="000000"/>
          <w:sz w:val="24"/>
          <w:lang w:eastAsia="ar-SA"/>
        </w:rPr>
        <w:t xml:space="preserve">Soncul H. (2007). Biyomedikal Bilişim Sağlık Hizmetleri Ve Biyotıpta Bilgisayar Uygulamaları, Üçüncü Baskı, Güneş Tıp Kitapevi. </w:t>
      </w:r>
    </w:p>
    <w:p w:rsidR="00CC69E0" w:rsidRPr="00097D77" w:rsidRDefault="00CC69E0" w:rsidP="00CC69E0">
      <w:pPr>
        <w:numPr>
          <w:ilvl w:val="0"/>
          <w:numId w:val="5"/>
        </w:numPr>
        <w:suppressAutoHyphens/>
        <w:spacing w:line="360" w:lineRule="auto"/>
        <w:jc w:val="left"/>
        <w:rPr>
          <w:rFonts w:ascii="Times New Roman" w:hAnsi="Times New Roman"/>
          <w:color w:val="000000"/>
          <w:sz w:val="24"/>
          <w:lang w:eastAsia="ar-SA"/>
        </w:rPr>
      </w:pPr>
      <w:r w:rsidRPr="00097D77">
        <w:rPr>
          <w:rFonts w:ascii="Times New Roman" w:hAnsi="Times New Roman"/>
          <w:color w:val="000000"/>
          <w:sz w:val="24"/>
          <w:lang w:eastAsia="ar-SA"/>
        </w:rPr>
        <w:t>Brannon RL. (1994). Intensifying Care: The Hospital Industry, Professionalization, and the Reorganization of the Nursing Labor Process (Critical Approaches in the Health), Baywood Publishing Company; 1 edition (June).</w:t>
      </w:r>
    </w:p>
    <w:p w:rsidR="00CC69E0" w:rsidRPr="00097D77" w:rsidRDefault="00CC69E0" w:rsidP="00CC69E0">
      <w:pPr>
        <w:numPr>
          <w:ilvl w:val="0"/>
          <w:numId w:val="5"/>
        </w:numPr>
        <w:suppressAutoHyphens/>
        <w:spacing w:line="360" w:lineRule="auto"/>
        <w:jc w:val="left"/>
        <w:rPr>
          <w:rFonts w:ascii="Times New Roman" w:hAnsi="Times New Roman"/>
          <w:color w:val="000000"/>
          <w:sz w:val="24"/>
          <w:lang w:eastAsia="ar-SA"/>
        </w:rPr>
      </w:pPr>
      <w:r w:rsidRPr="00B109B7">
        <w:rPr>
          <w:rFonts w:ascii="Times New Roman" w:hAnsi="Times New Roman"/>
          <w:sz w:val="24"/>
          <w:lang w:eastAsia="ar-SA"/>
        </w:rPr>
        <w:t xml:space="preserve">Wingate </w:t>
      </w:r>
      <w:hyperlink r:id="rId6" w:history="1">
        <w:r w:rsidRPr="00B109B7">
          <w:rPr>
            <w:rFonts w:ascii="Times New Roman" w:hAnsi="Times New Roman"/>
            <w:sz w:val="24"/>
            <w:lang w:eastAsia="ar-SA"/>
          </w:rPr>
          <w:t>G.</w:t>
        </w:r>
      </w:hyperlink>
      <w:r w:rsidRPr="00097D77">
        <w:rPr>
          <w:rFonts w:ascii="Times New Roman" w:hAnsi="Times New Roman"/>
          <w:color w:val="000000"/>
          <w:sz w:val="24"/>
          <w:lang w:eastAsia="ar-SA"/>
        </w:rPr>
        <w:t xml:space="preserve"> (2003). Computer Systems Validation: Quality Assurance, Risk Management, and Regulatory Compliance for Pharmaceutical and Healt, Informa Healthcare; 1 edition, December 18. </w:t>
      </w:r>
    </w:p>
    <w:p w:rsidR="00CC69E0" w:rsidRPr="00575FD5" w:rsidRDefault="00CC69E0" w:rsidP="00CC69E0">
      <w:pPr>
        <w:pStyle w:val="GvdeMetni"/>
        <w:spacing w:line="360" w:lineRule="auto"/>
      </w:pPr>
    </w:p>
    <w:p w:rsidR="00CC69E0" w:rsidRPr="00575FD5" w:rsidRDefault="00CC69E0" w:rsidP="00CC69E0">
      <w:pPr>
        <w:pStyle w:val="GvdeMetni"/>
        <w:spacing w:line="360" w:lineRule="auto"/>
        <w:rPr>
          <w:b/>
          <w:color w:val="000000"/>
        </w:rPr>
      </w:pPr>
      <w:r>
        <w:rPr>
          <w:b/>
          <w:color w:val="000000"/>
        </w:rPr>
        <w:t>FYT</w:t>
      </w:r>
      <w:r w:rsidRPr="00575FD5">
        <w:rPr>
          <w:b/>
          <w:color w:val="000000"/>
        </w:rPr>
        <w:t>120 İş ve Sosyal Güvenlik Hukuku (3 0 3)</w:t>
      </w:r>
    </w:p>
    <w:p w:rsidR="00CC69E0" w:rsidRDefault="00CC69E0" w:rsidP="00CC69E0">
      <w:pPr>
        <w:suppressAutoHyphens/>
        <w:spacing w:line="360" w:lineRule="auto"/>
        <w:rPr>
          <w:rFonts w:ascii="Times New Roman" w:hAnsi="Times New Roman"/>
          <w:color w:val="000000"/>
          <w:sz w:val="24"/>
          <w:lang w:eastAsia="ar-SA"/>
        </w:rPr>
      </w:pPr>
      <w:r w:rsidRPr="00575FD5">
        <w:rPr>
          <w:rFonts w:ascii="Times New Roman" w:hAnsi="Times New Roman"/>
          <w:color w:val="000000"/>
          <w:sz w:val="24"/>
          <w:lang w:eastAsia="ar-SA"/>
        </w:rPr>
        <w:t>İş hukukuna yön veren temel ilke ve düşünceler, iş hukukunun temel kaynakları, çalışma örgütleri, bireysel iş hukuku, hizmet akdi, işin düzenlenmesi, ücretli tatiller ve yıllık izin ücreti gibi konular içermektedir.</w:t>
      </w:r>
    </w:p>
    <w:p w:rsidR="00CC69E0" w:rsidRPr="00E930C3" w:rsidRDefault="00CC69E0" w:rsidP="00CC69E0">
      <w:pPr>
        <w:suppressAutoHyphens/>
        <w:autoSpaceDE w:val="0"/>
        <w:spacing w:line="360" w:lineRule="auto"/>
        <w:rPr>
          <w:rFonts w:ascii="Times New Roman" w:eastAsia="TimesNewRoman" w:hAnsi="Times New Roman"/>
          <w:b/>
          <w:color w:val="000000"/>
          <w:sz w:val="24"/>
          <w:lang w:eastAsia="ar-SA"/>
        </w:rPr>
      </w:pPr>
      <w:r>
        <w:rPr>
          <w:rFonts w:ascii="Times New Roman" w:eastAsia="TimesNewRoman" w:hAnsi="Times New Roman"/>
          <w:b/>
          <w:color w:val="000000"/>
          <w:sz w:val="24"/>
          <w:lang w:eastAsia="ar-SA"/>
        </w:rPr>
        <w:t xml:space="preserve">     </w:t>
      </w:r>
      <w:r w:rsidRPr="00E930C3">
        <w:rPr>
          <w:rFonts w:ascii="Times New Roman" w:eastAsia="TimesNewRoman" w:hAnsi="Times New Roman"/>
          <w:b/>
          <w:color w:val="000000"/>
          <w:sz w:val="24"/>
          <w:lang w:eastAsia="ar-SA"/>
        </w:rPr>
        <w:t>Ders Kitapları:</w:t>
      </w:r>
    </w:p>
    <w:p w:rsidR="00CC69E0" w:rsidRPr="00A41554" w:rsidRDefault="00CC69E0" w:rsidP="00CC69E0">
      <w:pPr>
        <w:numPr>
          <w:ilvl w:val="0"/>
          <w:numId w:val="20"/>
        </w:numPr>
        <w:suppressAutoHyphens/>
        <w:spacing w:line="360" w:lineRule="auto"/>
        <w:contextualSpacing/>
        <w:jc w:val="left"/>
        <w:rPr>
          <w:rFonts w:ascii="Times New Roman" w:hAnsi="Times New Roman"/>
          <w:color w:val="000000"/>
          <w:sz w:val="24"/>
          <w:lang w:eastAsia="ar-SA"/>
        </w:rPr>
      </w:pPr>
      <w:r w:rsidRPr="00A41554">
        <w:rPr>
          <w:rFonts w:ascii="Times New Roman" w:hAnsi="Times New Roman"/>
          <w:color w:val="000000"/>
          <w:sz w:val="24"/>
          <w:lang w:eastAsia="ar-SA"/>
        </w:rPr>
        <w:t xml:space="preserve">Erdoğan G. (2009). </w:t>
      </w:r>
      <w:proofErr w:type="gramStart"/>
      <w:r w:rsidRPr="00A41554">
        <w:rPr>
          <w:rFonts w:ascii="Times New Roman" w:hAnsi="Times New Roman"/>
          <w:color w:val="000000"/>
          <w:sz w:val="24"/>
          <w:lang w:eastAsia="ar-SA"/>
        </w:rPr>
        <w:t>İş ve Sosyal Güvenlik Hukuku, Detay Yayıncılık.</w:t>
      </w:r>
      <w:proofErr w:type="gramEnd"/>
    </w:p>
    <w:p w:rsidR="00CC69E0" w:rsidRPr="00575FD5" w:rsidRDefault="00CC69E0" w:rsidP="00CC69E0">
      <w:pPr>
        <w:pStyle w:val="GvdeMetni"/>
        <w:spacing w:line="360" w:lineRule="auto"/>
        <w:rPr>
          <w:b/>
          <w:color w:val="FF0000"/>
        </w:rPr>
      </w:pPr>
    </w:p>
    <w:p w:rsidR="00CC69E0" w:rsidRPr="00575FD5" w:rsidRDefault="00CC69E0" w:rsidP="00CC69E0">
      <w:pPr>
        <w:pStyle w:val="GvdeMetni"/>
        <w:spacing w:line="360" w:lineRule="auto"/>
        <w:rPr>
          <w:b/>
          <w:color w:val="000000"/>
        </w:rPr>
      </w:pPr>
      <w:r>
        <w:rPr>
          <w:b/>
          <w:color w:val="000000"/>
        </w:rPr>
        <w:t>FYT</w:t>
      </w:r>
      <w:r w:rsidRPr="00575FD5">
        <w:rPr>
          <w:b/>
          <w:color w:val="000000"/>
        </w:rPr>
        <w:t>122 Gelişim Fizyolojisi (3 0 3)</w:t>
      </w:r>
    </w:p>
    <w:p w:rsidR="00CC69E0" w:rsidRDefault="00CC69E0" w:rsidP="00CC69E0">
      <w:pPr>
        <w:pStyle w:val="NormalWeb"/>
        <w:spacing w:line="360" w:lineRule="auto"/>
        <w:rPr>
          <w:color w:val="000000"/>
        </w:rPr>
      </w:pPr>
      <w:r w:rsidRPr="00575FD5">
        <w:rPr>
          <w:color w:val="000000"/>
        </w:rPr>
        <w:t>Bu ders; omurgalı hayvanlar ve insanın emriyonik gelişiminden başlayarak gelişim olaylarını, doku ve organların oluşumların özellikleri ve fonksiyonları hakkında bilgi vermeyi amaçlamaktadır. Bu derste; emriyolojinin bölümleri, embriyonal doku büyümesi, hücresel yaşlanma ve hücre ölümü, canlılarda üreme tipleri, emriyonal gelişme, emriyonal gelişmede doku organ ve sistemlerin oluşum aşamaları, özellikleri ve görevleri konularını içermektedir.</w:t>
      </w:r>
    </w:p>
    <w:p w:rsidR="00CC69E0" w:rsidRPr="00E930C3" w:rsidRDefault="00CC69E0" w:rsidP="00CC69E0">
      <w:pPr>
        <w:suppressAutoHyphens/>
        <w:spacing w:before="280" w:after="280" w:line="360" w:lineRule="auto"/>
        <w:rPr>
          <w:rFonts w:ascii="Times New Roman" w:hAnsi="Times New Roman"/>
          <w:b/>
          <w:bCs/>
          <w:color w:val="000000"/>
          <w:sz w:val="24"/>
          <w:lang w:eastAsia="ta-IN" w:bidi="ta-IN"/>
        </w:rPr>
      </w:pPr>
      <w:r>
        <w:rPr>
          <w:rFonts w:ascii="Times New Roman" w:hAnsi="Times New Roman"/>
          <w:b/>
          <w:bCs/>
          <w:color w:val="000000"/>
          <w:sz w:val="24"/>
          <w:lang w:eastAsia="ta-IN" w:bidi="ta-IN"/>
        </w:rPr>
        <w:t xml:space="preserve">      </w:t>
      </w:r>
      <w:r w:rsidRPr="00E930C3">
        <w:rPr>
          <w:rFonts w:ascii="Times New Roman" w:hAnsi="Times New Roman"/>
          <w:b/>
          <w:bCs/>
          <w:color w:val="000000"/>
          <w:sz w:val="24"/>
          <w:lang w:eastAsia="ta-IN" w:bidi="ta-IN"/>
        </w:rPr>
        <w:t>Ders kitapları:</w:t>
      </w:r>
    </w:p>
    <w:p w:rsidR="00CC69E0" w:rsidRPr="00E930C3" w:rsidRDefault="00CC69E0" w:rsidP="00CC69E0">
      <w:pPr>
        <w:numPr>
          <w:ilvl w:val="0"/>
          <w:numId w:val="6"/>
        </w:numPr>
        <w:suppressAutoHyphens/>
        <w:spacing w:before="280" w:line="360" w:lineRule="auto"/>
        <w:jc w:val="left"/>
        <w:rPr>
          <w:rFonts w:ascii="Times New Roman" w:hAnsi="Times New Roman"/>
          <w:color w:val="000000"/>
          <w:sz w:val="24"/>
          <w:lang w:eastAsia="ar-SA"/>
        </w:rPr>
      </w:pPr>
      <w:r w:rsidRPr="00E930C3">
        <w:rPr>
          <w:rFonts w:ascii="Times New Roman" w:hAnsi="Times New Roman"/>
          <w:color w:val="000000"/>
          <w:sz w:val="24"/>
          <w:lang w:eastAsia="ar-SA"/>
        </w:rPr>
        <w:lastRenderedPageBreak/>
        <w:t xml:space="preserve">Embriyoloji </w:t>
      </w:r>
      <w:r>
        <w:rPr>
          <w:rFonts w:ascii="Times New Roman" w:hAnsi="Times New Roman"/>
          <w:color w:val="000000"/>
          <w:sz w:val="24"/>
          <w:lang w:eastAsia="ar-SA"/>
        </w:rPr>
        <w:t>D</w:t>
      </w:r>
      <w:r w:rsidRPr="00E930C3">
        <w:rPr>
          <w:rFonts w:ascii="Times New Roman" w:hAnsi="Times New Roman"/>
          <w:color w:val="000000"/>
          <w:sz w:val="24"/>
          <w:lang w:eastAsia="ar-SA"/>
        </w:rPr>
        <w:t xml:space="preserve">ers </w:t>
      </w:r>
      <w:r>
        <w:rPr>
          <w:rFonts w:ascii="Times New Roman" w:hAnsi="Times New Roman"/>
          <w:color w:val="000000"/>
          <w:sz w:val="24"/>
          <w:lang w:eastAsia="ar-SA"/>
        </w:rPr>
        <w:t>N</w:t>
      </w:r>
      <w:r w:rsidRPr="00E930C3">
        <w:rPr>
          <w:rFonts w:ascii="Times New Roman" w:hAnsi="Times New Roman"/>
          <w:color w:val="000000"/>
          <w:sz w:val="24"/>
          <w:lang w:eastAsia="ar-SA"/>
        </w:rPr>
        <w:t>otları</w:t>
      </w:r>
    </w:p>
    <w:p w:rsidR="00CC69E0" w:rsidRPr="00E930C3" w:rsidRDefault="00CC69E0" w:rsidP="00CC69E0">
      <w:pPr>
        <w:numPr>
          <w:ilvl w:val="0"/>
          <w:numId w:val="6"/>
        </w:numPr>
        <w:suppressAutoHyphens/>
        <w:spacing w:line="360" w:lineRule="auto"/>
        <w:jc w:val="left"/>
        <w:rPr>
          <w:rFonts w:ascii="Times New Roman" w:hAnsi="Times New Roman"/>
          <w:color w:val="000000"/>
          <w:sz w:val="24"/>
          <w:lang w:eastAsia="ar-SA"/>
        </w:rPr>
      </w:pPr>
      <w:r w:rsidRPr="00E930C3">
        <w:rPr>
          <w:rFonts w:ascii="Times New Roman" w:hAnsi="Times New Roman"/>
          <w:color w:val="000000"/>
          <w:sz w:val="24"/>
          <w:lang w:eastAsia="ar-SA"/>
        </w:rPr>
        <w:t xml:space="preserve">Fizyoloji </w:t>
      </w:r>
      <w:r>
        <w:rPr>
          <w:rFonts w:ascii="Times New Roman" w:hAnsi="Times New Roman"/>
          <w:color w:val="000000"/>
          <w:sz w:val="24"/>
          <w:lang w:eastAsia="ar-SA"/>
        </w:rPr>
        <w:t>D</w:t>
      </w:r>
      <w:r w:rsidRPr="00E930C3">
        <w:rPr>
          <w:rFonts w:ascii="Times New Roman" w:hAnsi="Times New Roman"/>
          <w:color w:val="000000"/>
          <w:sz w:val="24"/>
          <w:lang w:eastAsia="ar-SA"/>
        </w:rPr>
        <w:t xml:space="preserve">ers </w:t>
      </w:r>
      <w:r>
        <w:rPr>
          <w:rFonts w:ascii="Times New Roman" w:hAnsi="Times New Roman"/>
          <w:color w:val="000000"/>
          <w:sz w:val="24"/>
          <w:lang w:eastAsia="ar-SA"/>
        </w:rPr>
        <w:t>N</w:t>
      </w:r>
      <w:r w:rsidRPr="00E930C3">
        <w:rPr>
          <w:rFonts w:ascii="Times New Roman" w:hAnsi="Times New Roman"/>
          <w:color w:val="000000"/>
          <w:sz w:val="24"/>
          <w:lang w:eastAsia="ar-SA"/>
        </w:rPr>
        <w:t>otları</w:t>
      </w:r>
    </w:p>
    <w:p w:rsidR="00CC69E0" w:rsidRPr="00E930C3" w:rsidRDefault="00CC69E0" w:rsidP="00CC69E0">
      <w:pPr>
        <w:numPr>
          <w:ilvl w:val="0"/>
          <w:numId w:val="6"/>
        </w:numPr>
        <w:suppressAutoHyphens/>
        <w:spacing w:line="360" w:lineRule="auto"/>
        <w:jc w:val="left"/>
        <w:rPr>
          <w:rFonts w:ascii="Times New Roman" w:hAnsi="Times New Roman"/>
          <w:color w:val="000000"/>
          <w:sz w:val="24"/>
          <w:lang w:eastAsia="ar-SA"/>
        </w:rPr>
      </w:pPr>
      <w:r w:rsidRPr="00E930C3">
        <w:rPr>
          <w:rFonts w:ascii="Times New Roman" w:hAnsi="Times New Roman"/>
          <w:color w:val="000000"/>
          <w:sz w:val="24"/>
          <w:lang w:eastAsia="ar-SA"/>
        </w:rPr>
        <w:t>Demirgören S. (2010)</w:t>
      </w:r>
      <w:r>
        <w:rPr>
          <w:rFonts w:ascii="Times New Roman" w:hAnsi="Times New Roman"/>
          <w:color w:val="000000"/>
          <w:sz w:val="24"/>
          <w:lang w:eastAsia="ar-SA"/>
        </w:rPr>
        <w:t>.</w:t>
      </w:r>
      <w:r w:rsidRPr="00E930C3">
        <w:rPr>
          <w:rFonts w:ascii="Times New Roman" w:hAnsi="Times New Roman"/>
          <w:color w:val="000000"/>
          <w:sz w:val="24"/>
          <w:lang w:eastAsia="ar-SA"/>
        </w:rPr>
        <w:t xml:space="preserve"> </w:t>
      </w:r>
      <w:proofErr w:type="gramStart"/>
      <w:r w:rsidRPr="00E930C3">
        <w:rPr>
          <w:rFonts w:ascii="Times New Roman" w:hAnsi="Times New Roman"/>
          <w:color w:val="000000"/>
          <w:sz w:val="24"/>
          <w:lang w:eastAsia="ar-SA"/>
        </w:rPr>
        <w:t>İnsan Fizyolojisi, Güneş Tıp Yayınevi, İstanbul.</w:t>
      </w:r>
      <w:proofErr w:type="gramEnd"/>
    </w:p>
    <w:p w:rsidR="00CC69E0" w:rsidRDefault="00CC69E0" w:rsidP="00CC69E0">
      <w:pPr>
        <w:numPr>
          <w:ilvl w:val="0"/>
          <w:numId w:val="6"/>
        </w:numPr>
        <w:suppressAutoHyphens/>
        <w:spacing w:after="280" w:line="360" w:lineRule="auto"/>
        <w:jc w:val="left"/>
        <w:rPr>
          <w:rFonts w:ascii="Times New Roman" w:hAnsi="Times New Roman"/>
          <w:color w:val="000000"/>
          <w:sz w:val="24"/>
          <w:lang w:eastAsia="ar-SA"/>
        </w:rPr>
      </w:pPr>
      <w:r w:rsidRPr="00E930C3">
        <w:rPr>
          <w:rFonts w:ascii="Times New Roman" w:hAnsi="Times New Roman"/>
          <w:color w:val="000000"/>
          <w:sz w:val="24"/>
          <w:lang w:eastAsia="ar-SA"/>
        </w:rPr>
        <w:t xml:space="preserve">Solakoğlu Z.(2003). </w:t>
      </w:r>
      <w:proofErr w:type="gramStart"/>
      <w:r w:rsidRPr="00E930C3">
        <w:rPr>
          <w:rFonts w:ascii="Times New Roman" w:hAnsi="Times New Roman"/>
          <w:color w:val="000000"/>
          <w:sz w:val="24"/>
          <w:lang w:eastAsia="ar-SA"/>
        </w:rPr>
        <w:t>Tıbbi Fizyoloji, Nobel Tıp Yayınevi, Eylül.</w:t>
      </w:r>
      <w:proofErr w:type="gramEnd"/>
    </w:p>
    <w:p w:rsidR="00CC69E0" w:rsidRPr="00A41554" w:rsidRDefault="00CC69E0" w:rsidP="00CC69E0">
      <w:pPr>
        <w:suppressAutoHyphens/>
        <w:spacing w:after="280" w:line="360" w:lineRule="auto"/>
        <w:rPr>
          <w:rFonts w:ascii="Times New Roman" w:hAnsi="Times New Roman"/>
          <w:color w:val="000000"/>
          <w:sz w:val="24"/>
          <w:lang w:eastAsia="ar-SA"/>
        </w:rPr>
      </w:pPr>
      <w:r w:rsidRPr="00A41554">
        <w:rPr>
          <w:rFonts w:ascii="Times New Roman" w:hAnsi="Times New Roman"/>
          <w:b/>
          <w:color w:val="000000"/>
          <w:sz w:val="24"/>
        </w:rPr>
        <w:t>FYT124 Eğitim Psikolojisi (3 0 3)</w:t>
      </w:r>
    </w:p>
    <w:p w:rsidR="00CC69E0" w:rsidRDefault="00CC69E0" w:rsidP="00CC69E0">
      <w:pPr>
        <w:suppressAutoHyphens/>
        <w:spacing w:line="360" w:lineRule="auto"/>
        <w:rPr>
          <w:rFonts w:ascii="Times New Roman" w:hAnsi="Times New Roman"/>
          <w:color w:val="000000"/>
          <w:sz w:val="24"/>
          <w:lang w:eastAsia="ar-SA"/>
        </w:rPr>
      </w:pPr>
      <w:r w:rsidRPr="00575FD5">
        <w:rPr>
          <w:rFonts w:ascii="Times New Roman" w:hAnsi="Times New Roman"/>
          <w:color w:val="000000"/>
          <w:sz w:val="24"/>
          <w:lang w:eastAsia="ar-SA"/>
        </w:rPr>
        <w:t xml:space="preserve">Eğitim psikolojisi dersi bireylerin gelişim düzeylerine bireysel farklılıklarına göre nasıl eğitim verileceğine bireylere nasıl yaklaşılacağına dair bilgilendirme sağlar ve alanda çalışanların bu farklılıkları göz önüne alarak hastalarına yaklaşmasın amaçlamaktadır. Bu ders; psikoloji ve eğitim psikolojisinin tanım ve işlevleri, çocuk ve ergen gelişimi, fiziksel, sosyal, bilişsel, duygusal ve ahlaki gelişim; öğrenme, öğrenmeyi etkileyen faktörler, günümüzdeki öğrenme kuramları (davranışçı, bilişsel kuramlar özellikle yapılandırmacı, beyin temelli öğrenme kuramları vb.), etkili öğretim ve etkili öğretimi etkileyen faktörler; </w:t>
      </w:r>
      <w:proofErr w:type="gramStart"/>
      <w:r w:rsidRPr="00575FD5">
        <w:rPr>
          <w:rFonts w:ascii="Times New Roman" w:hAnsi="Times New Roman"/>
          <w:color w:val="000000"/>
          <w:sz w:val="24"/>
          <w:lang w:eastAsia="ar-SA"/>
        </w:rPr>
        <w:t>motivasyon</w:t>
      </w:r>
      <w:proofErr w:type="gramEnd"/>
      <w:r w:rsidRPr="00575FD5">
        <w:rPr>
          <w:rFonts w:ascii="Times New Roman" w:hAnsi="Times New Roman"/>
          <w:color w:val="000000"/>
          <w:sz w:val="24"/>
          <w:lang w:eastAsia="ar-SA"/>
        </w:rPr>
        <w:t>, bireysel farklılıklar ve öğrencilerin grup içindeki davranışları konularını içermektedir.</w:t>
      </w:r>
    </w:p>
    <w:p w:rsidR="00CC69E0" w:rsidRPr="003D4B1B" w:rsidRDefault="00CC69E0" w:rsidP="00CC69E0">
      <w:pPr>
        <w:suppressAutoHyphens/>
        <w:spacing w:line="360" w:lineRule="auto"/>
        <w:rPr>
          <w:rFonts w:ascii="Times New Roman" w:hAnsi="Times New Roman"/>
          <w:color w:val="000000"/>
          <w:sz w:val="24"/>
          <w:lang w:eastAsia="ar-SA"/>
        </w:rPr>
      </w:pPr>
      <w:r>
        <w:rPr>
          <w:rFonts w:ascii="Times New Roman" w:hAnsi="Times New Roman"/>
          <w:color w:val="000000"/>
          <w:sz w:val="24"/>
          <w:lang w:eastAsia="ar-SA"/>
        </w:rPr>
        <w:t xml:space="preserve">      </w:t>
      </w:r>
      <w:r w:rsidRPr="00E930C3">
        <w:rPr>
          <w:rFonts w:ascii="Times New Roman" w:hAnsi="Times New Roman"/>
          <w:b/>
          <w:color w:val="000000"/>
          <w:sz w:val="24"/>
          <w:lang w:eastAsia="ar-SA"/>
        </w:rPr>
        <w:t>Ders kitapları:</w:t>
      </w:r>
    </w:p>
    <w:p w:rsidR="00CC69E0" w:rsidRPr="00A41554" w:rsidRDefault="00CC69E0" w:rsidP="00CC69E0">
      <w:pPr>
        <w:numPr>
          <w:ilvl w:val="0"/>
          <w:numId w:val="20"/>
        </w:numPr>
        <w:suppressAutoHyphens/>
        <w:spacing w:line="360" w:lineRule="auto"/>
        <w:contextualSpacing/>
        <w:jc w:val="left"/>
        <w:rPr>
          <w:rFonts w:ascii="Times New Roman" w:hAnsi="Times New Roman"/>
          <w:color w:val="000000"/>
          <w:sz w:val="24"/>
          <w:lang w:eastAsia="ar-SA"/>
        </w:rPr>
      </w:pPr>
      <w:r w:rsidRPr="00A41554">
        <w:rPr>
          <w:rFonts w:ascii="Times New Roman" w:hAnsi="Times New Roman"/>
          <w:color w:val="000000"/>
          <w:sz w:val="24"/>
          <w:lang w:eastAsia="ar-SA"/>
        </w:rPr>
        <w:t xml:space="preserve">Yeşilyaprak B. (2010) Eğitim Psikolojisi: Gelişim, Öğrenme, Öğretim, Pegem Akademi. </w:t>
      </w:r>
    </w:p>
    <w:p w:rsidR="00CC69E0" w:rsidRPr="00E930C3" w:rsidRDefault="00CC69E0" w:rsidP="00CC69E0">
      <w:pPr>
        <w:numPr>
          <w:ilvl w:val="0"/>
          <w:numId w:val="7"/>
        </w:numPr>
        <w:suppressAutoHyphens/>
        <w:spacing w:line="360" w:lineRule="auto"/>
        <w:jc w:val="left"/>
        <w:rPr>
          <w:rFonts w:ascii="Times New Roman" w:hAnsi="Times New Roman"/>
          <w:color w:val="000000"/>
          <w:sz w:val="24"/>
          <w:lang w:eastAsia="ar-SA"/>
        </w:rPr>
      </w:pPr>
      <w:r w:rsidRPr="00E930C3">
        <w:rPr>
          <w:rFonts w:ascii="Times New Roman" w:hAnsi="Times New Roman"/>
          <w:color w:val="000000"/>
          <w:sz w:val="24"/>
          <w:lang w:eastAsia="ar-SA"/>
        </w:rPr>
        <w:t>Erden, M</w:t>
      </w:r>
      <w:proofErr w:type="gramStart"/>
      <w:r w:rsidRPr="00E930C3">
        <w:rPr>
          <w:rFonts w:ascii="Times New Roman" w:hAnsi="Times New Roman"/>
          <w:color w:val="000000"/>
          <w:sz w:val="24"/>
          <w:lang w:eastAsia="ar-SA"/>
        </w:rPr>
        <w:t>.,</w:t>
      </w:r>
      <w:proofErr w:type="gramEnd"/>
      <w:r w:rsidRPr="00E930C3">
        <w:rPr>
          <w:rFonts w:ascii="Times New Roman" w:hAnsi="Times New Roman"/>
          <w:color w:val="000000"/>
          <w:sz w:val="24"/>
          <w:lang w:eastAsia="ar-SA"/>
        </w:rPr>
        <w:t xml:space="preserve"> Akman,Y. (1997). Eğitim Psikolojisi, Remzi Kitabevi,  Ankara.</w:t>
      </w:r>
    </w:p>
    <w:p w:rsidR="00CC69E0" w:rsidRPr="00E930C3" w:rsidRDefault="00CC69E0" w:rsidP="00CC69E0">
      <w:pPr>
        <w:numPr>
          <w:ilvl w:val="0"/>
          <w:numId w:val="7"/>
        </w:numPr>
        <w:suppressAutoHyphens/>
        <w:spacing w:line="360" w:lineRule="auto"/>
        <w:jc w:val="left"/>
        <w:rPr>
          <w:rFonts w:ascii="Times New Roman" w:hAnsi="Times New Roman"/>
          <w:color w:val="000000"/>
          <w:sz w:val="24"/>
          <w:lang w:eastAsia="ar-SA"/>
        </w:rPr>
      </w:pPr>
      <w:r w:rsidRPr="00E930C3">
        <w:rPr>
          <w:rFonts w:ascii="Times New Roman" w:hAnsi="Times New Roman"/>
          <w:color w:val="000000"/>
          <w:sz w:val="24"/>
          <w:lang w:eastAsia="ar-SA"/>
        </w:rPr>
        <w:t xml:space="preserve">Aydın, A. (2000) Gelişim ve Öğrenme, Alfa Yayıncılık,  İstanbul. </w:t>
      </w:r>
    </w:p>
    <w:p w:rsidR="00CC69E0" w:rsidRPr="00E930C3" w:rsidRDefault="00CC69E0" w:rsidP="00CC69E0">
      <w:pPr>
        <w:numPr>
          <w:ilvl w:val="0"/>
          <w:numId w:val="7"/>
        </w:numPr>
        <w:suppressAutoHyphens/>
        <w:spacing w:line="360" w:lineRule="auto"/>
        <w:jc w:val="left"/>
        <w:rPr>
          <w:rFonts w:ascii="Times New Roman" w:hAnsi="Times New Roman"/>
          <w:color w:val="000000"/>
          <w:sz w:val="24"/>
          <w:lang w:eastAsia="ar-SA"/>
        </w:rPr>
      </w:pPr>
      <w:r w:rsidRPr="00E930C3">
        <w:rPr>
          <w:rFonts w:ascii="Times New Roman" w:hAnsi="Times New Roman"/>
          <w:color w:val="000000"/>
          <w:sz w:val="24"/>
          <w:lang w:eastAsia="ar-SA"/>
        </w:rPr>
        <w:t>Bacanlı, H. (2003) Gelişim ve Öğrenme,  Nobel Yayıncılık,  Ankara.</w:t>
      </w:r>
    </w:p>
    <w:p w:rsidR="00CC69E0" w:rsidRPr="00E930C3" w:rsidRDefault="00CC69E0" w:rsidP="00CC69E0">
      <w:pPr>
        <w:numPr>
          <w:ilvl w:val="0"/>
          <w:numId w:val="7"/>
        </w:numPr>
        <w:suppressAutoHyphens/>
        <w:spacing w:line="360" w:lineRule="auto"/>
        <w:jc w:val="left"/>
        <w:rPr>
          <w:rFonts w:ascii="Times New Roman" w:hAnsi="Times New Roman"/>
          <w:color w:val="000000"/>
          <w:sz w:val="24"/>
          <w:lang w:eastAsia="ar-SA"/>
        </w:rPr>
      </w:pPr>
      <w:r w:rsidRPr="00E930C3">
        <w:rPr>
          <w:rFonts w:ascii="Times New Roman" w:hAnsi="Times New Roman"/>
          <w:color w:val="000000"/>
          <w:sz w:val="24"/>
          <w:lang w:eastAsia="ar-SA"/>
        </w:rPr>
        <w:t>Senemoğlu, Nuray (2010). Gelişim ve Öğrenme: Kuramdan Uygulamaya, Bagem Akademi.</w:t>
      </w:r>
    </w:p>
    <w:p w:rsidR="00CC69E0" w:rsidRPr="00E930C3" w:rsidRDefault="00CC69E0" w:rsidP="00CC69E0">
      <w:pPr>
        <w:numPr>
          <w:ilvl w:val="0"/>
          <w:numId w:val="7"/>
        </w:numPr>
        <w:suppressAutoHyphens/>
        <w:spacing w:line="360" w:lineRule="auto"/>
        <w:jc w:val="left"/>
        <w:rPr>
          <w:rFonts w:ascii="Times New Roman" w:hAnsi="Times New Roman"/>
          <w:color w:val="000000"/>
          <w:sz w:val="24"/>
          <w:lang w:eastAsia="ar-SA"/>
        </w:rPr>
      </w:pPr>
      <w:r w:rsidRPr="00E930C3">
        <w:rPr>
          <w:rFonts w:ascii="Times New Roman" w:hAnsi="Times New Roman"/>
          <w:color w:val="000000"/>
          <w:sz w:val="24"/>
          <w:lang w:eastAsia="ar-SA"/>
        </w:rPr>
        <w:t>Yapıcı M. (2010). Eğitim Psikolojisi, Anı Yayıncılık.</w:t>
      </w:r>
    </w:p>
    <w:p w:rsidR="00CC69E0" w:rsidRPr="00E930C3" w:rsidRDefault="00CC69E0" w:rsidP="00CC69E0">
      <w:pPr>
        <w:numPr>
          <w:ilvl w:val="0"/>
          <w:numId w:val="7"/>
        </w:numPr>
        <w:suppressAutoHyphens/>
        <w:spacing w:line="360" w:lineRule="auto"/>
        <w:jc w:val="left"/>
        <w:rPr>
          <w:rFonts w:ascii="Times New Roman" w:hAnsi="Times New Roman"/>
          <w:color w:val="000000"/>
          <w:sz w:val="24"/>
          <w:lang w:eastAsia="ar-SA"/>
        </w:rPr>
      </w:pPr>
      <w:r w:rsidRPr="00E930C3">
        <w:rPr>
          <w:rFonts w:ascii="Times New Roman" w:hAnsi="Times New Roman"/>
          <w:color w:val="000000"/>
          <w:sz w:val="24"/>
          <w:lang w:eastAsia="ar-SA"/>
        </w:rPr>
        <w:t>Kaya A. (2009). Psikolojik Danışma ve Rehberlik, Anı Yayıncılık.</w:t>
      </w:r>
    </w:p>
    <w:p w:rsidR="00CC69E0" w:rsidRPr="00575FD5" w:rsidRDefault="00CC69E0" w:rsidP="00CC69E0">
      <w:pPr>
        <w:suppressAutoHyphens/>
        <w:spacing w:line="360" w:lineRule="auto"/>
        <w:rPr>
          <w:rFonts w:ascii="Times New Roman" w:hAnsi="Times New Roman"/>
          <w:color w:val="000000"/>
          <w:sz w:val="24"/>
          <w:lang w:eastAsia="ar-SA"/>
        </w:rPr>
      </w:pPr>
    </w:p>
    <w:p w:rsidR="00CC69E0" w:rsidRDefault="00CC69E0" w:rsidP="00CC69E0">
      <w:pPr>
        <w:pStyle w:val="GvdeMetni"/>
        <w:spacing w:line="360" w:lineRule="auto"/>
        <w:rPr>
          <w:color w:val="000000"/>
        </w:rPr>
      </w:pPr>
    </w:p>
    <w:p w:rsidR="00CC69E0" w:rsidRPr="00024696" w:rsidRDefault="00CC69E0" w:rsidP="00CC69E0">
      <w:pPr>
        <w:pStyle w:val="GvdeMetni"/>
        <w:spacing w:line="360" w:lineRule="auto"/>
        <w:rPr>
          <w:rFonts w:ascii="Times New Roman" w:hAnsi="Times New Roman"/>
          <w:b/>
          <w:color w:val="000000"/>
          <w:sz w:val="24"/>
        </w:rPr>
      </w:pPr>
      <w:r w:rsidRPr="00024696">
        <w:rPr>
          <w:rFonts w:ascii="Times New Roman" w:hAnsi="Times New Roman"/>
          <w:b/>
          <w:color w:val="000000"/>
          <w:sz w:val="24"/>
        </w:rPr>
        <w:t>2.SINIF GÜZ YARIYILI</w:t>
      </w:r>
    </w:p>
    <w:p w:rsidR="00CC69E0" w:rsidRDefault="00CC69E0" w:rsidP="00CC69E0">
      <w:pPr>
        <w:spacing w:before="75" w:after="75"/>
        <w:rPr>
          <w:rFonts w:ascii="Times New Roman" w:hAnsi="Times New Roman"/>
          <w:b/>
          <w:sz w:val="24"/>
        </w:rPr>
      </w:pPr>
    </w:p>
    <w:p w:rsidR="00CC69E0" w:rsidRPr="00A41554" w:rsidRDefault="00CC69E0" w:rsidP="00CC69E0">
      <w:pPr>
        <w:spacing w:before="75" w:after="75"/>
        <w:rPr>
          <w:rFonts w:ascii="Times New Roman" w:hAnsi="Times New Roman"/>
          <w:b/>
          <w:color w:val="FF0000"/>
          <w:sz w:val="24"/>
        </w:rPr>
      </w:pPr>
      <w:r w:rsidRPr="00A41554">
        <w:rPr>
          <w:rFonts w:ascii="Times New Roman" w:hAnsi="Times New Roman"/>
          <w:b/>
          <w:sz w:val="24"/>
        </w:rPr>
        <w:t xml:space="preserve">FYT201 Fizik Tedavi Rehabilitasyon Yöntemleri </w:t>
      </w:r>
      <w:r>
        <w:rPr>
          <w:rFonts w:ascii="Times New Roman" w:hAnsi="Times New Roman"/>
          <w:b/>
          <w:sz w:val="24"/>
        </w:rPr>
        <w:t xml:space="preserve">II </w:t>
      </w:r>
      <w:r w:rsidRPr="00A41554">
        <w:rPr>
          <w:rFonts w:ascii="Times New Roman" w:hAnsi="Times New Roman"/>
          <w:b/>
          <w:sz w:val="24"/>
        </w:rPr>
        <w:t>(2 2 3)</w:t>
      </w:r>
    </w:p>
    <w:p w:rsidR="00CC69E0" w:rsidRPr="00FB218C" w:rsidRDefault="00CC69E0" w:rsidP="00CC69E0">
      <w:pPr>
        <w:rPr>
          <w:rFonts w:ascii="Times New Roman" w:hAnsi="Times New Roman"/>
          <w:sz w:val="24"/>
        </w:rPr>
      </w:pPr>
      <w:r w:rsidRPr="00FB218C">
        <w:rPr>
          <w:rFonts w:ascii="Times New Roman" w:hAnsi="Times New Roman"/>
          <w:bCs/>
          <w:sz w:val="24"/>
        </w:rPr>
        <w:t>Isının fizyolojik özellikleri,</w:t>
      </w:r>
      <w:r w:rsidRPr="00FB218C">
        <w:rPr>
          <w:rFonts w:ascii="Times New Roman" w:hAnsi="Times New Roman"/>
          <w:sz w:val="24"/>
        </w:rPr>
        <w:t>Yüzeysel ısı veren ajanlar-hot pack –parafin-infraruj- ultraviyole, Fluidoterapi, Derin ısı veren ajanlar-ultrason -kısa dalga diatermi-mikrodalga diatermi ve uzun dalga diatermi,Soğuk uygulama,Elektroterapinin tanımı - Elektrofizyolojik temel bilgiler,Doğru akım-Galvanik akım-Fonoforez –iyontoforez</w:t>
      </w:r>
      <w:proofErr w:type="gramStart"/>
      <w:r w:rsidRPr="00FB218C">
        <w:rPr>
          <w:rFonts w:ascii="Times New Roman" w:hAnsi="Times New Roman"/>
          <w:sz w:val="24"/>
        </w:rPr>
        <w:t>,,</w:t>
      </w:r>
      <w:proofErr w:type="gramEnd"/>
      <w:r w:rsidRPr="00FB218C">
        <w:rPr>
          <w:rFonts w:ascii="Times New Roman" w:hAnsi="Times New Roman"/>
          <w:sz w:val="24"/>
        </w:rPr>
        <w:t>Alçak frekanslı akımlar ,Orta  frekanslı akımlar, Diyadinamik akımlar ,Vakum tedavisi, Elektrik stimülasyonu,Transkütan elektrik sinir stimülasyonu</w:t>
      </w:r>
    </w:p>
    <w:p w:rsidR="00CC69E0" w:rsidRPr="00FB218C" w:rsidRDefault="00CC69E0" w:rsidP="00CC69E0">
      <w:pPr>
        <w:rPr>
          <w:rFonts w:ascii="Times New Roman" w:hAnsi="Times New Roman"/>
          <w:sz w:val="24"/>
        </w:rPr>
      </w:pPr>
      <w:r w:rsidRPr="00FB218C">
        <w:rPr>
          <w:rFonts w:ascii="Times New Roman" w:hAnsi="Times New Roman"/>
          <w:sz w:val="24"/>
        </w:rPr>
        <w:lastRenderedPageBreak/>
        <w:t xml:space="preserve">Manyetik alan tedavisi, </w:t>
      </w:r>
      <w:proofErr w:type="gramStart"/>
      <w:r w:rsidRPr="00FB218C">
        <w:rPr>
          <w:rFonts w:ascii="Times New Roman" w:hAnsi="Times New Roman"/>
          <w:sz w:val="24"/>
        </w:rPr>
        <w:t>Elektroakapunktur,Lazer</w:t>
      </w:r>
      <w:proofErr w:type="gramEnd"/>
      <w:r w:rsidRPr="00FB218C">
        <w:rPr>
          <w:rFonts w:ascii="Times New Roman" w:hAnsi="Times New Roman"/>
          <w:sz w:val="24"/>
        </w:rPr>
        <w:t xml:space="preserve"> tedavisi,Klasik masaj ve etki mekanizmaları,bölgelere uygulanımı, Bağ dokusu masajı, Sporcu masajı, Lenf drenajı, Pnömatik kompresyon sistemleri,Manuplasyon-mobilizasyon,Biofeedback,Servikal ve lomber traksiyon uygulaması ve pozisyonlama,Bölgesel kas iskelet sistemi  hastalıklarında  Fizik Tedavi ve Rehabilitasyon uygulamaları</w:t>
      </w:r>
    </w:p>
    <w:p w:rsidR="00CC69E0" w:rsidRPr="00A41554" w:rsidRDefault="00CC69E0" w:rsidP="00CC69E0">
      <w:pPr>
        <w:pStyle w:val="GvdeMetni"/>
        <w:spacing w:line="360" w:lineRule="auto"/>
        <w:rPr>
          <w:b/>
        </w:rPr>
      </w:pPr>
      <w:r w:rsidRPr="00FB218C">
        <w:br/>
      </w:r>
      <w:r w:rsidRPr="00A41554">
        <w:rPr>
          <w:b/>
        </w:rPr>
        <w:t>FYT203 Nörolo</w:t>
      </w:r>
      <w:r>
        <w:rPr>
          <w:b/>
        </w:rPr>
        <w:t>jik Hasta Rehabilitasyonu (2 2 3</w:t>
      </w:r>
      <w:r w:rsidRPr="00A41554">
        <w:rPr>
          <w:b/>
        </w:rPr>
        <w:t>)</w:t>
      </w:r>
    </w:p>
    <w:p w:rsidR="00CC69E0" w:rsidRDefault="00CC69E0" w:rsidP="00CC69E0">
      <w:pPr>
        <w:rPr>
          <w:rFonts w:ascii="Times New Roman" w:hAnsi="Times New Roman"/>
          <w:sz w:val="24"/>
        </w:rPr>
      </w:pPr>
      <w:r w:rsidRPr="003D4B1B">
        <w:rPr>
          <w:rFonts w:ascii="Times New Roman" w:hAnsi="Times New Roman"/>
          <w:sz w:val="24"/>
        </w:rPr>
        <w:t xml:space="preserve">Nörolojik hastaya yaklaşım, Nörofizyolojik egzersizler, Denge bozukluklarında rehabilitasyon, Hemiplejik hastada fizik </w:t>
      </w:r>
      <w:proofErr w:type="gramStart"/>
      <w:r w:rsidRPr="003D4B1B">
        <w:rPr>
          <w:rFonts w:ascii="Times New Roman" w:hAnsi="Times New Roman"/>
          <w:sz w:val="24"/>
        </w:rPr>
        <w:t>tedavi ,Travmatik</w:t>
      </w:r>
      <w:proofErr w:type="gramEnd"/>
      <w:r w:rsidRPr="003D4B1B">
        <w:rPr>
          <w:rFonts w:ascii="Times New Roman" w:hAnsi="Times New Roman"/>
          <w:sz w:val="24"/>
        </w:rPr>
        <w:t xml:space="preserve"> beyin yaralanmalarında fizik tedavi rehabilitasyon, Omurilik yaralanmalı hastada fizik tedavi,Nöromuskuler hastalıklarda fizik tedavi,Periferik sinir yaralanmalarında fizik tedavi,Multipl Sklerozlu hastada fizik tedavi rehabilitasyon, Parkinsonlu hastada fizik tedavi rehabilitasyon, Spastisite ve fizik tedavi, Nörojenik mesane, barsak, Basınç ülserleri,Nörolojik hastalıklarda ortez ve yürümeye yardımcı cihazlar. Santral ve periferik sinir siteminin enfeksiyöz, vasküler, travmatik, dejeneratif ve idiyopatik hastalıklarında </w:t>
      </w:r>
      <w:proofErr w:type="gramStart"/>
      <w:r w:rsidRPr="003D4B1B">
        <w:rPr>
          <w:rFonts w:ascii="Times New Roman" w:hAnsi="Times New Roman"/>
          <w:sz w:val="24"/>
        </w:rPr>
        <w:t>fizyoterapi</w:t>
      </w:r>
      <w:proofErr w:type="gramEnd"/>
      <w:r w:rsidRPr="003D4B1B">
        <w:rPr>
          <w:rFonts w:ascii="Times New Roman" w:hAnsi="Times New Roman"/>
          <w:sz w:val="24"/>
        </w:rPr>
        <w:t xml:space="preserve"> rehabilitasyon yaklaşımları.</w:t>
      </w:r>
    </w:p>
    <w:p w:rsidR="00340509" w:rsidRPr="003D4B1B" w:rsidRDefault="00340509" w:rsidP="00CC69E0">
      <w:pPr>
        <w:rPr>
          <w:rFonts w:ascii="Times New Roman" w:hAnsi="Times New Roman"/>
          <w:sz w:val="24"/>
        </w:rPr>
      </w:pPr>
    </w:p>
    <w:p w:rsidR="00CC69E0" w:rsidRDefault="00CC69E0" w:rsidP="00CC69E0">
      <w:pPr>
        <w:rPr>
          <w:rFonts w:ascii="Times New Roman" w:hAnsi="Times New Roman"/>
          <w:b/>
          <w:sz w:val="24"/>
        </w:rPr>
      </w:pPr>
      <w:r>
        <w:rPr>
          <w:rFonts w:ascii="Times New Roman" w:hAnsi="Times New Roman"/>
          <w:sz w:val="24"/>
        </w:rPr>
        <w:t xml:space="preserve">  </w:t>
      </w:r>
      <w:r w:rsidRPr="00340509">
        <w:rPr>
          <w:rFonts w:ascii="Times New Roman" w:hAnsi="Times New Roman"/>
          <w:b/>
          <w:sz w:val="24"/>
        </w:rPr>
        <w:t xml:space="preserve">Ders </w:t>
      </w:r>
      <w:proofErr w:type="gramStart"/>
      <w:r w:rsidRPr="00340509">
        <w:rPr>
          <w:rFonts w:ascii="Times New Roman" w:hAnsi="Times New Roman"/>
          <w:b/>
          <w:sz w:val="24"/>
        </w:rPr>
        <w:t>Kitapları :</w:t>
      </w:r>
      <w:proofErr w:type="gramEnd"/>
    </w:p>
    <w:p w:rsidR="00340509" w:rsidRPr="00340509" w:rsidRDefault="00340509" w:rsidP="00CC69E0">
      <w:pPr>
        <w:rPr>
          <w:rFonts w:ascii="Times New Roman" w:hAnsi="Times New Roman"/>
          <w:b/>
          <w:sz w:val="24"/>
        </w:rPr>
      </w:pPr>
    </w:p>
    <w:p w:rsidR="00CC69E0" w:rsidRPr="003D4B1B" w:rsidRDefault="00CC69E0" w:rsidP="00CC69E0">
      <w:pPr>
        <w:numPr>
          <w:ilvl w:val="0"/>
          <w:numId w:val="28"/>
        </w:numPr>
        <w:spacing w:after="200" w:line="276" w:lineRule="auto"/>
        <w:contextualSpacing/>
        <w:jc w:val="left"/>
        <w:rPr>
          <w:rFonts w:ascii="Times New Roman" w:hAnsi="Times New Roman"/>
          <w:sz w:val="24"/>
        </w:rPr>
      </w:pPr>
      <w:r w:rsidRPr="003D4B1B">
        <w:rPr>
          <w:rFonts w:ascii="Times New Roman" w:hAnsi="Times New Roman"/>
          <w:sz w:val="24"/>
        </w:rPr>
        <w:t>Cash’s Textbook of Neurology for Physiotherapists, P.A. Downie, 1986</w:t>
      </w:r>
    </w:p>
    <w:p w:rsidR="00CC69E0" w:rsidRPr="003D4B1B" w:rsidRDefault="00CC69E0" w:rsidP="00CC69E0">
      <w:pPr>
        <w:rPr>
          <w:rFonts w:ascii="Times New Roman" w:hAnsi="Times New Roman"/>
          <w:sz w:val="24"/>
        </w:rPr>
      </w:pPr>
      <w:r>
        <w:rPr>
          <w:rFonts w:ascii="Times New Roman" w:hAnsi="Times New Roman"/>
          <w:sz w:val="24"/>
        </w:rPr>
        <w:t xml:space="preserve">           </w:t>
      </w:r>
      <w:r w:rsidRPr="003D4B1B">
        <w:rPr>
          <w:rFonts w:ascii="Times New Roman" w:hAnsi="Times New Roman"/>
          <w:sz w:val="24"/>
        </w:rPr>
        <w:t>Güncel Literatür</w:t>
      </w:r>
    </w:p>
    <w:p w:rsidR="00CC69E0" w:rsidRPr="003D4B1B" w:rsidRDefault="00CC69E0" w:rsidP="00CC69E0">
      <w:pPr>
        <w:widowControl w:val="0"/>
        <w:numPr>
          <w:ilvl w:val="0"/>
          <w:numId w:val="28"/>
        </w:numPr>
        <w:autoSpaceDE w:val="0"/>
        <w:autoSpaceDN w:val="0"/>
        <w:adjustRightInd w:val="0"/>
        <w:spacing w:after="320"/>
        <w:contextualSpacing/>
        <w:rPr>
          <w:rFonts w:ascii="Times" w:hAnsi="Times" w:cs="Times"/>
          <w:sz w:val="24"/>
          <w:lang w:val="en-US"/>
        </w:rPr>
      </w:pPr>
      <w:r w:rsidRPr="003D4B1B">
        <w:rPr>
          <w:rFonts w:ascii="Times" w:hAnsi="Times" w:cs="Times"/>
          <w:sz w:val="24"/>
          <w:lang w:val="en-US"/>
        </w:rPr>
        <w:t>Greenwood RJ, Barnes MP, McMillan TM, Ward CD. Handbook of Neurological Rehabilitation. Psychology Press, 2003.</w:t>
      </w:r>
    </w:p>
    <w:p w:rsidR="00CC69E0" w:rsidRPr="003D4B1B" w:rsidRDefault="00CC69E0" w:rsidP="00CC69E0">
      <w:pPr>
        <w:ind w:firstLine="708"/>
        <w:rPr>
          <w:rFonts w:ascii="Times New Roman" w:hAnsi="Times New Roman"/>
          <w:color w:val="FF0000"/>
          <w:sz w:val="24"/>
        </w:rPr>
      </w:pPr>
    </w:p>
    <w:p w:rsidR="00CC69E0" w:rsidRPr="00231574" w:rsidRDefault="00CC69E0" w:rsidP="00CC69E0">
      <w:pPr>
        <w:spacing w:before="75" w:after="75"/>
        <w:rPr>
          <w:rFonts w:ascii="Times New Roman" w:hAnsi="Times New Roman"/>
          <w:color w:val="FF0000"/>
          <w:sz w:val="24"/>
        </w:rPr>
      </w:pPr>
      <w:proofErr w:type="gramStart"/>
      <w:r w:rsidRPr="00231574">
        <w:rPr>
          <w:rFonts w:ascii="Times New Roman" w:hAnsi="Times New Roman"/>
          <w:b/>
          <w:sz w:val="24"/>
        </w:rPr>
        <w:t xml:space="preserve">FYT205 </w:t>
      </w:r>
      <w:r w:rsidRPr="00231574">
        <w:rPr>
          <w:rFonts w:ascii="Times New Roman" w:hAnsi="Times New Roman"/>
          <w:sz w:val="24"/>
        </w:rPr>
        <w:t xml:space="preserve"> </w:t>
      </w:r>
      <w:r>
        <w:rPr>
          <w:rFonts w:ascii="Times New Roman" w:hAnsi="Times New Roman"/>
          <w:b/>
          <w:sz w:val="24"/>
        </w:rPr>
        <w:t>Ortopedik</w:t>
      </w:r>
      <w:proofErr w:type="gramEnd"/>
      <w:r>
        <w:rPr>
          <w:rFonts w:ascii="Times New Roman" w:hAnsi="Times New Roman"/>
          <w:b/>
          <w:sz w:val="24"/>
        </w:rPr>
        <w:t xml:space="preserve"> Rehabilitasyon (2 2 3)</w:t>
      </w:r>
    </w:p>
    <w:p w:rsidR="00CC69E0" w:rsidRDefault="00CC69E0" w:rsidP="00CC69E0">
      <w:pPr>
        <w:rPr>
          <w:rFonts w:ascii="Times" w:hAnsi="Times" w:cs="Times"/>
          <w:sz w:val="24"/>
          <w:lang w:val="en-US"/>
        </w:rPr>
      </w:pPr>
      <w:r w:rsidRPr="00231574">
        <w:rPr>
          <w:rFonts w:ascii="Times New Roman" w:hAnsi="Times New Roman"/>
          <w:sz w:val="24"/>
        </w:rPr>
        <w:t xml:space="preserve">Kırıklı hastaya yaklaşım, Kırık iyileşmesi, Kırıklı hastada fizik </w:t>
      </w:r>
      <w:proofErr w:type="gramStart"/>
      <w:r w:rsidRPr="00231574">
        <w:rPr>
          <w:rFonts w:ascii="Times New Roman" w:hAnsi="Times New Roman"/>
          <w:sz w:val="24"/>
        </w:rPr>
        <w:t>tedavi,egzersiz</w:t>
      </w:r>
      <w:proofErr w:type="gramEnd"/>
      <w:r w:rsidRPr="00231574">
        <w:rPr>
          <w:rFonts w:ascii="Times New Roman" w:hAnsi="Times New Roman"/>
          <w:sz w:val="24"/>
        </w:rPr>
        <w:t>,Bölgesel ortopedik rehabilitasyon (Üst ve alt  ekstremite), Kalça artroplastisinde fizik tedavi rehabilitasyon, Diz artroplastisinde fizik tedavi rehabilitasyon, Ampute hastada fizik tedavi rehabilitasyon,Yara iyileşmesi,El rehabilitasyonu,Ortopedik hastada komplikasyonlar ve fizik tedavi yaklaşımları, Skolyozda fizik tedavi,Sportif rehabilitasyon</w:t>
      </w:r>
      <w:r>
        <w:rPr>
          <w:rFonts w:ascii="Times New Roman" w:hAnsi="Times New Roman"/>
          <w:sz w:val="24"/>
        </w:rPr>
        <w:t xml:space="preserve"> </w:t>
      </w:r>
      <w:r w:rsidRPr="00217D0C">
        <w:rPr>
          <w:rFonts w:ascii="Times" w:hAnsi="Times" w:cs="Times"/>
          <w:sz w:val="24"/>
          <w:lang w:val="en-US"/>
        </w:rPr>
        <w:t>Cerrahi gerektiren veya gerektirmeyen tüm ortopedik hastalıkların erken veya geç dönem rehabilitasyon yaklaşımları, teorik ve pratik örnek uygulamalar.</w:t>
      </w:r>
    </w:p>
    <w:p w:rsidR="00CC69E0" w:rsidRDefault="00CC69E0" w:rsidP="00CC69E0">
      <w:pPr>
        <w:rPr>
          <w:rFonts w:ascii="Times" w:hAnsi="Times" w:cs="Times"/>
          <w:sz w:val="24"/>
          <w:lang w:val="en-US"/>
        </w:rPr>
      </w:pPr>
      <w:r w:rsidRPr="00217D0C">
        <w:rPr>
          <w:rFonts w:ascii="Times" w:hAnsi="Times" w:cs="Times"/>
          <w:sz w:val="24"/>
          <w:lang w:val="en-US"/>
        </w:rPr>
        <w:t> </w:t>
      </w:r>
      <w:r>
        <w:rPr>
          <w:rFonts w:ascii="Times" w:hAnsi="Times" w:cs="Times"/>
          <w:sz w:val="24"/>
          <w:lang w:val="en-US"/>
        </w:rPr>
        <w:t xml:space="preserve">   </w:t>
      </w:r>
      <w:r w:rsidRPr="00217D0C">
        <w:rPr>
          <w:rFonts w:ascii="Times" w:hAnsi="Times" w:cs="Times"/>
          <w:sz w:val="24"/>
          <w:lang w:val="en-US"/>
        </w:rPr>
        <w:t>Ders kitapları</w:t>
      </w:r>
      <w:proofErr w:type="gramStart"/>
      <w:r w:rsidRPr="00217D0C">
        <w:rPr>
          <w:rFonts w:ascii="Times" w:hAnsi="Times" w:cs="Times"/>
          <w:sz w:val="24"/>
          <w:lang w:val="en-US"/>
        </w:rPr>
        <w:t>: </w:t>
      </w:r>
      <w:proofErr w:type="gramEnd"/>
    </w:p>
    <w:p w:rsidR="00CC69E0" w:rsidRPr="00217D0C" w:rsidRDefault="00CC69E0" w:rsidP="00CC69E0">
      <w:pPr>
        <w:numPr>
          <w:ilvl w:val="0"/>
          <w:numId w:val="25"/>
        </w:numPr>
        <w:spacing w:after="200" w:line="276" w:lineRule="auto"/>
        <w:contextualSpacing/>
        <w:rPr>
          <w:rFonts w:ascii="Times New Roman" w:hAnsi="Times New Roman"/>
          <w:sz w:val="24"/>
        </w:rPr>
      </w:pPr>
      <w:r w:rsidRPr="00217D0C">
        <w:rPr>
          <w:rFonts w:ascii="Times" w:hAnsi="Times" w:cs="Times"/>
          <w:sz w:val="24"/>
          <w:lang w:val="en-US"/>
        </w:rPr>
        <w:t>Brotzman B, Wilk KE. Clinical Orthopaedic</w:t>
      </w:r>
      <w:r>
        <w:rPr>
          <w:rFonts w:ascii="Times" w:hAnsi="Times" w:cs="Times"/>
          <w:sz w:val="24"/>
          <w:lang w:val="en-US"/>
        </w:rPr>
        <w:t xml:space="preserve"> Rehabilitation. Mosby, 2003. </w:t>
      </w:r>
    </w:p>
    <w:p w:rsidR="00CC69E0" w:rsidRPr="00217D0C" w:rsidRDefault="00CC69E0" w:rsidP="00CC69E0">
      <w:pPr>
        <w:numPr>
          <w:ilvl w:val="0"/>
          <w:numId w:val="25"/>
        </w:numPr>
        <w:spacing w:after="200" w:line="276" w:lineRule="auto"/>
        <w:contextualSpacing/>
        <w:rPr>
          <w:rFonts w:ascii="Times New Roman" w:hAnsi="Times New Roman"/>
          <w:sz w:val="24"/>
        </w:rPr>
      </w:pPr>
      <w:r w:rsidRPr="00217D0C">
        <w:rPr>
          <w:rFonts w:ascii="Times" w:hAnsi="Times" w:cs="Times"/>
          <w:sz w:val="24"/>
          <w:lang w:val="en-US"/>
        </w:rPr>
        <w:t>Loudon J.K, Bell S.L., Johnston J.M. The Clinical Orthopedic Assessment Guide, Human Kinetics</w:t>
      </w:r>
      <w:r>
        <w:rPr>
          <w:rFonts w:ascii="Times" w:hAnsi="Times" w:cs="Times"/>
          <w:sz w:val="24"/>
          <w:lang w:val="en-US"/>
        </w:rPr>
        <w:t>, 1998.  </w:t>
      </w:r>
    </w:p>
    <w:p w:rsidR="00CC69E0" w:rsidRPr="00217D0C" w:rsidRDefault="00CC69E0" w:rsidP="00CC69E0">
      <w:pPr>
        <w:numPr>
          <w:ilvl w:val="0"/>
          <w:numId w:val="25"/>
        </w:numPr>
        <w:spacing w:after="200" w:line="276" w:lineRule="auto"/>
        <w:contextualSpacing/>
        <w:rPr>
          <w:rFonts w:ascii="Times New Roman" w:hAnsi="Times New Roman"/>
          <w:sz w:val="24"/>
        </w:rPr>
      </w:pPr>
      <w:r w:rsidRPr="00217D0C">
        <w:rPr>
          <w:rFonts w:ascii="Times" w:hAnsi="Times" w:cs="Times"/>
          <w:sz w:val="24"/>
          <w:lang w:val="en-US"/>
        </w:rPr>
        <w:t xml:space="preserve"> Brotzman S.B. Clinical Ortopedic Rehabilitation, Mosby, St Louis, 1999</w:t>
      </w:r>
    </w:p>
    <w:p w:rsidR="00CC69E0" w:rsidRPr="00217D0C" w:rsidRDefault="00CC69E0" w:rsidP="00CC69E0">
      <w:pPr>
        <w:spacing w:before="75" w:after="75"/>
        <w:rPr>
          <w:sz w:val="24"/>
        </w:rPr>
      </w:pPr>
    </w:p>
    <w:p w:rsidR="00CC69E0" w:rsidRPr="00231574" w:rsidRDefault="00CC69E0" w:rsidP="00CC69E0">
      <w:pPr>
        <w:pStyle w:val="GvdeMetni"/>
        <w:spacing w:line="360" w:lineRule="auto"/>
        <w:rPr>
          <w:b/>
        </w:rPr>
      </w:pPr>
      <w:r w:rsidRPr="00231574">
        <w:rPr>
          <w:b/>
        </w:rPr>
        <w:t>FYT207 Romatizmal Has</w:t>
      </w:r>
      <w:r>
        <w:rPr>
          <w:b/>
        </w:rPr>
        <w:t>talı</w:t>
      </w:r>
      <w:r w:rsidR="00340509">
        <w:rPr>
          <w:b/>
        </w:rPr>
        <w:t>klarda Rehabilitasyon (2 2 3</w:t>
      </w:r>
      <w:r w:rsidRPr="00231574">
        <w:rPr>
          <w:b/>
        </w:rPr>
        <w:t>)</w:t>
      </w:r>
    </w:p>
    <w:p w:rsidR="00CC69E0" w:rsidRPr="00357BD4" w:rsidRDefault="00CC69E0" w:rsidP="00CC69E0">
      <w:pPr>
        <w:rPr>
          <w:rFonts w:ascii="Times New Roman" w:hAnsi="Times New Roman"/>
          <w:sz w:val="24"/>
        </w:rPr>
      </w:pPr>
      <w:r w:rsidRPr="00357BD4">
        <w:rPr>
          <w:rFonts w:ascii="Times New Roman" w:hAnsi="Times New Roman"/>
          <w:sz w:val="24"/>
        </w:rPr>
        <w:t xml:space="preserve">Bağışıklık, enflamasyon ve ağrı, Romatolojik hastaya </w:t>
      </w:r>
      <w:proofErr w:type="gramStart"/>
      <w:r w:rsidRPr="00357BD4">
        <w:rPr>
          <w:rFonts w:ascii="Times New Roman" w:hAnsi="Times New Roman"/>
          <w:sz w:val="24"/>
        </w:rPr>
        <w:t>yaklaşım,Romatolojik</w:t>
      </w:r>
      <w:proofErr w:type="gramEnd"/>
      <w:r w:rsidRPr="00357BD4">
        <w:rPr>
          <w:rFonts w:ascii="Times New Roman" w:hAnsi="Times New Roman"/>
          <w:sz w:val="24"/>
        </w:rPr>
        <w:t xml:space="preserve"> hastalıklarda temel ölçme, Romatolojik hastalıklarda fizik tedavi: ısı ,elektroterapi, Romatoid  Artritli hastada egzersiz, Ankilozan spondilitli hastada egzersiz, Osteoartritli hastada egzersiz, Romatizmal hastalıklarda el rehabilitasyonu,Romatizmal hastalıklarda ortez  ve yürüme yardımcılarının kullanımı, Osteoporoz ve egzersiz ,Bel, sırt, boyun sağlığını koruma, Romatizmal hastalıklarda hidroterapi-balneoterapi,Ergoterapi</w:t>
      </w:r>
    </w:p>
    <w:p w:rsidR="00CC69E0" w:rsidRDefault="00CC69E0" w:rsidP="00CC69E0">
      <w:pPr>
        <w:spacing w:before="75" w:after="75"/>
        <w:rPr>
          <w:color w:val="FF0000"/>
        </w:rPr>
      </w:pPr>
    </w:p>
    <w:p w:rsidR="00CC69E0" w:rsidRPr="003D4B1B" w:rsidRDefault="00CC69E0" w:rsidP="00CC69E0">
      <w:pPr>
        <w:widowControl w:val="0"/>
        <w:autoSpaceDE w:val="0"/>
        <w:autoSpaceDN w:val="0"/>
        <w:adjustRightInd w:val="0"/>
        <w:spacing w:after="320"/>
        <w:rPr>
          <w:rFonts w:ascii="Times" w:hAnsi="Times" w:cs="Times"/>
          <w:b/>
          <w:sz w:val="24"/>
          <w:lang w:val="en-US"/>
        </w:rPr>
      </w:pPr>
      <w:r w:rsidRPr="003D4B1B">
        <w:rPr>
          <w:rFonts w:ascii="Times" w:hAnsi="Times" w:cs="Times"/>
          <w:b/>
          <w:sz w:val="24"/>
          <w:lang w:val="en-US"/>
        </w:rPr>
        <w:t xml:space="preserve">Ders </w:t>
      </w:r>
      <w:proofErr w:type="gramStart"/>
      <w:r w:rsidRPr="003D4B1B">
        <w:rPr>
          <w:rFonts w:ascii="Times" w:hAnsi="Times" w:cs="Times"/>
          <w:b/>
          <w:sz w:val="24"/>
          <w:lang w:val="en-US"/>
        </w:rPr>
        <w:t>Kitapları :</w:t>
      </w:r>
      <w:proofErr w:type="gramEnd"/>
    </w:p>
    <w:p w:rsidR="00CC69E0" w:rsidRDefault="00CC69E0" w:rsidP="00CC69E0">
      <w:pPr>
        <w:widowControl w:val="0"/>
        <w:numPr>
          <w:ilvl w:val="0"/>
          <w:numId w:val="29"/>
        </w:numPr>
        <w:autoSpaceDE w:val="0"/>
        <w:autoSpaceDN w:val="0"/>
        <w:adjustRightInd w:val="0"/>
        <w:spacing w:after="320"/>
        <w:contextualSpacing/>
        <w:jc w:val="left"/>
        <w:rPr>
          <w:rFonts w:ascii="Times" w:hAnsi="Times" w:cs="Times"/>
          <w:sz w:val="24"/>
          <w:lang w:val="en-US"/>
        </w:rPr>
      </w:pPr>
      <w:r w:rsidRPr="003D4B1B">
        <w:rPr>
          <w:rFonts w:ascii="Times" w:hAnsi="Times" w:cs="Times"/>
          <w:sz w:val="24"/>
          <w:lang w:val="en-US"/>
        </w:rPr>
        <w:lastRenderedPageBreak/>
        <w:t>Yazıcı Y, Erkan D, İnce A. Romatoloji ve Klinik Ortopedi El Kita</w:t>
      </w:r>
      <w:r>
        <w:rPr>
          <w:rFonts w:ascii="Times" w:hAnsi="Times" w:cs="Times"/>
          <w:sz w:val="24"/>
          <w:lang w:val="en-US"/>
        </w:rPr>
        <w:t>bı, Nobel Tip Kitabevi, 2003. </w:t>
      </w:r>
    </w:p>
    <w:p w:rsidR="00CC69E0" w:rsidRPr="003D4B1B" w:rsidRDefault="00CC69E0" w:rsidP="00CC69E0">
      <w:pPr>
        <w:widowControl w:val="0"/>
        <w:numPr>
          <w:ilvl w:val="0"/>
          <w:numId w:val="29"/>
        </w:numPr>
        <w:autoSpaceDE w:val="0"/>
        <w:autoSpaceDN w:val="0"/>
        <w:adjustRightInd w:val="0"/>
        <w:spacing w:after="320"/>
        <w:contextualSpacing/>
        <w:jc w:val="left"/>
        <w:rPr>
          <w:rFonts w:ascii="Times" w:hAnsi="Times" w:cs="Times"/>
          <w:sz w:val="24"/>
          <w:lang w:val="en-US"/>
        </w:rPr>
      </w:pPr>
      <w:r w:rsidRPr="003D4B1B">
        <w:rPr>
          <w:rFonts w:ascii="Times" w:hAnsi="Times" w:cs="Times"/>
          <w:sz w:val="24"/>
          <w:lang w:val="en-US"/>
        </w:rPr>
        <w:t>Özer H, Güzel R. Romatoloji El Kitabı. Nobel Tip Kitabevi, 2009.</w:t>
      </w:r>
    </w:p>
    <w:p w:rsidR="00CC69E0" w:rsidRDefault="00CC69E0" w:rsidP="00CC69E0">
      <w:pPr>
        <w:rPr>
          <w:rFonts w:ascii="Times New Roman" w:hAnsi="Times New Roman"/>
          <w:b/>
          <w:sz w:val="24"/>
          <w:lang w:eastAsia="ar-SA"/>
        </w:rPr>
      </w:pPr>
    </w:p>
    <w:p w:rsidR="00CC69E0" w:rsidRPr="001D3E5A" w:rsidRDefault="00CC69E0" w:rsidP="00CC69E0">
      <w:pPr>
        <w:rPr>
          <w:rFonts w:ascii="Times New Roman" w:hAnsi="Times New Roman"/>
          <w:sz w:val="24"/>
        </w:rPr>
      </w:pPr>
      <w:r w:rsidRPr="001D3E5A">
        <w:rPr>
          <w:rFonts w:ascii="Times New Roman" w:hAnsi="Times New Roman"/>
          <w:b/>
          <w:sz w:val="24"/>
        </w:rPr>
        <w:t>FYT209 Çocuk Hasta Rehabilitasyonu (1 2 2)</w:t>
      </w:r>
      <w:r w:rsidRPr="001D3E5A">
        <w:rPr>
          <w:rFonts w:ascii="Times New Roman" w:hAnsi="Times New Roman"/>
          <w:sz w:val="24"/>
        </w:rPr>
        <w:t xml:space="preserve"> </w:t>
      </w:r>
    </w:p>
    <w:p w:rsidR="00CC69E0" w:rsidRDefault="00CC69E0" w:rsidP="00CC69E0">
      <w:pPr>
        <w:rPr>
          <w:rFonts w:ascii="Times New Roman" w:hAnsi="Times New Roman"/>
          <w:sz w:val="24"/>
        </w:rPr>
      </w:pPr>
      <w:r w:rsidRPr="001D3E5A">
        <w:rPr>
          <w:rFonts w:ascii="Times New Roman" w:hAnsi="Times New Roman"/>
          <w:sz w:val="24"/>
        </w:rPr>
        <w:t xml:space="preserve">Büyüme ve gelişme, Çocuklarda terapötik egzersizler, Serebral palside fizik tedavi ve </w:t>
      </w:r>
      <w:proofErr w:type="gramStart"/>
      <w:r w:rsidRPr="001D3E5A">
        <w:rPr>
          <w:rFonts w:ascii="Times New Roman" w:hAnsi="Times New Roman"/>
          <w:sz w:val="24"/>
        </w:rPr>
        <w:t>rehabilitasyon,Spina</w:t>
      </w:r>
      <w:proofErr w:type="gramEnd"/>
      <w:r w:rsidRPr="001D3E5A">
        <w:rPr>
          <w:rFonts w:ascii="Times New Roman" w:hAnsi="Times New Roman"/>
          <w:sz w:val="24"/>
        </w:rPr>
        <w:t xml:space="preserve"> bifida da fizik tedavi rehabilitasyon, Travmatik beyin yaralanmalı çocukta fizik tedavi ve rehabilitasyon,Miyopatili çocukta fizik tedavi ve rehabilitasyon, Çocuklarda pulmoner rehabilitasyon,Çocuklarda ortopedik rehabilitasyon,Çocuklarda romatizmal hastalıklarda rehabilitasyon, Çocuklarda ortezler ve yardımcı cihazlar,Çocuk hastada psikoloji</w:t>
      </w:r>
    </w:p>
    <w:p w:rsidR="00CC69E0" w:rsidRPr="001D3E5A" w:rsidRDefault="00CC69E0" w:rsidP="00CC69E0">
      <w:pPr>
        <w:rPr>
          <w:rFonts w:ascii="Times New Roman" w:hAnsi="Times New Roman"/>
          <w:sz w:val="24"/>
        </w:rPr>
      </w:pPr>
      <w:r>
        <w:rPr>
          <w:rFonts w:ascii="Times New Roman" w:hAnsi="Times New Roman"/>
          <w:sz w:val="24"/>
        </w:rPr>
        <w:t xml:space="preserve">    Ders </w:t>
      </w:r>
      <w:proofErr w:type="gramStart"/>
      <w:r>
        <w:rPr>
          <w:rFonts w:ascii="Times New Roman" w:hAnsi="Times New Roman"/>
          <w:sz w:val="24"/>
        </w:rPr>
        <w:t>Kitapları :</w:t>
      </w:r>
      <w:proofErr w:type="gramEnd"/>
      <w:r>
        <w:rPr>
          <w:rFonts w:ascii="Times New Roman" w:hAnsi="Times New Roman"/>
          <w:sz w:val="24"/>
        </w:rPr>
        <w:t xml:space="preserve"> </w:t>
      </w:r>
    </w:p>
    <w:p w:rsidR="00CC69E0" w:rsidRPr="00357BD4" w:rsidRDefault="00CC69E0" w:rsidP="00CC69E0">
      <w:pPr>
        <w:widowControl w:val="0"/>
        <w:numPr>
          <w:ilvl w:val="0"/>
          <w:numId w:val="30"/>
        </w:numPr>
        <w:autoSpaceDE w:val="0"/>
        <w:autoSpaceDN w:val="0"/>
        <w:adjustRightInd w:val="0"/>
        <w:spacing w:after="240"/>
        <w:contextualSpacing/>
        <w:jc w:val="left"/>
        <w:rPr>
          <w:rFonts w:ascii="Times" w:hAnsi="Times" w:cs="Times"/>
          <w:sz w:val="24"/>
          <w:lang w:val="en-US"/>
        </w:rPr>
      </w:pPr>
      <w:r w:rsidRPr="003D4B1B">
        <w:rPr>
          <w:rFonts w:ascii="Times New Roman" w:hAnsi="Times New Roman"/>
          <w:sz w:val="24"/>
          <w:lang w:val="en-US"/>
        </w:rPr>
        <w:t>Beyazova M, Gökçe Kutsal Y. Fiziksel Tıp ve Rehabilitasyon Cilt 2, Güneş Kitapevi , Ankara, 2000</w:t>
      </w:r>
    </w:p>
    <w:p w:rsidR="00CC69E0" w:rsidRPr="003D4B1B" w:rsidRDefault="00CC69E0" w:rsidP="00CC69E0">
      <w:pPr>
        <w:widowControl w:val="0"/>
        <w:numPr>
          <w:ilvl w:val="0"/>
          <w:numId w:val="30"/>
        </w:numPr>
        <w:autoSpaceDE w:val="0"/>
        <w:autoSpaceDN w:val="0"/>
        <w:adjustRightInd w:val="0"/>
        <w:spacing w:after="240"/>
        <w:contextualSpacing/>
        <w:jc w:val="left"/>
        <w:rPr>
          <w:rFonts w:ascii="Times" w:hAnsi="Times" w:cs="Times"/>
          <w:sz w:val="24"/>
          <w:lang w:val="en-US"/>
        </w:rPr>
      </w:pPr>
      <w:r w:rsidRPr="003D4B1B">
        <w:rPr>
          <w:rFonts w:ascii="Times New Roman" w:hAnsi="Times New Roman"/>
          <w:sz w:val="24"/>
          <w:lang w:val="en-US"/>
        </w:rPr>
        <w:t> DeLisa JA. (çeviri editörü Arasıl T) Fiziksel Tıp ve Rehabilitasyon İlkeler ve uygulamalar, Güneş Kitapevi , Ankara, 2007</w:t>
      </w:r>
    </w:p>
    <w:p w:rsidR="00CC69E0" w:rsidRPr="001D3E5A" w:rsidRDefault="00CC69E0" w:rsidP="00CC69E0">
      <w:pPr>
        <w:pStyle w:val="GvdeMetni"/>
        <w:tabs>
          <w:tab w:val="left" w:pos="1040"/>
        </w:tabs>
        <w:spacing w:line="360" w:lineRule="auto"/>
        <w:rPr>
          <w:b/>
        </w:rPr>
      </w:pPr>
    </w:p>
    <w:p w:rsidR="00CC69E0" w:rsidRDefault="00CC69E0" w:rsidP="00CC69E0">
      <w:pPr>
        <w:pStyle w:val="GvdeMetni"/>
        <w:spacing w:line="360" w:lineRule="auto"/>
        <w:rPr>
          <w:b/>
        </w:rPr>
      </w:pPr>
      <w:r>
        <w:rPr>
          <w:b/>
        </w:rPr>
        <w:t>FYT211 Kardiyak-Pulmoner Rehabilitasyon (1 2 2)</w:t>
      </w:r>
    </w:p>
    <w:p w:rsidR="00CC69E0" w:rsidRPr="008B588A" w:rsidRDefault="00CC69E0" w:rsidP="00CC69E0">
      <w:pPr>
        <w:pStyle w:val="GvdeMetni"/>
        <w:spacing w:line="360" w:lineRule="auto"/>
        <w:rPr>
          <w:rFonts w:ascii="Times New Roman" w:hAnsi="Times New Roman"/>
          <w:sz w:val="24"/>
          <w:lang w:val="en-US"/>
        </w:rPr>
      </w:pPr>
      <w:r w:rsidRPr="008B588A">
        <w:rPr>
          <w:rFonts w:ascii="Times New Roman" w:hAnsi="Times New Roman"/>
          <w:sz w:val="24"/>
          <w:lang w:val="en-US"/>
        </w:rPr>
        <w:t>Solunum hastalıklarının patofizyolojisi ve rehabilitasyonu, pulmoner rehabilitasyonda kullanılan değerlendirme yöntemleri, pulmoner rehabilitasyonda kullanılan tedavi yöntemleri-solunum egzersizleri, huffing öksürme, dispne pozisyonları, pulmoner rehabilitasyonda kullanılan tedavi yöntemleri-postüral drenaj, perküsyon, shaking, vibrasyon, aktif solunum teknikleri döngüsü, pulmoner cerrahi sonrası fizyoterapi ve rehabilitasyon, solunuma yardımcı cihazlar, oksijen tedavisi, aspirasyon, solunum problemi olan neonatallerde fizyoterapi ve rehabilitasyon, KOAH’da günlük faaliyetlerde enerji tüketimi. Kardiyovasküler tanısal testler ve değerlendirme prosedürleri (Labaratuvar ve görüntüleme yöntemleri, EKG değerlendirmesi, Egzersiz Testleri), Egzersiz testi sonrasında egzersiz programları, İskemik kardiyak hastalıklar (Risk faktörleri, rehabilitasyon), Kardiyak kas disfonksiyonları (Hipertansiyon, renal yetmezlik), Kardiomyopati, kalp yetmezliği, Kardiyak cerrahi sonrası fizyoterapi değerlendirmesi ve rehabilitasyon, Kongestif kalp yetmezliğinde rehabilitasyon, Periferik damar hastalıkları ve tedavisi, Kalp transplantasyonu sonrası rehabilitasyon programları. </w:t>
      </w:r>
    </w:p>
    <w:p w:rsidR="00CC69E0" w:rsidRPr="008B588A" w:rsidRDefault="00CC69E0" w:rsidP="00CC69E0">
      <w:pPr>
        <w:pStyle w:val="GvdeMetni"/>
        <w:spacing w:line="360" w:lineRule="auto"/>
        <w:rPr>
          <w:rFonts w:ascii="Times New Roman" w:hAnsi="Times New Roman"/>
          <w:sz w:val="24"/>
          <w:lang w:val="en-US"/>
        </w:rPr>
      </w:pPr>
      <w:r w:rsidRPr="008B588A">
        <w:rPr>
          <w:rFonts w:ascii="Times New Roman" w:hAnsi="Times New Roman"/>
          <w:sz w:val="24"/>
          <w:lang w:val="en-US"/>
        </w:rPr>
        <w:t xml:space="preserve">    Ders kitapları</w:t>
      </w:r>
      <w:proofErr w:type="gramStart"/>
      <w:r w:rsidRPr="008B588A">
        <w:rPr>
          <w:rFonts w:ascii="Times New Roman" w:hAnsi="Times New Roman"/>
          <w:sz w:val="24"/>
          <w:lang w:val="en-US"/>
        </w:rPr>
        <w:t>: </w:t>
      </w:r>
      <w:proofErr w:type="gramEnd"/>
    </w:p>
    <w:p w:rsidR="00CC69E0" w:rsidRPr="008B588A" w:rsidRDefault="00CC69E0" w:rsidP="00CC69E0">
      <w:pPr>
        <w:pStyle w:val="GvdeMetni"/>
        <w:numPr>
          <w:ilvl w:val="0"/>
          <w:numId w:val="23"/>
        </w:numPr>
        <w:suppressAutoHyphens/>
        <w:spacing w:after="120" w:line="360" w:lineRule="auto"/>
        <w:jc w:val="left"/>
        <w:rPr>
          <w:rFonts w:ascii="Times New Roman" w:hAnsi="Times New Roman"/>
          <w:sz w:val="24"/>
          <w:lang w:val="en-US"/>
        </w:rPr>
      </w:pPr>
      <w:r w:rsidRPr="008B588A">
        <w:rPr>
          <w:rFonts w:ascii="Times New Roman" w:hAnsi="Times New Roman"/>
          <w:sz w:val="24"/>
          <w:lang w:val="en-US"/>
        </w:rPr>
        <w:t>Kraus WE, Keteyian SJ. (2007).Cardiac Rehabilitation. Humana Press Inc. Totowa, New Jersey</w:t>
      </w:r>
    </w:p>
    <w:p w:rsidR="00CC69E0" w:rsidRPr="008B588A" w:rsidRDefault="00CC69E0" w:rsidP="00CC69E0">
      <w:pPr>
        <w:pStyle w:val="GvdeMetni"/>
        <w:numPr>
          <w:ilvl w:val="0"/>
          <w:numId w:val="23"/>
        </w:numPr>
        <w:suppressAutoHyphens/>
        <w:spacing w:after="120" w:line="360" w:lineRule="auto"/>
        <w:jc w:val="left"/>
        <w:rPr>
          <w:rFonts w:ascii="Times New Roman" w:hAnsi="Times New Roman"/>
          <w:b/>
          <w:sz w:val="24"/>
        </w:rPr>
      </w:pPr>
      <w:r w:rsidRPr="008B588A">
        <w:rPr>
          <w:rFonts w:ascii="Times New Roman" w:hAnsi="Times New Roman"/>
          <w:sz w:val="24"/>
          <w:lang w:val="en-US"/>
        </w:rPr>
        <w:t>Hillegas EA, Sadowsky HS</w:t>
      </w:r>
      <w:proofErr w:type="gramStart"/>
      <w:r w:rsidRPr="008B588A">
        <w:rPr>
          <w:rFonts w:ascii="Times New Roman" w:hAnsi="Times New Roman"/>
          <w:sz w:val="24"/>
          <w:lang w:val="en-US"/>
        </w:rPr>
        <w:t>..</w:t>
      </w:r>
      <w:proofErr w:type="gramEnd"/>
      <w:r w:rsidRPr="008B588A">
        <w:rPr>
          <w:rFonts w:ascii="Times New Roman" w:hAnsi="Times New Roman"/>
          <w:sz w:val="24"/>
          <w:lang w:val="en-US"/>
        </w:rPr>
        <w:t xml:space="preserve">(2001). Cardiopulmonary Physical Therapy, USA, WB Saunders Company, </w:t>
      </w:r>
    </w:p>
    <w:p w:rsidR="00CC69E0" w:rsidRPr="008B588A" w:rsidRDefault="00CC69E0" w:rsidP="00CC69E0">
      <w:pPr>
        <w:pStyle w:val="GvdeMetni"/>
        <w:spacing w:line="360" w:lineRule="auto"/>
        <w:rPr>
          <w:rFonts w:ascii="Times New Roman" w:hAnsi="Times New Roman"/>
          <w:sz w:val="24"/>
          <w:lang w:val="en-US"/>
        </w:rPr>
      </w:pPr>
    </w:p>
    <w:p w:rsidR="00CC69E0" w:rsidRPr="008B588A" w:rsidRDefault="00CC69E0" w:rsidP="00CC69E0">
      <w:pPr>
        <w:pStyle w:val="GvdeMetni"/>
        <w:spacing w:line="360" w:lineRule="auto"/>
        <w:rPr>
          <w:rFonts w:ascii="Times New Roman" w:hAnsi="Times New Roman"/>
          <w:color w:val="000000"/>
          <w:sz w:val="24"/>
          <w:lang w:eastAsia="ar-SA"/>
        </w:rPr>
      </w:pPr>
      <w:r w:rsidRPr="008B588A">
        <w:rPr>
          <w:rFonts w:ascii="Times New Roman" w:hAnsi="Times New Roman"/>
          <w:b/>
          <w:sz w:val="24"/>
        </w:rPr>
        <w:t xml:space="preserve"> FYT213 Mesleki Rehabilitasyon (3 0 3)</w:t>
      </w:r>
    </w:p>
    <w:p w:rsidR="00CC69E0" w:rsidRPr="008B588A" w:rsidRDefault="00CC69E0" w:rsidP="00CC69E0">
      <w:pPr>
        <w:widowControl w:val="0"/>
        <w:autoSpaceDE w:val="0"/>
        <w:autoSpaceDN w:val="0"/>
        <w:adjustRightInd w:val="0"/>
        <w:spacing w:after="240"/>
        <w:rPr>
          <w:rFonts w:ascii="Times New Roman" w:hAnsi="Times New Roman"/>
          <w:sz w:val="24"/>
          <w:lang w:val="en-US"/>
        </w:rPr>
      </w:pPr>
      <w:r w:rsidRPr="008B588A">
        <w:rPr>
          <w:rFonts w:ascii="Times New Roman" w:hAnsi="Times New Roman"/>
          <w:sz w:val="24"/>
          <w:lang w:val="en-US"/>
        </w:rPr>
        <w:lastRenderedPageBreak/>
        <w:t xml:space="preserve">Mesleki rehabilitasyon, mesleki rehabilitasyonda deerlendirme ve itim, ergonomi, i analizi, ve </w:t>
      </w:r>
    </w:p>
    <w:p w:rsidR="00CC69E0" w:rsidRPr="008B588A" w:rsidRDefault="00CC69E0" w:rsidP="00CC69E0">
      <w:pPr>
        <w:widowControl w:val="0"/>
        <w:autoSpaceDE w:val="0"/>
        <w:autoSpaceDN w:val="0"/>
        <w:adjustRightInd w:val="0"/>
        <w:spacing w:after="240"/>
        <w:rPr>
          <w:rFonts w:ascii="Times New Roman" w:hAnsi="Times New Roman"/>
          <w:sz w:val="24"/>
          <w:lang w:val="en-US"/>
        </w:rPr>
      </w:pPr>
      <w:proofErr w:type="gramStart"/>
      <w:r w:rsidRPr="008B588A">
        <w:rPr>
          <w:rFonts w:ascii="Times New Roman" w:hAnsi="Times New Roman"/>
          <w:sz w:val="24"/>
          <w:lang w:val="en-US"/>
        </w:rPr>
        <w:t>çalma</w:t>
      </w:r>
      <w:proofErr w:type="gramEnd"/>
      <w:r w:rsidRPr="008B588A">
        <w:rPr>
          <w:rFonts w:ascii="Times New Roman" w:hAnsi="Times New Roman"/>
          <w:sz w:val="24"/>
          <w:lang w:val="en-US"/>
        </w:rPr>
        <w:t xml:space="preserve"> kapasitesinin deerlendirilmesi, endüstride yaralanmalar önleyici yaklamlar, iyeri </w:t>
      </w:r>
    </w:p>
    <w:p w:rsidR="00CC69E0" w:rsidRPr="008B588A" w:rsidRDefault="00CC69E0" w:rsidP="00CC69E0">
      <w:pPr>
        <w:widowControl w:val="0"/>
        <w:autoSpaceDE w:val="0"/>
        <w:autoSpaceDN w:val="0"/>
        <w:adjustRightInd w:val="0"/>
        <w:spacing w:after="240"/>
        <w:rPr>
          <w:rFonts w:ascii="Times New Roman" w:hAnsi="Times New Roman"/>
          <w:sz w:val="24"/>
          <w:lang w:val="en-US"/>
        </w:rPr>
      </w:pPr>
      <w:proofErr w:type="gramStart"/>
      <w:r w:rsidRPr="008B588A">
        <w:rPr>
          <w:rFonts w:ascii="Times New Roman" w:hAnsi="Times New Roman"/>
          <w:sz w:val="24"/>
          <w:lang w:val="en-US"/>
        </w:rPr>
        <w:t>düzenlemeleri</w:t>
      </w:r>
      <w:proofErr w:type="gramEnd"/>
      <w:r w:rsidRPr="008B588A">
        <w:rPr>
          <w:rFonts w:ascii="Times New Roman" w:hAnsi="Times New Roman"/>
          <w:sz w:val="24"/>
          <w:lang w:val="en-US"/>
        </w:rPr>
        <w:t xml:space="preserve">, özürlüler için ev düzenlemeleri ve çevresel mimari engeller ve düzenlemelerin </w:t>
      </w:r>
    </w:p>
    <w:p w:rsidR="00CC69E0" w:rsidRPr="008B588A" w:rsidRDefault="00CC69E0" w:rsidP="00CC69E0">
      <w:pPr>
        <w:widowControl w:val="0"/>
        <w:autoSpaceDE w:val="0"/>
        <w:autoSpaceDN w:val="0"/>
        <w:adjustRightInd w:val="0"/>
        <w:spacing w:after="240"/>
        <w:rPr>
          <w:rFonts w:ascii="Times New Roman" w:hAnsi="Times New Roman"/>
          <w:sz w:val="24"/>
          <w:lang w:val="en-US"/>
        </w:rPr>
      </w:pPr>
      <w:proofErr w:type="gramStart"/>
      <w:r w:rsidRPr="008B588A">
        <w:rPr>
          <w:rFonts w:ascii="Times New Roman" w:hAnsi="Times New Roman"/>
          <w:sz w:val="24"/>
          <w:lang w:val="en-US"/>
        </w:rPr>
        <w:t>gözden</w:t>
      </w:r>
      <w:proofErr w:type="gramEnd"/>
      <w:r w:rsidRPr="008B588A">
        <w:rPr>
          <w:rFonts w:ascii="Times New Roman" w:hAnsi="Times New Roman"/>
          <w:sz w:val="24"/>
          <w:lang w:val="en-US"/>
        </w:rPr>
        <w:t xml:space="preserve"> geçirilmesi ve saha çalmaları</w:t>
      </w:r>
    </w:p>
    <w:p w:rsidR="00CC69E0" w:rsidRPr="008B588A" w:rsidRDefault="00CC69E0" w:rsidP="00CC69E0">
      <w:pPr>
        <w:widowControl w:val="0"/>
        <w:autoSpaceDE w:val="0"/>
        <w:autoSpaceDN w:val="0"/>
        <w:adjustRightInd w:val="0"/>
        <w:spacing w:after="240"/>
        <w:rPr>
          <w:rFonts w:ascii="Times New Roman" w:hAnsi="Times New Roman"/>
          <w:b/>
          <w:sz w:val="24"/>
          <w:lang w:val="en-US"/>
        </w:rPr>
      </w:pPr>
      <w:r w:rsidRPr="008B588A">
        <w:rPr>
          <w:rFonts w:ascii="Times New Roman" w:hAnsi="Times New Roman"/>
          <w:b/>
          <w:sz w:val="24"/>
          <w:lang w:val="en-US"/>
        </w:rPr>
        <w:t xml:space="preserve">Ders </w:t>
      </w:r>
      <w:proofErr w:type="gramStart"/>
      <w:r w:rsidRPr="008B588A">
        <w:rPr>
          <w:rFonts w:ascii="Times New Roman" w:hAnsi="Times New Roman"/>
          <w:b/>
          <w:sz w:val="24"/>
          <w:lang w:val="en-US"/>
        </w:rPr>
        <w:t>Kitapları :</w:t>
      </w:r>
      <w:proofErr w:type="gramEnd"/>
    </w:p>
    <w:p w:rsidR="00CC69E0" w:rsidRPr="008B588A" w:rsidRDefault="00CC69E0" w:rsidP="00CC69E0">
      <w:pPr>
        <w:widowControl w:val="0"/>
        <w:numPr>
          <w:ilvl w:val="0"/>
          <w:numId w:val="31"/>
        </w:numPr>
        <w:autoSpaceDE w:val="0"/>
        <w:autoSpaceDN w:val="0"/>
        <w:adjustRightInd w:val="0"/>
        <w:spacing w:after="240"/>
        <w:contextualSpacing/>
        <w:jc w:val="left"/>
        <w:rPr>
          <w:rFonts w:ascii="Times New Roman" w:hAnsi="Times New Roman"/>
          <w:sz w:val="24"/>
          <w:lang w:val="en-US"/>
        </w:rPr>
      </w:pPr>
      <w:r w:rsidRPr="008B588A">
        <w:rPr>
          <w:rFonts w:ascii="Times New Roman" w:hAnsi="Times New Roman"/>
          <w:sz w:val="24"/>
          <w:lang w:val="en-US"/>
        </w:rPr>
        <w:t>Scully RM, Barnes MR, “Physical Therapy, Lippincotti Co, Philadelphia, 1989 </w:t>
      </w:r>
    </w:p>
    <w:p w:rsidR="00CC69E0" w:rsidRPr="008B588A" w:rsidRDefault="00CC69E0" w:rsidP="00CC69E0">
      <w:pPr>
        <w:widowControl w:val="0"/>
        <w:numPr>
          <w:ilvl w:val="0"/>
          <w:numId w:val="31"/>
        </w:numPr>
        <w:autoSpaceDE w:val="0"/>
        <w:autoSpaceDN w:val="0"/>
        <w:adjustRightInd w:val="0"/>
        <w:spacing w:after="240"/>
        <w:contextualSpacing/>
        <w:jc w:val="left"/>
        <w:rPr>
          <w:rFonts w:ascii="Times New Roman" w:hAnsi="Times New Roman"/>
          <w:sz w:val="24"/>
          <w:lang w:val="en-US"/>
        </w:rPr>
      </w:pPr>
      <w:r w:rsidRPr="008B588A">
        <w:rPr>
          <w:rFonts w:ascii="Times New Roman" w:hAnsi="Times New Roman"/>
          <w:sz w:val="24"/>
          <w:lang w:val="en-US"/>
        </w:rPr>
        <w:t>Trombly, CA “Occupational Therapy for Physical Dysfunction”, William&amp;Wilkins, 1989, Baltimore, USA</w:t>
      </w:r>
    </w:p>
    <w:p w:rsidR="00CC69E0" w:rsidRPr="008B588A" w:rsidRDefault="00CC69E0" w:rsidP="00CC69E0">
      <w:pPr>
        <w:pStyle w:val="GvdeMetni"/>
        <w:spacing w:line="360" w:lineRule="auto"/>
        <w:rPr>
          <w:rFonts w:ascii="Times New Roman" w:hAnsi="Times New Roman"/>
          <w:b/>
          <w:sz w:val="24"/>
        </w:rPr>
      </w:pPr>
    </w:p>
    <w:p w:rsidR="00CC69E0" w:rsidRPr="008B588A" w:rsidRDefault="00CC69E0" w:rsidP="00CC69E0">
      <w:pPr>
        <w:pStyle w:val="GvdeMetni"/>
        <w:spacing w:line="360" w:lineRule="auto"/>
        <w:rPr>
          <w:rFonts w:ascii="Times New Roman" w:hAnsi="Times New Roman"/>
          <w:b/>
          <w:sz w:val="24"/>
        </w:rPr>
      </w:pPr>
    </w:p>
    <w:p w:rsidR="00CC69E0" w:rsidRPr="008B588A" w:rsidRDefault="00CC69E0" w:rsidP="00CC69E0">
      <w:pPr>
        <w:pStyle w:val="GvdeMetni"/>
        <w:spacing w:line="360" w:lineRule="auto"/>
        <w:rPr>
          <w:rFonts w:ascii="Times New Roman" w:hAnsi="Times New Roman"/>
          <w:b/>
          <w:sz w:val="24"/>
        </w:rPr>
      </w:pPr>
      <w:r w:rsidRPr="008B588A">
        <w:rPr>
          <w:rFonts w:ascii="Times New Roman" w:hAnsi="Times New Roman"/>
          <w:b/>
          <w:sz w:val="24"/>
        </w:rPr>
        <w:t>FYT215 Deontoloji ve Meslek Etiği (3 0 3)</w:t>
      </w:r>
    </w:p>
    <w:p w:rsidR="00CC69E0" w:rsidRPr="008B588A" w:rsidRDefault="00CC69E0" w:rsidP="00CC69E0">
      <w:pPr>
        <w:pStyle w:val="GvdeMetni"/>
        <w:spacing w:line="360" w:lineRule="auto"/>
        <w:rPr>
          <w:rFonts w:ascii="Times New Roman" w:hAnsi="Times New Roman"/>
          <w:sz w:val="24"/>
        </w:rPr>
      </w:pPr>
      <w:r w:rsidRPr="008B588A">
        <w:rPr>
          <w:rFonts w:ascii="Times New Roman" w:hAnsi="Times New Roman"/>
          <w:sz w:val="24"/>
        </w:rPr>
        <w:t>Etik ve ahlak kavramlarını incelemek, etik sistemlerini incelemek, ahlakın oluşumunda rol oynayan faktörleri incelemek, meslek etiğini incelemek, mesleki yozlaşma ve meslek hayatında etik dışı davranışların sonuçlarını incelemek</w:t>
      </w:r>
    </w:p>
    <w:p w:rsidR="00CC69E0" w:rsidRPr="008B588A" w:rsidRDefault="00CC69E0" w:rsidP="00CC69E0">
      <w:pPr>
        <w:suppressAutoHyphens/>
        <w:spacing w:line="360" w:lineRule="auto"/>
        <w:rPr>
          <w:rFonts w:ascii="Times New Roman" w:hAnsi="Times New Roman"/>
          <w:b/>
          <w:color w:val="000000"/>
          <w:sz w:val="24"/>
          <w:lang w:eastAsia="ar-SA"/>
        </w:rPr>
      </w:pPr>
      <w:r w:rsidRPr="008B588A">
        <w:rPr>
          <w:rFonts w:ascii="Times New Roman" w:hAnsi="Times New Roman"/>
          <w:b/>
          <w:color w:val="000000"/>
          <w:sz w:val="24"/>
          <w:lang w:eastAsia="ar-SA"/>
        </w:rPr>
        <w:t xml:space="preserve">     Ders kitapları:</w:t>
      </w:r>
    </w:p>
    <w:p w:rsidR="00CC69E0" w:rsidRPr="008B588A" w:rsidRDefault="00CC69E0" w:rsidP="00CC69E0">
      <w:pPr>
        <w:numPr>
          <w:ilvl w:val="0"/>
          <w:numId w:val="21"/>
        </w:numPr>
        <w:suppressAutoHyphens/>
        <w:spacing w:after="200" w:line="360" w:lineRule="auto"/>
        <w:contextualSpacing/>
        <w:jc w:val="left"/>
        <w:rPr>
          <w:rFonts w:ascii="Times New Roman" w:hAnsi="Times New Roman"/>
          <w:b/>
          <w:color w:val="000000"/>
          <w:sz w:val="24"/>
          <w:lang w:eastAsia="ar-SA"/>
        </w:rPr>
      </w:pPr>
      <w:r w:rsidRPr="008B588A">
        <w:rPr>
          <w:rFonts w:ascii="Times New Roman" w:hAnsi="Times New Roman"/>
          <w:color w:val="000000"/>
          <w:sz w:val="24"/>
          <w:lang w:eastAsia="ar-SA"/>
        </w:rPr>
        <w:t>Bayat A.H. (2003).  Tıp Tarihi Kitabı, Sade Matbacılık, İzmir.</w:t>
      </w:r>
    </w:p>
    <w:p w:rsidR="00CC69E0" w:rsidRPr="008B588A" w:rsidRDefault="00CC69E0" w:rsidP="00CC69E0">
      <w:pPr>
        <w:numPr>
          <w:ilvl w:val="0"/>
          <w:numId w:val="3"/>
        </w:numPr>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 xml:space="preserve">Demirhan Erdemir A. (1996).Tıbbi Deontoloji ve Genel Tıp Tarihi, Güneş-Nobel Yayınları, Bursa. </w:t>
      </w:r>
    </w:p>
    <w:p w:rsidR="00CC69E0" w:rsidRPr="008B588A" w:rsidRDefault="00CC69E0" w:rsidP="00CC69E0">
      <w:pPr>
        <w:pStyle w:val="GvdeMetni"/>
        <w:spacing w:line="360" w:lineRule="auto"/>
        <w:rPr>
          <w:rFonts w:ascii="Times New Roman" w:hAnsi="Times New Roman"/>
          <w:b/>
          <w:sz w:val="24"/>
        </w:rPr>
      </w:pPr>
      <w:r w:rsidRPr="008B588A">
        <w:rPr>
          <w:rFonts w:ascii="Times New Roman" w:hAnsi="Times New Roman"/>
          <w:sz w:val="24"/>
        </w:rPr>
        <w:br/>
      </w:r>
      <w:r w:rsidRPr="008B588A">
        <w:rPr>
          <w:rFonts w:ascii="Times New Roman" w:hAnsi="Times New Roman"/>
          <w:b/>
          <w:sz w:val="24"/>
        </w:rPr>
        <w:t>FYT217 TRAVMA (3 0 3)</w:t>
      </w:r>
    </w:p>
    <w:p w:rsidR="00CC69E0" w:rsidRPr="008B588A" w:rsidRDefault="00CC69E0" w:rsidP="00CC69E0">
      <w:pPr>
        <w:pStyle w:val="GvdeMetni"/>
        <w:spacing w:line="360" w:lineRule="auto"/>
        <w:rPr>
          <w:rFonts w:ascii="Times New Roman" w:hAnsi="Times New Roman"/>
          <w:sz w:val="24"/>
        </w:rPr>
      </w:pPr>
      <w:r w:rsidRPr="008B588A">
        <w:rPr>
          <w:rFonts w:ascii="Times New Roman" w:hAnsi="Times New Roman"/>
          <w:sz w:val="24"/>
        </w:rPr>
        <w:t xml:space="preserve">Travma Vakalarına Genel Yaklaşımı Uygulamak, Dış Kanamalarda Acil Bakım </w:t>
      </w:r>
      <w:proofErr w:type="gramStart"/>
      <w:r w:rsidRPr="008B588A">
        <w:rPr>
          <w:rFonts w:ascii="Times New Roman" w:hAnsi="Times New Roman"/>
          <w:sz w:val="24"/>
        </w:rPr>
        <w:t>Uygulamak,Yumuşak</w:t>
      </w:r>
      <w:proofErr w:type="gramEnd"/>
      <w:r w:rsidRPr="008B588A">
        <w:rPr>
          <w:rFonts w:ascii="Times New Roman" w:hAnsi="Times New Roman"/>
          <w:sz w:val="24"/>
        </w:rPr>
        <w:t xml:space="preserve"> Doku Yaralanmalarında Acil Bakım Uygulamak, Yüz Ve Boyun Yaralanmalarında Acil Bakım Uygulamak, Omurga Yaralanmalarında Acil Bakım Uygulamak, Göğüs Yaralanmalarında Acil Bakım Uygulamak, Karın Yaralanmalarında Acil Bakım Uygulamak, Pelvis Yaralanmalarında Acil Bakım Uygulamak, Ekstremite Yaralanmalarında Acil Bakım Uygulamak, Özellikli Travma Olgularına Acil Bakım Uygulamak, Çevresel Acillerde Bakım Uygulamak, Çevresel Acillerde Bakım Uygulamak, Yanıklarda Acil Bakım Uygulamak.</w:t>
      </w:r>
    </w:p>
    <w:p w:rsidR="00CC69E0" w:rsidRPr="008B588A" w:rsidRDefault="00CC69E0" w:rsidP="00CC69E0">
      <w:pPr>
        <w:suppressAutoHyphens/>
        <w:spacing w:line="360" w:lineRule="auto"/>
        <w:rPr>
          <w:rFonts w:ascii="Times New Roman" w:hAnsi="Times New Roman"/>
          <w:b/>
          <w:color w:val="000000"/>
          <w:sz w:val="24"/>
          <w:lang w:eastAsia="ar-SA"/>
        </w:rPr>
      </w:pPr>
    </w:p>
    <w:p w:rsidR="00CC69E0" w:rsidRPr="008B588A" w:rsidRDefault="00CC69E0" w:rsidP="00CC69E0">
      <w:pPr>
        <w:suppressAutoHyphens/>
        <w:spacing w:line="360" w:lineRule="auto"/>
        <w:rPr>
          <w:rFonts w:ascii="Times New Roman" w:hAnsi="Times New Roman"/>
          <w:b/>
          <w:color w:val="000000"/>
          <w:sz w:val="24"/>
          <w:lang w:eastAsia="ar-SA"/>
        </w:rPr>
      </w:pPr>
      <w:r w:rsidRPr="008B588A">
        <w:rPr>
          <w:rFonts w:ascii="Times New Roman" w:hAnsi="Times New Roman"/>
          <w:b/>
          <w:color w:val="000000"/>
          <w:sz w:val="24"/>
          <w:lang w:eastAsia="ar-SA"/>
        </w:rPr>
        <w:t xml:space="preserve">       Ders kitapları:</w:t>
      </w:r>
    </w:p>
    <w:p w:rsidR="00CC69E0" w:rsidRPr="008B588A" w:rsidRDefault="00CC69E0" w:rsidP="00CC69E0">
      <w:pPr>
        <w:numPr>
          <w:ilvl w:val="0"/>
          <w:numId w:val="21"/>
        </w:numPr>
        <w:suppressAutoHyphens/>
        <w:spacing w:after="200" w:line="360" w:lineRule="auto"/>
        <w:contextualSpacing/>
        <w:jc w:val="left"/>
        <w:rPr>
          <w:rFonts w:ascii="Times New Roman" w:hAnsi="Times New Roman"/>
          <w:b/>
          <w:color w:val="000000"/>
          <w:sz w:val="24"/>
          <w:lang w:eastAsia="ar-SA"/>
        </w:rPr>
      </w:pPr>
      <w:r w:rsidRPr="008B588A">
        <w:rPr>
          <w:rFonts w:ascii="Times New Roman" w:hAnsi="Times New Roman"/>
          <w:sz w:val="24"/>
        </w:rPr>
        <w:t>Moray G</w:t>
      </w:r>
      <w:proofErr w:type="gramStart"/>
      <w:r w:rsidRPr="008B588A">
        <w:rPr>
          <w:rFonts w:ascii="Times New Roman" w:hAnsi="Times New Roman"/>
          <w:sz w:val="24"/>
        </w:rPr>
        <w:t>.,</w:t>
      </w:r>
      <w:proofErr w:type="gramEnd"/>
      <w:r w:rsidRPr="008B588A">
        <w:rPr>
          <w:rFonts w:ascii="Times New Roman" w:hAnsi="Times New Roman"/>
          <w:sz w:val="24"/>
        </w:rPr>
        <w:t xml:space="preserve"> Bilgin N. (2004). Travmada İlkyardım,  Haberal Eğitim Vakfı.</w:t>
      </w:r>
    </w:p>
    <w:p w:rsidR="00CC69E0" w:rsidRPr="008B588A" w:rsidRDefault="00CC69E0" w:rsidP="00CC69E0">
      <w:pPr>
        <w:numPr>
          <w:ilvl w:val="0"/>
          <w:numId w:val="12"/>
        </w:numPr>
        <w:spacing w:line="360" w:lineRule="auto"/>
        <w:rPr>
          <w:rFonts w:ascii="Times New Roman" w:hAnsi="Times New Roman"/>
          <w:sz w:val="24"/>
        </w:rPr>
      </w:pPr>
      <w:r w:rsidRPr="008B588A">
        <w:rPr>
          <w:rFonts w:ascii="Times New Roman" w:hAnsi="Times New Roman"/>
          <w:sz w:val="24"/>
        </w:rPr>
        <w:lastRenderedPageBreak/>
        <w:t xml:space="preserve">American College of Surgeons (1997). Advanced Trauma Life Support. Program for doctors, 6th ed. Chicago: American College of Surgeons. </w:t>
      </w:r>
    </w:p>
    <w:p w:rsidR="00CC69E0" w:rsidRPr="008B588A" w:rsidRDefault="00CC69E0" w:rsidP="00CC69E0">
      <w:pPr>
        <w:numPr>
          <w:ilvl w:val="0"/>
          <w:numId w:val="12"/>
        </w:numPr>
        <w:spacing w:line="360" w:lineRule="auto"/>
        <w:rPr>
          <w:rFonts w:ascii="Times New Roman" w:hAnsi="Times New Roman"/>
          <w:sz w:val="24"/>
        </w:rPr>
      </w:pPr>
      <w:r w:rsidRPr="008B588A">
        <w:rPr>
          <w:rFonts w:ascii="Times New Roman" w:hAnsi="Times New Roman"/>
          <w:sz w:val="24"/>
        </w:rPr>
        <w:t>Edward E. (2000). Cornwell III. Initial Approach to Trauma Patient</w:t>
      </w:r>
      <w:proofErr w:type="gramStart"/>
      <w:r w:rsidRPr="008B588A">
        <w:rPr>
          <w:rFonts w:ascii="Times New Roman" w:hAnsi="Times New Roman"/>
          <w:sz w:val="24"/>
        </w:rPr>
        <w:t>.:</w:t>
      </w:r>
      <w:proofErr w:type="gramEnd"/>
      <w:r w:rsidRPr="008B588A">
        <w:rPr>
          <w:rFonts w:ascii="Times New Roman" w:hAnsi="Times New Roman"/>
          <w:sz w:val="24"/>
        </w:rPr>
        <w:t xml:space="preserve"> Tintinalli JE, Ruiz E, KromeRL, eds. Emergency Medicine: A comprehensive Study Guide, 5th ed. New York: McGrawHill: 1609-1613.</w:t>
      </w:r>
    </w:p>
    <w:p w:rsidR="00CC69E0" w:rsidRPr="008B588A" w:rsidRDefault="00CC69E0" w:rsidP="00CC69E0">
      <w:pPr>
        <w:pStyle w:val="GvdeMetni"/>
        <w:spacing w:line="360" w:lineRule="auto"/>
        <w:rPr>
          <w:rFonts w:ascii="Times New Roman" w:hAnsi="Times New Roman"/>
          <w:b/>
          <w:sz w:val="24"/>
        </w:rPr>
      </w:pPr>
    </w:p>
    <w:p w:rsidR="00CC69E0" w:rsidRPr="008B588A" w:rsidRDefault="00CC69E0" w:rsidP="00CC69E0">
      <w:pPr>
        <w:pStyle w:val="GvdeMetni"/>
        <w:spacing w:line="360" w:lineRule="auto"/>
        <w:rPr>
          <w:rFonts w:ascii="Times New Roman" w:hAnsi="Times New Roman"/>
          <w:b/>
          <w:sz w:val="24"/>
        </w:rPr>
      </w:pPr>
      <w:r w:rsidRPr="008B588A">
        <w:rPr>
          <w:rFonts w:ascii="Times New Roman" w:hAnsi="Times New Roman"/>
          <w:b/>
          <w:sz w:val="24"/>
        </w:rPr>
        <w:t>FYT219 Klinik Bilimler (3 0 3)</w:t>
      </w:r>
    </w:p>
    <w:p w:rsidR="00CC69E0" w:rsidRPr="008B588A" w:rsidRDefault="00CC69E0" w:rsidP="00CC69E0">
      <w:pPr>
        <w:widowControl w:val="0"/>
        <w:autoSpaceDE w:val="0"/>
        <w:autoSpaceDN w:val="0"/>
        <w:adjustRightInd w:val="0"/>
        <w:spacing w:after="240"/>
        <w:rPr>
          <w:rFonts w:ascii="Times New Roman" w:hAnsi="Times New Roman"/>
          <w:sz w:val="24"/>
          <w:lang w:val="en-US"/>
        </w:rPr>
      </w:pPr>
      <w:r w:rsidRPr="008B588A">
        <w:rPr>
          <w:rFonts w:ascii="Times New Roman" w:hAnsi="Times New Roman"/>
          <w:sz w:val="24"/>
          <w:lang w:val="en-US"/>
        </w:rPr>
        <w:t>Fizik tedavi, nöroloji, romatoloji, genel cerrahi, kadn doum, kardiyovasküler cerrahi, nöroirürji, göüs hastalklar, kardiyoloji, psikiyatri ve ortopedi bölümleri ile ilgili hastalklar gözden geçirir.</w:t>
      </w:r>
    </w:p>
    <w:p w:rsidR="00CC69E0" w:rsidRPr="008B588A" w:rsidRDefault="00CC69E0" w:rsidP="00CC69E0">
      <w:pPr>
        <w:widowControl w:val="0"/>
        <w:autoSpaceDE w:val="0"/>
        <w:autoSpaceDN w:val="0"/>
        <w:adjustRightInd w:val="0"/>
        <w:spacing w:after="240"/>
        <w:rPr>
          <w:rFonts w:ascii="Times New Roman" w:hAnsi="Times New Roman"/>
          <w:sz w:val="24"/>
          <w:lang w:val="en-US"/>
        </w:rPr>
      </w:pPr>
      <w:r w:rsidRPr="008B588A">
        <w:rPr>
          <w:rFonts w:ascii="Times New Roman" w:hAnsi="Times New Roman"/>
          <w:sz w:val="24"/>
          <w:lang w:val="en-US"/>
        </w:rPr>
        <w:t xml:space="preserve">   Ders </w:t>
      </w:r>
      <w:proofErr w:type="gramStart"/>
      <w:r w:rsidRPr="008B588A">
        <w:rPr>
          <w:rFonts w:ascii="Times New Roman" w:hAnsi="Times New Roman"/>
          <w:sz w:val="24"/>
          <w:lang w:val="en-US"/>
        </w:rPr>
        <w:t>Kitapları :</w:t>
      </w:r>
      <w:proofErr w:type="gramEnd"/>
      <w:r w:rsidRPr="008B588A">
        <w:rPr>
          <w:rFonts w:ascii="Times New Roman" w:hAnsi="Times New Roman"/>
          <w:sz w:val="24"/>
          <w:lang w:val="en-US"/>
        </w:rPr>
        <w:t xml:space="preserve"> </w:t>
      </w:r>
    </w:p>
    <w:p w:rsidR="00CC69E0" w:rsidRPr="008B588A" w:rsidRDefault="00CC69E0" w:rsidP="00CC69E0">
      <w:pPr>
        <w:widowControl w:val="0"/>
        <w:numPr>
          <w:ilvl w:val="0"/>
          <w:numId w:val="33"/>
        </w:numPr>
        <w:tabs>
          <w:tab w:val="left" w:pos="220"/>
          <w:tab w:val="left" w:pos="720"/>
        </w:tabs>
        <w:autoSpaceDE w:val="0"/>
        <w:autoSpaceDN w:val="0"/>
        <w:adjustRightInd w:val="0"/>
        <w:spacing w:after="320"/>
        <w:contextualSpacing/>
        <w:jc w:val="left"/>
        <w:rPr>
          <w:rFonts w:ascii="Times New Roman" w:hAnsi="Times New Roman"/>
          <w:sz w:val="24"/>
          <w:lang w:val="en-US"/>
        </w:rPr>
      </w:pPr>
      <w:r w:rsidRPr="008B588A">
        <w:rPr>
          <w:rFonts w:ascii="Times New Roman" w:hAnsi="Times New Roman"/>
          <w:sz w:val="24"/>
          <w:lang w:val="en-US"/>
        </w:rPr>
        <w:t xml:space="preserve">Randall L. Braddom: Physical Medicine &amp; Rehabilitation, Third edition, USA, 2007 </w:t>
      </w:r>
    </w:p>
    <w:p w:rsidR="00CC69E0" w:rsidRPr="008B588A" w:rsidRDefault="00CC69E0" w:rsidP="00CC69E0">
      <w:pPr>
        <w:widowControl w:val="0"/>
        <w:numPr>
          <w:ilvl w:val="0"/>
          <w:numId w:val="32"/>
        </w:numPr>
        <w:tabs>
          <w:tab w:val="left" w:pos="220"/>
          <w:tab w:val="left" w:pos="720"/>
        </w:tabs>
        <w:autoSpaceDE w:val="0"/>
        <w:autoSpaceDN w:val="0"/>
        <w:adjustRightInd w:val="0"/>
        <w:spacing w:after="320"/>
        <w:contextualSpacing/>
        <w:jc w:val="left"/>
        <w:rPr>
          <w:rFonts w:ascii="Times New Roman" w:hAnsi="Times New Roman"/>
          <w:sz w:val="24"/>
          <w:lang w:val="en-US"/>
        </w:rPr>
      </w:pPr>
      <w:r w:rsidRPr="008B588A">
        <w:rPr>
          <w:rFonts w:ascii="Times New Roman" w:hAnsi="Times New Roman"/>
          <w:sz w:val="24"/>
          <w:lang w:val="en-US"/>
        </w:rPr>
        <w:t xml:space="preserve">Mehmet Beyazova, Yeim Gökçe Kutsal: Fiziksel p ve Rehabilitasyon Cilt 1 ve 2, Ankara 2011 </w:t>
      </w:r>
    </w:p>
    <w:p w:rsidR="00CC69E0" w:rsidRPr="008B588A" w:rsidRDefault="00CC69E0" w:rsidP="00CC69E0">
      <w:pPr>
        <w:pStyle w:val="GvdeMetni"/>
        <w:spacing w:line="360" w:lineRule="auto"/>
        <w:rPr>
          <w:rFonts w:ascii="Times New Roman" w:hAnsi="Times New Roman"/>
          <w:b/>
          <w:sz w:val="24"/>
        </w:rPr>
      </w:pPr>
      <w:r w:rsidRPr="008B588A">
        <w:rPr>
          <w:rFonts w:ascii="Times New Roman" w:hAnsi="Times New Roman"/>
          <w:b/>
          <w:sz w:val="24"/>
        </w:rPr>
        <w:t>FYT221 Halk Sağlığı (3 0 3)</w:t>
      </w:r>
    </w:p>
    <w:p w:rsidR="00CC69E0" w:rsidRPr="008B588A" w:rsidRDefault="00CC69E0" w:rsidP="00CC69E0">
      <w:pPr>
        <w:pStyle w:val="GvdeMetni"/>
        <w:spacing w:line="360" w:lineRule="auto"/>
        <w:rPr>
          <w:rFonts w:ascii="Times New Roman" w:hAnsi="Times New Roman"/>
          <w:sz w:val="24"/>
          <w:lang w:val="en-US"/>
        </w:rPr>
      </w:pPr>
      <w:r w:rsidRPr="008B588A">
        <w:rPr>
          <w:rFonts w:ascii="Times New Roman" w:hAnsi="Times New Roman"/>
          <w:sz w:val="24"/>
          <w:lang w:val="en-US"/>
        </w:rPr>
        <w:t>Halk sağlığına ilişkin temel kavramlar ve tarihçe, Temel sağlık hizmetleri kavramı, Sağlık Hizmetlerinin örgütlenmesi, Türkiye’de sağlığı etkileyen faktörler, Halk sağlığı hemşireliği, Halk sağlığı hizmetlerinde kullanılan sağlık ocağı kayıtları ve sağlık düzeyi ölçütleri, Denetim, HİE, sağlık eğitimi, Aile ve sağlık, Ana ve çocuk sağlığı, Okul sağlığı, Yaşlılık sorunları ve evde hasta bakımı, İşçi sağlığı, Çevre sağlığı, Bulaşıcı ve sosyal hastalıklarda halk sağlığı hemşireliği, Erken tanı ve kronik hastalıklar.</w:t>
      </w:r>
    </w:p>
    <w:p w:rsidR="00CC69E0" w:rsidRPr="008B588A" w:rsidRDefault="00CC69E0" w:rsidP="00CC69E0">
      <w:pPr>
        <w:pStyle w:val="GvdeMetni"/>
        <w:spacing w:line="360" w:lineRule="auto"/>
        <w:rPr>
          <w:rFonts w:ascii="Times New Roman" w:hAnsi="Times New Roman"/>
          <w:sz w:val="24"/>
          <w:lang w:val="en-US"/>
        </w:rPr>
      </w:pPr>
      <w:r w:rsidRPr="008B588A">
        <w:rPr>
          <w:rFonts w:ascii="Times New Roman" w:hAnsi="Times New Roman"/>
          <w:sz w:val="24"/>
          <w:lang w:val="en-US"/>
        </w:rPr>
        <w:t xml:space="preserve">  </w:t>
      </w:r>
    </w:p>
    <w:p w:rsidR="00CC69E0" w:rsidRPr="008B588A" w:rsidRDefault="00CC69E0" w:rsidP="00CC69E0">
      <w:pPr>
        <w:pStyle w:val="GvdeMetni"/>
        <w:spacing w:line="360" w:lineRule="auto"/>
        <w:rPr>
          <w:rFonts w:ascii="Times New Roman" w:hAnsi="Times New Roman"/>
          <w:b/>
          <w:sz w:val="24"/>
          <w:lang w:val="en-US"/>
        </w:rPr>
      </w:pPr>
      <w:r w:rsidRPr="008B588A">
        <w:rPr>
          <w:rFonts w:ascii="Times New Roman" w:hAnsi="Times New Roman"/>
          <w:b/>
          <w:sz w:val="24"/>
          <w:lang w:val="en-US"/>
        </w:rPr>
        <w:t xml:space="preserve">     Ders </w:t>
      </w:r>
      <w:proofErr w:type="gramStart"/>
      <w:r w:rsidRPr="008B588A">
        <w:rPr>
          <w:rFonts w:ascii="Times New Roman" w:hAnsi="Times New Roman"/>
          <w:b/>
          <w:sz w:val="24"/>
          <w:lang w:val="en-US"/>
        </w:rPr>
        <w:t>Kitapları :</w:t>
      </w:r>
      <w:proofErr w:type="gramEnd"/>
    </w:p>
    <w:p w:rsidR="00CC69E0" w:rsidRPr="008B588A" w:rsidRDefault="00CC69E0" w:rsidP="00CC69E0">
      <w:pPr>
        <w:widowControl w:val="0"/>
        <w:numPr>
          <w:ilvl w:val="0"/>
          <w:numId w:val="32"/>
        </w:numPr>
        <w:autoSpaceDE w:val="0"/>
        <w:autoSpaceDN w:val="0"/>
        <w:adjustRightInd w:val="0"/>
        <w:spacing w:after="240"/>
        <w:contextualSpacing/>
        <w:jc w:val="left"/>
        <w:rPr>
          <w:rFonts w:ascii="Times New Roman" w:hAnsi="Times New Roman"/>
          <w:sz w:val="24"/>
          <w:lang w:val="en-US"/>
        </w:rPr>
      </w:pPr>
      <w:r w:rsidRPr="008B588A">
        <w:rPr>
          <w:rFonts w:ascii="Times New Roman" w:hAnsi="Times New Roman"/>
          <w:sz w:val="24"/>
          <w:lang w:val="en-US"/>
        </w:rPr>
        <w:t>Fişek N.H.: Halk Sağlığına Giriş.H.Ü.WHO Hizmet Araştırma ve Araştırıcı Yetiştirme Merkezi Yayın No</w:t>
      </w:r>
      <w:proofErr w:type="gramStart"/>
      <w:r w:rsidRPr="008B588A">
        <w:rPr>
          <w:rFonts w:ascii="Times New Roman" w:hAnsi="Times New Roman"/>
          <w:sz w:val="24"/>
          <w:lang w:val="en-US"/>
        </w:rPr>
        <w:t>:2</w:t>
      </w:r>
      <w:proofErr w:type="gramEnd"/>
      <w:r w:rsidRPr="008B588A">
        <w:rPr>
          <w:rFonts w:ascii="Times New Roman" w:hAnsi="Times New Roman"/>
          <w:sz w:val="24"/>
          <w:lang w:val="en-US"/>
        </w:rPr>
        <w:t xml:space="preserve"> Ankara 1983. </w:t>
      </w:r>
    </w:p>
    <w:p w:rsidR="00CC69E0" w:rsidRPr="008B588A" w:rsidRDefault="00CC69E0" w:rsidP="00CC69E0">
      <w:pPr>
        <w:widowControl w:val="0"/>
        <w:numPr>
          <w:ilvl w:val="0"/>
          <w:numId w:val="32"/>
        </w:numPr>
        <w:autoSpaceDE w:val="0"/>
        <w:autoSpaceDN w:val="0"/>
        <w:adjustRightInd w:val="0"/>
        <w:spacing w:after="240"/>
        <w:contextualSpacing/>
        <w:jc w:val="left"/>
        <w:rPr>
          <w:rFonts w:ascii="Times New Roman" w:hAnsi="Times New Roman"/>
          <w:sz w:val="24"/>
          <w:lang w:val="en-US"/>
        </w:rPr>
      </w:pPr>
      <w:r w:rsidRPr="008B588A">
        <w:rPr>
          <w:rFonts w:ascii="Times New Roman" w:hAnsi="Times New Roman"/>
          <w:sz w:val="24"/>
          <w:lang w:val="en-US"/>
        </w:rPr>
        <w:t xml:space="preserve"> Bertan M, Güler Ç.: Halk Sağlığı (Temel Bilgeler) Güneş Kitabevi, Ankara1995</w:t>
      </w:r>
    </w:p>
    <w:p w:rsidR="00CC69E0" w:rsidRPr="008B588A" w:rsidRDefault="00CC69E0" w:rsidP="00CC69E0">
      <w:pPr>
        <w:widowControl w:val="0"/>
        <w:numPr>
          <w:ilvl w:val="0"/>
          <w:numId w:val="32"/>
        </w:numPr>
        <w:autoSpaceDE w:val="0"/>
        <w:autoSpaceDN w:val="0"/>
        <w:adjustRightInd w:val="0"/>
        <w:spacing w:after="240"/>
        <w:contextualSpacing/>
        <w:jc w:val="left"/>
        <w:rPr>
          <w:rFonts w:ascii="Times New Roman" w:hAnsi="Times New Roman"/>
          <w:sz w:val="24"/>
          <w:lang w:val="en-US"/>
        </w:rPr>
      </w:pPr>
      <w:r w:rsidRPr="008B588A">
        <w:rPr>
          <w:rFonts w:ascii="Times New Roman" w:hAnsi="Times New Roman"/>
          <w:sz w:val="24"/>
          <w:lang w:val="en-US"/>
        </w:rPr>
        <w:t>Dirican R.: Toplum Hekimliği Dersleri. Hatiboğlu Yayınevi, Ankara 1990.</w:t>
      </w:r>
    </w:p>
    <w:p w:rsidR="00CC69E0" w:rsidRPr="008B588A" w:rsidRDefault="00CC69E0" w:rsidP="00CC69E0">
      <w:pPr>
        <w:widowControl w:val="0"/>
        <w:numPr>
          <w:ilvl w:val="0"/>
          <w:numId w:val="32"/>
        </w:numPr>
        <w:autoSpaceDE w:val="0"/>
        <w:autoSpaceDN w:val="0"/>
        <w:adjustRightInd w:val="0"/>
        <w:spacing w:after="240"/>
        <w:contextualSpacing/>
        <w:jc w:val="left"/>
        <w:rPr>
          <w:rFonts w:ascii="Times New Roman" w:hAnsi="Times New Roman"/>
          <w:sz w:val="24"/>
          <w:lang w:val="en-US"/>
        </w:rPr>
      </w:pPr>
      <w:r w:rsidRPr="008B588A">
        <w:rPr>
          <w:rFonts w:ascii="Times New Roman" w:hAnsi="Times New Roman"/>
          <w:sz w:val="24"/>
          <w:lang w:val="en-US"/>
        </w:rPr>
        <w:t>Öztek Z.: Temel Halk Sağlığı Hizmetleri .H.Ü. Tıp Fakültesi Halk Sağlığı ABD. Yayını No</w:t>
      </w:r>
      <w:proofErr w:type="gramStart"/>
      <w:r w:rsidRPr="008B588A">
        <w:rPr>
          <w:rFonts w:ascii="Times New Roman" w:hAnsi="Times New Roman"/>
          <w:sz w:val="24"/>
          <w:lang w:val="en-US"/>
        </w:rPr>
        <w:t>:86</w:t>
      </w:r>
      <w:proofErr w:type="gramEnd"/>
      <w:r w:rsidRPr="008B588A">
        <w:rPr>
          <w:rFonts w:ascii="Times New Roman" w:hAnsi="Times New Roman"/>
          <w:sz w:val="24"/>
          <w:lang w:val="en-US"/>
        </w:rPr>
        <w:t>/33 Ankara 1986.</w:t>
      </w:r>
    </w:p>
    <w:p w:rsidR="00CC69E0" w:rsidRPr="008B588A" w:rsidRDefault="00CC69E0" w:rsidP="00CC69E0">
      <w:pPr>
        <w:pStyle w:val="GvdeMetni"/>
        <w:spacing w:line="360" w:lineRule="auto"/>
        <w:rPr>
          <w:rFonts w:ascii="Times New Roman" w:hAnsi="Times New Roman"/>
          <w:b/>
          <w:sz w:val="24"/>
        </w:rPr>
      </w:pPr>
    </w:p>
    <w:p w:rsidR="00CC69E0" w:rsidRPr="008B588A" w:rsidRDefault="00CC69E0" w:rsidP="00CC69E0">
      <w:pPr>
        <w:pStyle w:val="GvdeMetni"/>
        <w:spacing w:line="360" w:lineRule="auto"/>
        <w:rPr>
          <w:rFonts w:ascii="Times New Roman" w:hAnsi="Times New Roman"/>
          <w:b/>
          <w:sz w:val="24"/>
        </w:rPr>
      </w:pPr>
      <w:r w:rsidRPr="008B588A">
        <w:rPr>
          <w:rFonts w:ascii="Times New Roman" w:hAnsi="Times New Roman"/>
          <w:b/>
          <w:sz w:val="24"/>
        </w:rPr>
        <w:t>FYT223 Acil Sağlık Hizmetleri (3 0 3)</w:t>
      </w:r>
    </w:p>
    <w:p w:rsidR="00CC69E0" w:rsidRPr="008B588A" w:rsidRDefault="00CC69E0" w:rsidP="00CC69E0">
      <w:pPr>
        <w:pStyle w:val="GvdeMetni"/>
        <w:spacing w:line="360" w:lineRule="auto"/>
        <w:rPr>
          <w:rFonts w:ascii="Times New Roman" w:hAnsi="Times New Roman"/>
          <w:b/>
          <w:sz w:val="24"/>
        </w:rPr>
      </w:pPr>
      <w:r w:rsidRPr="008B588A">
        <w:rPr>
          <w:rFonts w:ascii="Times New Roman" w:hAnsi="Times New Roman"/>
          <w:sz w:val="24"/>
          <w:lang w:val="en-US"/>
        </w:rPr>
        <w:t xml:space="preserve">Sağlık Hizmetlerini değerlendirmek, Acil Sağlık Hizmetlerini değerlendirmek, Türkiye'de Acil sağlık hizmetleri ile ilgili mevzuatı değerlendirmek, Türkiye'de Acil sağlık hizmetlerinin teşkilat yapısını değerlendirmek, Ambulans ve Acil sağlık araçlarını değerlendirmek, Türkiye'de Ambulans donanımlarını ayırt etmek, Türkiye'de Acil servis Yapısı ve işleyişini değerlendirmek, </w:t>
      </w:r>
      <w:r w:rsidRPr="008B588A">
        <w:rPr>
          <w:rFonts w:ascii="Times New Roman" w:hAnsi="Times New Roman"/>
          <w:sz w:val="24"/>
          <w:lang w:val="en-US"/>
        </w:rPr>
        <w:lastRenderedPageBreak/>
        <w:t>Türkiye'de Acil sağlık hizmetlerinde formları kullanmak, Paramediğin Yetki ve sorumluluklarını değerlendirmek, Görev Organizasyonu yapmak, Kendi güvenliğini sağlamak, Hasta/yaralı güvenliğini sağlamak, Ambulans ve Acil sağlık hizmetlerinde haberleşmeyi sağlamak sağlamak.</w:t>
      </w:r>
    </w:p>
    <w:p w:rsidR="00CC69E0" w:rsidRPr="008B588A" w:rsidRDefault="00CC69E0" w:rsidP="00CC69E0">
      <w:pPr>
        <w:pStyle w:val="GvdeMetni"/>
        <w:spacing w:line="360" w:lineRule="auto"/>
        <w:rPr>
          <w:rFonts w:ascii="Times New Roman" w:hAnsi="Times New Roman"/>
          <w:b/>
          <w:sz w:val="24"/>
        </w:rPr>
      </w:pPr>
      <w:r w:rsidRPr="008B588A">
        <w:rPr>
          <w:rFonts w:ascii="Times New Roman" w:hAnsi="Times New Roman"/>
          <w:b/>
          <w:sz w:val="24"/>
        </w:rPr>
        <w:t xml:space="preserve"> Ders </w:t>
      </w:r>
      <w:proofErr w:type="gramStart"/>
      <w:r w:rsidRPr="008B588A">
        <w:rPr>
          <w:rFonts w:ascii="Times New Roman" w:hAnsi="Times New Roman"/>
          <w:b/>
          <w:sz w:val="24"/>
        </w:rPr>
        <w:t>Kitapları :</w:t>
      </w:r>
      <w:proofErr w:type="gramEnd"/>
      <w:r w:rsidRPr="008B588A">
        <w:rPr>
          <w:rFonts w:ascii="Times New Roman" w:hAnsi="Times New Roman"/>
          <w:b/>
          <w:sz w:val="24"/>
        </w:rPr>
        <w:t xml:space="preserve"> </w:t>
      </w:r>
    </w:p>
    <w:p w:rsidR="00CC69E0" w:rsidRPr="008B588A" w:rsidRDefault="00CC69E0" w:rsidP="00CC69E0">
      <w:pPr>
        <w:widowControl w:val="0"/>
        <w:numPr>
          <w:ilvl w:val="0"/>
          <w:numId w:val="34"/>
        </w:numPr>
        <w:autoSpaceDE w:val="0"/>
        <w:autoSpaceDN w:val="0"/>
        <w:adjustRightInd w:val="0"/>
        <w:spacing w:after="240"/>
        <w:contextualSpacing/>
        <w:jc w:val="left"/>
        <w:rPr>
          <w:rFonts w:ascii="Times New Roman" w:hAnsi="Times New Roman"/>
          <w:sz w:val="24"/>
          <w:lang w:val="en-US"/>
        </w:rPr>
      </w:pPr>
      <w:r w:rsidRPr="008B588A">
        <w:rPr>
          <w:rFonts w:ascii="Times New Roman" w:hAnsi="Times New Roman"/>
          <w:sz w:val="24"/>
          <w:lang w:val="en-US"/>
        </w:rPr>
        <w:t>Sağlık Bakanlığı İlk Yardım Ders Notları, Ankara 112 İlk Yardım Eğitim Notları vb. </w:t>
      </w:r>
      <w:r w:rsidRPr="008B588A">
        <w:rPr>
          <w:rFonts w:ascii="Times New Roman" w:hAnsi="Times New Roman"/>
          <w:b/>
          <w:bCs/>
          <w:sz w:val="24"/>
          <w:lang w:val="en-US"/>
        </w:rPr>
        <w:t>Alanda Acil Bakım,</w:t>
      </w:r>
      <w:r w:rsidRPr="008B588A">
        <w:rPr>
          <w:rFonts w:ascii="Times New Roman" w:hAnsi="Times New Roman"/>
          <w:sz w:val="24"/>
          <w:lang w:val="en-US"/>
        </w:rPr>
        <w:t>Yrd.Doç.Dr.Sezgin Sarıkaya, Yeditepe Üniversitesi,2009</w:t>
      </w:r>
    </w:p>
    <w:p w:rsidR="00CC69E0" w:rsidRPr="008B588A" w:rsidRDefault="00CC69E0" w:rsidP="00CC69E0">
      <w:pPr>
        <w:widowControl w:val="0"/>
        <w:numPr>
          <w:ilvl w:val="0"/>
          <w:numId w:val="34"/>
        </w:numPr>
        <w:autoSpaceDE w:val="0"/>
        <w:autoSpaceDN w:val="0"/>
        <w:adjustRightInd w:val="0"/>
        <w:spacing w:after="240"/>
        <w:contextualSpacing/>
        <w:jc w:val="left"/>
        <w:rPr>
          <w:rFonts w:ascii="Times New Roman" w:hAnsi="Times New Roman"/>
          <w:sz w:val="24"/>
          <w:lang w:val="en-US"/>
        </w:rPr>
      </w:pPr>
      <w:r w:rsidRPr="008B588A">
        <w:rPr>
          <w:rFonts w:ascii="Times New Roman" w:hAnsi="Times New Roman"/>
          <w:b/>
          <w:bCs/>
          <w:sz w:val="24"/>
          <w:lang w:val="en-US"/>
        </w:rPr>
        <w:t xml:space="preserve">AES(Ambulans Ekipleri ve Standardizasyonu) </w:t>
      </w:r>
      <w:r w:rsidRPr="008B588A">
        <w:rPr>
          <w:rFonts w:ascii="Times New Roman" w:hAnsi="Times New Roman"/>
          <w:sz w:val="24"/>
          <w:lang w:val="en-US"/>
        </w:rPr>
        <w:t>, Dr.Turhan Sofuoğlu,Dr.Okan Erol, Doç.Dr.Hakan Topaçoğlu,2009 Acil Bakım Sistemleri, Melahat Alagöz Demirbaş, 2003 Uygulamalı İlkyardım, Dr. Ruhi Selçuk Tabak, Palme Yayıncılık, 2003</w:t>
      </w:r>
    </w:p>
    <w:p w:rsidR="00CC69E0" w:rsidRPr="008B588A" w:rsidRDefault="00CC69E0" w:rsidP="00CC69E0">
      <w:pPr>
        <w:widowControl w:val="0"/>
        <w:numPr>
          <w:ilvl w:val="0"/>
          <w:numId w:val="34"/>
        </w:numPr>
        <w:autoSpaceDE w:val="0"/>
        <w:autoSpaceDN w:val="0"/>
        <w:adjustRightInd w:val="0"/>
        <w:spacing w:after="240"/>
        <w:contextualSpacing/>
        <w:jc w:val="left"/>
        <w:rPr>
          <w:rFonts w:ascii="Times New Roman" w:hAnsi="Times New Roman"/>
          <w:sz w:val="24"/>
          <w:lang w:val="en-US"/>
        </w:rPr>
      </w:pPr>
      <w:r w:rsidRPr="008B588A">
        <w:rPr>
          <w:rFonts w:ascii="Times New Roman" w:hAnsi="Times New Roman"/>
          <w:sz w:val="24"/>
          <w:lang w:val="en-US"/>
        </w:rPr>
        <w:t>Temel İlkyardım Eğitim Rehberi, Türkiye Kızılay Derneği, 2001</w:t>
      </w:r>
    </w:p>
    <w:p w:rsidR="00CC69E0" w:rsidRPr="008B588A" w:rsidRDefault="00CC69E0" w:rsidP="00CC69E0">
      <w:pPr>
        <w:pStyle w:val="GvdeMetni"/>
        <w:spacing w:line="360" w:lineRule="auto"/>
        <w:rPr>
          <w:rFonts w:ascii="Times New Roman" w:hAnsi="Times New Roman"/>
          <w:b/>
          <w:sz w:val="24"/>
        </w:rPr>
      </w:pPr>
    </w:p>
    <w:p w:rsidR="00CC69E0" w:rsidRPr="008B588A" w:rsidRDefault="00CC69E0" w:rsidP="00CC69E0">
      <w:pPr>
        <w:pStyle w:val="GvdeMetni"/>
        <w:spacing w:line="360" w:lineRule="auto"/>
        <w:rPr>
          <w:rFonts w:ascii="Times New Roman" w:hAnsi="Times New Roman"/>
          <w:b/>
          <w:color w:val="000000"/>
          <w:sz w:val="24"/>
        </w:rPr>
      </w:pPr>
      <w:r w:rsidRPr="008B588A">
        <w:rPr>
          <w:rFonts w:ascii="Times New Roman" w:hAnsi="Times New Roman"/>
          <w:b/>
          <w:sz w:val="24"/>
        </w:rPr>
        <w:t>FYT225 Eleştirel Düşünme (2 0 2)</w:t>
      </w:r>
    </w:p>
    <w:p w:rsidR="00CC69E0" w:rsidRPr="008B588A" w:rsidRDefault="00CC69E0" w:rsidP="00CC69E0">
      <w:pPr>
        <w:pStyle w:val="GvdeMetni"/>
        <w:spacing w:line="360" w:lineRule="auto"/>
        <w:rPr>
          <w:rFonts w:ascii="Times New Roman" w:hAnsi="Times New Roman"/>
          <w:sz w:val="24"/>
        </w:rPr>
      </w:pPr>
      <w:r w:rsidRPr="008B588A">
        <w:rPr>
          <w:rFonts w:ascii="Times New Roman" w:hAnsi="Times New Roman"/>
          <w:sz w:val="24"/>
        </w:rPr>
        <w:t xml:space="preserve">Eleştirel düşünme akıl yürütme, analiz ve değerlendirme gibi zihinsel süreçlerden oluşan bir düşünme biçimidir. Eleştirel düşünme netlik, açıklık, mantık, derinlik ve güvenilirlik taşır. Öğrencinin, bu ders ile sağduyu ve bilimsel kanıtlarla uyuşan net hükümlere varmak için somut veya soyut konular üzerinde düşünme süreçlerini geliştirme, yaratıcılık yeteneklerini ortaya çıkarma amaçlanmaktadır. Ders; düşünme, eleştirel düşünme kavramı, düşünme çeşitleri, kritik düşünme, beceri ve eğilim kavramları, düşünce ve eğitim ilişkisi, yaratcılık, eleştirel düşünme ve eğitim ilişkisi gibi konularını içermektedir. </w:t>
      </w:r>
    </w:p>
    <w:p w:rsidR="00CC69E0" w:rsidRPr="008B588A" w:rsidRDefault="00CC69E0" w:rsidP="00CC69E0">
      <w:pPr>
        <w:tabs>
          <w:tab w:val="num" w:pos="0"/>
        </w:tabs>
        <w:suppressAutoHyphens/>
        <w:spacing w:before="280" w:after="280" w:line="360" w:lineRule="auto"/>
        <w:ind w:left="432" w:hanging="432"/>
        <w:outlineLvl w:val="0"/>
        <w:rPr>
          <w:rFonts w:ascii="Times New Roman" w:eastAsia="MS Mincho" w:hAnsi="Times New Roman"/>
          <w:b/>
          <w:bCs/>
          <w:color w:val="000000"/>
          <w:kern w:val="1"/>
          <w:sz w:val="24"/>
          <w:lang w:eastAsia="ar-SA"/>
        </w:rPr>
      </w:pPr>
    </w:p>
    <w:p w:rsidR="00CC69E0" w:rsidRPr="008B588A" w:rsidRDefault="00CC69E0" w:rsidP="00CC69E0">
      <w:pPr>
        <w:tabs>
          <w:tab w:val="num" w:pos="0"/>
        </w:tabs>
        <w:suppressAutoHyphens/>
        <w:spacing w:before="280" w:after="280" w:line="360" w:lineRule="auto"/>
        <w:ind w:left="432" w:hanging="432"/>
        <w:outlineLvl w:val="0"/>
        <w:rPr>
          <w:rFonts w:ascii="Times New Roman" w:eastAsia="MS Mincho" w:hAnsi="Times New Roman"/>
          <w:b/>
          <w:bCs/>
          <w:color w:val="000000"/>
          <w:kern w:val="1"/>
          <w:sz w:val="24"/>
          <w:lang w:eastAsia="ar-SA"/>
        </w:rPr>
      </w:pPr>
      <w:r w:rsidRPr="008B588A">
        <w:rPr>
          <w:rFonts w:ascii="Times New Roman" w:eastAsia="MS Mincho" w:hAnsi="Times New Roman"/>
          <w:b/>
          <w:bCs/>
          <w:color w:val="000000"/>
          <w:kern w:val="1"/>
          <w:sz w:val="24"/>
          <w:lang w:eastAsia="ar-SA"/>
        </w:rPr>
        <w:t xml:space="preserve">      Dersin Kitapları:</w:t>
      </w:r>
    </w:p>
    <w:p w:rsidR="00CC69E0" w:rsidRPr="008B588A" w:rsidRDefault="00CC69E0" w:rsidP="00CC69E0">
      <w:pPr>
        <w:keepNext/>
        <w:numPr>
          <w:ilvl w:val="0"/>
          <w:numId w:val="4"/>
        </w:numPr>
        <w:suppressAutoHyphens/>
        <w:spacing w:line="360" w:lineRule="auto"/>
        <w:outlineLvl w:val="2"/>
        <w:rPr>
          <w:rFonts w:ascii="Times New Roman" w:hAnsi="Times New Roman"/>
          <w:color w:val="000000"/>
          <w:sz w:val="24"/>
          <w:lang w:eastAsia="ar-SA"/>
        </w:rPr>
      </w:pPr>
      <w:r w:rsidRPr="008B588A">
        <w:rPr>
          <w:rFonts w:ascii="Times New Roman" w:hAnsi="Times New Roman"/>
          <w:color w:val="000000"/>
          <w:sz w:val="24"/>
          <w:lang w:eastAsia="ar-SA"/>
        </w:rPr>
        <w:t xml:space="preserve">Şahinel S. (2005). Eleştirel Düşünme, </w:t>
      </w:r>
      <w:r w:rsidRPr="008B588A">
        <w:rPr>
          <w:rFonts w:ascii="Times New Roman" w:hAnsi="Times New Roman"/>
          <w:bCs/>
          <w:color w:val="000000"/>
          <w:sz w:val="24"/>
          <w:lang w:eastAsia="ar-SA"/>
        </w:rPr>
        <w:t>Pegem Akademi Yayıncılık</w:t>
      </w:r>
      <w:r w:rsidRPr="008B588A">
        <w:rPr>
          <w:rFonts w:ascii="Times New Roman" w:hAnsi="Times New Roman"/>
          <w:color w:val="000000"/>
          <w:sz w:val="24"/>
          <w:lang w:eastAsia="ar-SA"/>
        </w:rPr>
        <w:t>, 2. Baskı</w:t>
      </w:r>
    </w:p>
    <w:p w:rsidR="00CC69E0" w:rsidRPr="008B588A" w:rsidRDefault="00CC69E0" w:rsidP="00CC69E0">
      <w:pPr>
        <w:numPr>
          <w:ilvl w:val="0"/>
          <w:numId w:val="4"/>
        </w:numPr>
        <w:suppressAutoHyphens/>
        <w:spacing w:line="360" w:lineRule="auto"/>
        <w:rPr>
          <w:rFonts w:ascii="Times New Roman" w:hAnsi="Times New Roman"/>
          <w:color w:val="000000"/>
          <w:sz w:val="24"/>
          <w:lang w:eastAsia="ar-SA"/>
        </w:rPr>
      </w:pPr>
      <w:r w:rsidRPr="008B588A">
        <w:rPr>
          <w:rFonts w:ascii="Times New Roman" w:hAnsi="Times New Roman"/>
          <w:color w:val="000000"/>
          <w:sz w:val="24"/>
          <w:lang w:eastAsia="ar-SA"/>
        </w:rPr>
        <w:t>Özdemir O. (2008).  Eleştirel Düşünme, Kriter Basım Yayın Dağıtım, İstanbul.</w:t>
      </w:r>
    </w:p>
    <w:p w:rsidR="00CC69E0" w:rsidRPr="008B588A" w:rsidRDefault="00CC69E0" w:rsidP="00CC69E0">
      <w:pPr>
        <w:numPr>
          <w:ilvl w:val="0"/>
          <w:numId w:val="4"/>
        </w:numPr>
        <w:suppressAutoHyphens/>
        <w:spacing w:line="360" w:lineRule="auto"/>
        <w:rPr>
          <w:rFonts w:ascii="Times New Roman" w:hAnsi="Times New Roman"/>
          <w:color w:val="000000"/>
          <w:sz w:val="24"/>
          <w:lang w:eastAsia="ar-SA"/>
        </w:rPr>
      </w:pPr>
      <w:r w:rsidRPr="008B588A">
        <w:rPr>
          <w:rFonts w:ascii="Times New Roman" w:hAnsi="Times New Roman"/>
          <w:color w:val="000000"/>
          <w:sz w:val="24"/>
          <w:lang w:eastAsia="ar-SA"/>
        </w:rPr>
        <w:t>Aybek B. (2010 ). Örneklerle Düşünme ve Eleştirel Düşünme, Nobel Kitapevi, Ankara.</w:t>
      </w:r>
    </w:p>
    <w:p w:rsidR="00CC69E0" w:rsidRPr="008B588A" w:rsidRDefault="00CC69E0" w:rsidP="00CC69E0">
      <w:pPr>
        <w:numPr>
          <w:ilvl w:val="0"/>
          <w:numId w:val="4"/>
        </w:numPr>
        <w:suppressAutoHyphens/>
        <w:spacing w:line="360" w:lineRule="auto"/>
        <w:rPr>
          <w:rFonts w:ascii="Times New Roman" w:eastAsia="MS Mincho" w:hAnsi="Times New Roman"/>
          <w:color w:val="000000"/>
          <w:sz w:val="24"/>
          <w:lang w:eastAsia="ar-SA"/>
        </w:rPr>
      </w:pPr>
      <w:r w:rsidRPr="008B588A">
        <w:rPr>
          <w:rFonts w:ascii="Times New Roman" w:eastAsia="MS Mincho" w:hAnsi="Times New Roman"/>
          <w:color w:val="000000"/>
          <w:sz w:val="24"/>
          <w:lang w:eastAsia="ar-SA"/>
        </w:rPr>
        <w:t xml:space="preserve">Özden, Y. (2000). </w:t>
      </w:r>
      <w:r w:rsidRPr="008B588A">
        <w:rPr>
          <w:rFonts w:ascii="Times New Roman" w:eastAsia="MS Mincho" w:hAnsi="Times New Roman"/>
          <w:iCs/>
          <w:color w:val="000000"/>
          <w:sz w:val="24"/>
          <w:lang w:eastAsia="ar-SA"/>
        </w:rPr>
        <w:t xml:space="preserve">Öğrenme ve öğretme, </w:t>
      </w:r>
      <w:r w:rsidRPr="008B588A">
        <w:rPr>
          <w:rFonts w:ascii="Times New Roman" w:eastAsia="MS Mincho" w:hAnsi="Times New Roman"/>
          <w:color w:val="000000"/>
          <w:sz w:val="24"/>
          <w:lang w:eastAsia="ar-SA"/>
        </w:rPr>
        <w:t>Ankara: Pegem-A Yayıncılık.</w:t>
      </w:r>
    </w:p>
    <w:p w:rsidR="00CC69E0" w:rsidRPr="008B588A" w:rsidRDefault="00CC69E0" w:rsidP="00CC69E0">
      <w:pPr>
        <w:numPr>
          <w:ilvl w:val="0"/>
          <w:numId w:val="4"/>
        </w:numPr>
        <w:suppressAutoHyphens/>
        <w:spacing w:line="360" w:lineRule="auto"/>
        <w:rPr>
          <w:rFonts w:ascii="Times New Roman" w:eastAsia="MS Mincho" w:hAnsi="Times New Roman"/>
          <w:color w:val="000000"/>
          <w:sz w:val="24"/>
          <w:lang w:eastAsia="ar-SA"/>
        </w:rPr>
      </w:pPr>
      <w:r w:rsidRPr="008B588A">
        <w:rPr>
          <w:rFonts w:ascii="Times New Roman" w:eastAsia="MS Mincho" w:hAnsi="Times New Roman"/>
          <w:color w:val="000000"/>
          <w:sz w:val="24"/>
          <w:lang w:eastAsia="ar-SA"/>
        </w:rPr>
        <w:t xml:space="preserve">Hoefler, J.M. (1994). Critical thinking and the use of optical illusions. </w:t>
      </w:r>
      <w:r w:rsidRPr="008B588A">
        <w:rPr>
          <w:rFonts w:ascii="Times New Roman" w:eastAsia="MS Mincho" w:hAnsi="Times New Roman"/>
          <w:iCs/>
          <w:color w:val="000000"/>
          <w:sz w:val="24"/>
          <w:lang w:eastAsia="ar-SA"/>
        </w:rPr>
        <w:t xml:space="preserve">Political Science and Politics, </w:t>
      </w:r>
      <w:r w:rsidRPr="008B588A">
        <w:rPr>
          <w:rFonts w:ascii="Times New Roman" w:eastAsia="MS Mincho" w:hAnsi="Times New Roman"/>
          <w:color w:val="000000"/>
          <w:sz w:val="24"/>
          <w:lang w:eastAsia="ar-SA"/>
        </w:rPr>
        <w:t>538-545</w:t>
      </w:r>
    </w:p>
    <w:p w:rsidR="00CC69E0" w:rsidRPr="008B588A" w:rsidRDefault="00CC69E0" w:rsidP="00CC69E0">
      <w:pPr>
        <w:numPr>
          <w:ilvl w:val="0"/>
          <w:numId w:val="4"/>
        </w:numPr>
        <w:suppressAutoHyphens/>
        <w:spacing w:line="360" w:lineRule="auto"/>
        <w:rPr>
          <w:rFonts w:ascii="Times New Roman" w:eastAsia="MS Mincho" w:hAnsi="Times New Roman"/>
          <w:color w:val="000000"/>
          <w:sz w:val="24"/>
          <w:lang w:eastAsia="ar-SA"/>
        </w:rPr>
      </w:pPr>
      <w:r w:rsidRPr="008B588A">
        <w:rPr>
          <w:rFonts w:ascii="Times New Roman" w:eastAsia="MS Mincho" w:hAnsi="Times New Roman"/>
          <w:color w:val="000000"/>
          <w:sz w:val="24"/>
          <w:lang w:eastAsia="ar-SA"/>
        </w:rPr>
        <w:t xml:space="preserve">James, J. (1997). Gelecek Zamanda </w:t>
      </w:r>
      <w:proofErr w:type="gramStart"/>
      <w:r w:rsidRPr="008B588A">
        <w:rPr>
          <w:rFonts w:ascii="Times New Roman" w:eastAsia="MS Mincho" w:hAnsi="Times New Roman"/>
          <w:color w:val="000000"/>
          <w:sz w:val="24"/>
          <w:lang w:eastAsia="ar-SA"/>
        </w:rPr>
        <w:t>Düsünmek , Boyner</w:t>
      </w:r>
      <w:proofErr w:type="gramEnd"/>
      <w:r w:rsidRPr="008B588A">
        <w:rPr>
          <w:rFonts w:ascii="Times New Roman" w:eastAsia="MS Mincho" w:hAnsi="Times New Roman"/>
          <w:color w:val="000000"/>
          <w:sz w:val="24"/>
          <w:lang w:eastAsia="ar-SA"/>
        </w:rPr>
        <w:t xml:space="preserve"> Holding Yayınları , İstanbul.</w:t>
      </w:r>
    </w:p>
    <w:p w:rsidR="00CC69E0" w:rsidRPr="008B588A" w:rsidRDefault="00CC69E0" w:rsidP="00CC69E0">
      <w:pPr>
        <w:numPr>
          <w:ilvl w:val="0"/>
          <w:numId w:val="4"/>
        </w:numPr>
        <w:suppressAutoHyphens/>
        <w:spacing w:line="360" w:lineRule="auto"/>
        <w:rPr>
          <w:rFonts w:ascii="Times New Roman" w:eastAsia="MS Mincho" w:hAnsi="Times New Roman"/>
          <w:color w:val="000000"/>
          <w:sz w:val="24"/>
          <w:lang w:eastAsia="ar-SA"/>
        </w:rPr>
      </w:pPr>
      <w:proofErr w:type="gramStart"/>
      <w:r w:rsidRPr="008B588A">
        <w:rPr>
          <w:rFonts w:ascii="Times New Roman" w:eastAsia="MS Mincho" w:hAnsi="Times New Roman"/>
          <w:color w:val="000000"/>
          <w:sz w:val="24"/>
          <w:lang w:eastAsia="ar-SA"/>
        </w:rPr>
        <w:t>Yüksel  Ö</w:t>
      </w:r>
      <w:proofErr w:type="gramEnd"/>
      <w:r w:rsidRPr="008B588A">
        <w:rPr>
          <w:rFonts w:ascii="Times New Roman" w:eastAsia="MS Mincho" w:hAnsi="Times New Roman"/>
          <w:color w:val="000000"/>
          <w:sz w:val="24"/>
          <w:lang w:eastAsia="ar-SA"/>
        </w:rPr>
        <w:t xml:space="preserve">. (2000). Öğrenme ve Öğretme, Pagem A yayıncılık, Ankara. </w:t>
      </w:r>
    </w:p>
    <w:p w:rsidR="00CC69E0" w:rsidRPr="008B588A" w:rsidRDefault="00CC69E0" w:rsidP="00CC69E0">
      <w:pPr>
        <w:pStyle w:val="GvdeMetni"/>
        <w:spacing w:line="360" w:lineRule="auto"/>
        <w:rPr>
          <w:rFonts w:ascii="Times New Roman" w:hAnsi="Times New Roman"/>
          <w:b/>
          <w:sz w:val="24"/>
        </w:rPr>
      </w:pPr>
    </w:p>
    <w:p w:rsidR="00CC69E0" w:rsidRPr="008B588A" w:rsidRDefault="00CC69E0" w:rsidP="00CC69E0">
      <w:pPr>
        <w:pStyle w:val="GvdeMetni"/>
        <w:spacing w:line="360" w:lineRule="auto"/>
        <w:rPr>
          <w:rFonts w:ascii="Times New Roman" w:hAnsi="Times New Roman"/>
          <w:b/>
          <w:sz w:val="24"/>
        </w:rPr>
      </w:pPr>
      <w:r w:rsidRPr="008B588A">
        <w:rPr>
          <w:rFonts w:ascii="Times New Roman" w:hAnsi="Times New Roman"/>
          <w:b/>
          <w:sz w:val="24"/>
        </w:rPr>
        <w:t>FYT227 İletişim Becerileri (2 0 2)</w:t>
      </w:r>
    </w:p>
    <w:p w:rsidR="00CC69E0" w:rsidRPr="008B588A" w:rsidRDefault="00CC69E0" w:rsidP="00CC69E0">
      <w:pPr>
        <w:pStyle w:val="GvdeMetni"/>
        <w:spacing w:line="360" w:lineRule="auto"/>
        <w:rPr>
          <w:rFonts w:ascii="Times New Roman" w:hAnsi="Times New Roman"/>
          <w:b/>
          <w:sz w:val="24"/>
        </w:rPr>
      </w:pPr>
      <w:r w:rsidRPr="008B588A">
        <w:rPr>
          <w:rFonts w:ascii="Times New Roman" w:hAnsi="Times New Roman"/>
          <w:b/>
          <w:sz w:val="24"/>
        </w:rPr>
        <w:lastRenderedPageBreak/>
        <w:t xml:space="preserve"> </w:t>
      </w:r>
      <w:r w:rsidRPr="008B588A">
        <w:rPr>
          <w:rFonts w:ascii="Times New Roman" w:hAnsi="Times New Roman"/>
          <w:sz w:val="24"/>
        </w:rPr>
        <w:t>Bilgi giriş ve çıkış işlemleri, Basit karşılaştırma işlemleri ve uygulaması, Dizinli değişkenler ve uygulaması, Bileşik karşılaştırmalar, Alt program ve fonksiyonları, kütük çeşitleri, yapıları ve uygulaması, İletişimi tanıma ve çeşitleri, İletişim unsurları, Gönderici, Alıcı, Mesaj, Kanal dinleme ve türleri, Geri bildirim süreci.</w:t>
      </w:r>
    </w:p>
    <w:p w:rsidR="00CC69E0" w:rsidRPr="008B588A" w:rsidRDefault="00CC69E0" w:rsidP="00CC69E0">
      <w:pPr>
        <w:pStyle w:val="GvdeMetni"/>
        <w:spacing w:line="360" w:lineRule="auto"/>
        <w:rPr>
          <w:rFonts w:ascii="Times New Roman" w:hAnsi="Times New Roman"/>
          <w:b/>
          <w:sz w:val="24"/>
        </w:rPr>
      </w:pPr>
      <w:r w:rsidRPr="008B588A">
        <w:rPr>
          <w:rFonts w:ascii="Times New Roman" w:hAnsi="Times New Roman"/>
          <w:b/>
          <w:sz w:val="24"/>
        </w:rPr>
        <w:t xml:space="preserve">   Ders </w:t>
      </w:r>
      <w:proofErr w:type="gramStart"/>
      <w:r w:rsidRPr="008B588A">
        <w:rPr>
          <w:rFonts w:ascii="Times New Roman" w:hAnsi="Times New Roman"/>
          <w:b/>
          <w:sz w:val="24"/>
        </w:rPr>
        <w:t>Kitapları :</w:t>
      </w:r>
      <w:proofErr w:type="gramEnd"/>
    </w:p>
    <w:p w:rsidR="00CC69E0" w:rsidRPr="008B588A" w:rsidRDefault="00CC69E0" w:rsidP="00CC69E0">
      <w:pPr>
        <w:widowControl w:val="0"/>
        <w:numPr>
          <w:ilvl w:val="0"/>
          <w:numId w:val="35"/>
        </w:numPr>
        <w:autoSpaceDE w:val="0"/>
        <w:autoSpaceDN w:val="0"/>
        <w:adjustRightInd w:val="0"/>
        <w:contextualSpacing/>
        <w:jc w:val="left"/>
        <w:rPr>
          <w:rFonts w:ascii="Times New Roman" w:hAnsi="Times New Roman"/>
          <w:sz w:val="24"/>
          <w:lang w:val="en-US"/>
        </w:rPr>
      </w:pPr>
      <w:r w:rsidRPr="008B588A">
        <w:rPr>
          <w:rFonts w:ascii="Times New Roman" w:hAnsi="Times New Roman"/>
          <w:sz w:val="24"/>
          <w:lang w:val="en-US"/>
        </w:rPr>
        <w:t>Dökmen,Ü,.İletişim Çatışmaları ve Empati, Ankara, 2000</w:t>
      </w:r>
    </w:p>
    <w:p w:rsidR="00CC69E0" w:rsidRPr="008B588A" w:rsidRDefault="00CC69E0" w:rsidP="00CC69E0">
      <w:pPr>
        <w:pStyle w:val="GvdeMetni"/>
        <w:numPr>
          <w:ilvl w:val="0"/>
          <w:numId w:val="35"/>
        </w:numPr>
        <w:suppressAutoHyphens/>
        <w:spacing w:after="120" w:line="360" w:lineRule="auto"/>
        <w:jc w:val="left"/>
        <w:rPr>
          <w:rFonts w:ascii="Times New Roman" w:hAnsi="Times New Roman"/>
          <w:sz w:val="24"/>
        </w:rPr>
      </w:pPr>
      <w:r w:rsidRPr="008B588A">
        <w:rPr>
          <w:rFonts w:ascii="Times New Roman" w:hAnsi="Times New Roman"/>
          <w:sz w:val="24"/>
          <w:lang w:val="en-US"/>
        </w:rPr>
        <w:t>Abacı,R,.Yaşamın Kalitelendirilmesi, Form Stil Yayıncılık, İstanbul, 2005</w:t>
      </w:r>
    </w:p>
    <w:p w:rsidR="00CC69E0" w:rsidRPr="008B588A" w:rsidRDefault="00CC69E0" w:rsidP="00CC69E0">
      <w:pPr>
        <w:pStyle w:val="GvdeMetni"/>
        <w:spacing w:line="360" w:lineRule="auto"/>
        <w:rPr>
          <w:rFonts w:ascii="Times New Roman" w:hAnsi="Times New Roman"/>
          <w:sz w:val="24"/>
          <w:lang w:val="en-US"/>
        </w:rPr>
      </w:pPr>
    </w:p>
    <w:p w:rsidR="00CC69E0" w:rsidRPr="00024696" w:rsidRDefault="00CC69E0" w:rsidP="00CC69E0">
      <w:pPr>
        <w:pStyle w:val="GvdeMetni"/>
        <w:spacing w:line="360" w:lineRule="auto"/>
        <w:rPr>
          <w:rFonts w:ascii="Times New Roman" w:hAnsi="Times New Roman"/>
          <w:b/>
          <w:sz w:val="24"/>
        </w:rPr>
      </w:pPr>
      <w:r>
        <w:rPr>
          <w:rFonts w:ascii="Times New Roman" w:hAnsi="Times New Roman"/>
          <w:b/>
          <w:sz w:val="24"/>
          <w:lang w:val="en-US"/>
        </w:rPr>
        <w:t>2. SINIF BAHAR YARIYILI</w:t>
      </w:r>
    </w:p>
    <w:p w:rsidR="00CC69E0" w:rsidRDefault="00CC69E0" w:rsidP="00CC69E0">
      <w:pPr>
        <w:pStyle w:val="GvdeMetni"/>
        <w:spacing w:line="360" w:lineRule="auto"/>
        <w:rPr>
          <w:rFonts w:ascii="Times New Roman" w:hAnsi="Times New Roman"/>
          <w:b/>
          <w:sz w:val="24"/>
        </w:rPr>
      </w:pPr>
    </w:p>
    <w:p w:rsidR="00CC69E0" w:rsidRPr="008B588A" w:rsidRDefault="00B7569A" w:rsidP="00CC69E0">
      <w:pPr>
        <w:pStyle w:val="GvdeMetni"/>
        <w:spacing w:line="360" w:lineRule="auto"/>
        <w:rPr>
          <w:rFonts w:ascii="Times New Roman" w:hAnsi="Times New Roman"/>
          <w:b/>
          <w:sz w:val="24"/>
        </w:rPr>
      </w:pPr>
      <w:r>
        <w:rPr>
          <w:rFonts w:ascii="Times New Roman" w:hAnsi="Times New Roman"/>
          <w:b/>
          <w:sz w:val="24"/>
        </w:rPr>
        <w:t>FYT202 Klinik Uygulama (0 20 12</w:t>
      </w:r>
      <w:r w:rsidR="00CC69E0" w:rsidRPr="008B588A">
        <w:rPr>
          <w:rFonts w:ascii="Times New Roman" w:hAnsi="Times New Roman"/>
          <w:b/>
          <w:sz w:val="24"/>
        </w:rPr>
        <w:t>)</w:t>
      </w:r>
    </w:p>
    <w:p w:rsidR="00CC69E0" w:rsidRPr="008B588A" w:rsidRDefault="00CC69E0" w:rsidP="00CC69E0">
      <w:pPr>
        <w:pStyle w:val="GvdeMetni"/>
        <w:rPr>
          <w:rFonts w:ascii="Times New Roman" w:hAnsi="Times New Roman"/>
          <w:sz w:val="24"/>
        </w:rPr>
      </w:pPr>
      <w:r w:rsidRPr="008B588A">
        <w:rPr>
          <w:rFonts w:ascii="Times New Roman" w:hAnsi="Times New Roman"/>
          <w:sz w:val="24"/>
        </w:rPr>
        <w:t xml:space="preserve">Protez – </w:t>
      </w:r>
      <w:proofErr w:type="gramStart"/>
      <w:r w:rsidRPr="008B588A">
        <w:rPr>
          <w:rFonts w:ascii="Times New Roman" w:hAnsi="Times New Roman"/>
          <w:sz w:val="24"/>
        </w:rPr>
        <w:t>Ortez  ve</w:t>
      </w:r>
      <w:proofErr w:type="gramEnd"/>
      <w:r w:rsidRPr="008B588A">
        <w:rPr>
          <w:rFonts w:ascii="Times New Roman" w:hAnsi="Times New Roman"/>
          <w:sz w:val="24"/>
        </w:rPr>
        <w:t xml:space="preserve"> biyomekanik, nöromüsküler hastalılar, beyin özürlü çocuklar, iş ve uğraşı tedavisi, konnektif doku manipulasyonu, sporcu sağlığı ve fizyoterapisi, ortopedik rehabilitasyon, nörolojik rehabilitasyon, kardiak rehabilitasyon, pulmoner rehabilitasyon, nöroşirurjide rehabilitasyon, obstetrik ve jinekolojik rehabilitasyon, mesleki rehabilitasyon üniteleri, ve fizik tedavi rehabilitasyon departmanlarında 2 şer hafta süre ile yapılan staj uygulamaları.</w:t>
      </w:r>
    </w:p>
    <w:p w:rsidR="00CC69E0" w:rsidRPr="008B588A" w:rsidRDefault="00CC69E0" w:rsidP="00CC69E0">
      <w:pPr>
        <w:pStyle w:val="GvdeMetni"/>
        <w:spacing w:line="360" w:lineRule="auto"/>
        <w:rPr>
          <w:rFonts w:ascii="Times New Roman" w:eastAsia="MS Mincho" w:hAnsi="Times New Roman"/>
          <w:sz w:val="24"/>
        </w:rPr>
      </w:pPr>
    </w:p>
    <w:p w:rsidR="00184996" w:rsidRPr="008B588A" w:rsidRDefault="00184996" w:rsidP="00184996">
      <w:pPr>
        <w:pStyle w:val="GvdeMetni"/>
        <w:spacing w:line="360" w:lineRule="auto"/>
        <w:rPr>
          <w:rFonts w:ascii="Times New Roman" w:hAnsi="Times New Roman"/>
          <w:sz w:val="24"/>
        </w:rPr>
      </w:pPr>
      <w:r>
        <w:rPr>
          <w:rFonts w:ascii="Times New Roman" w:hAnsi="Times New Roman"/>
          <w:b/>
          <w:sz w:val="24"/>
        </w:rPr>
        <w:t>FYT222</w:t>
      </w:r>
      <w:r w:rsidRPr="008B588A">
        <w:rPr>
          <w:rFonts w:ascii="Times New Roman" w:hAnsi="Times New Roman"/>
          <w:b/>
          <w:sz w:val="24"/>
        </w:rPr>
        <w:t xml:space="preserve"> Davranış Bilimleri II (2 0 2)</w:t>
      </w:r>
    </w:p>
    <w:p w:rsidR="00184996" w:rsidRPr="008B588A" w:rsidRDefault="00184996" w:rsidP="00184996">
      <w:pPr>
        <w:pStyle w:val="GvdeMetni"/>
        <w:spacing w:line="360" w:lineRule="auto"/>
        <w:rPr>
          <w:rFonts w:ascii="Times New Roman" w:hAnsi="Times New Roman"/>
          <w:sz w:val="24"/>
        </w:rPr>
      </w:pPr>
      <w:proofErr w:type="gramStart"/>
      <w:r w:rsidRPr="008B588A">
        <w:rPr>
          <w:rFonts w:ascii="Times New Roman" w:hAnsi="Times New Roman"/>
          <w:sz w:val="24"/>
        </w:rPr>
        <w:t>Davranış Bilimlerinin Genel Anlamı; Sosyolojiye Giriş ve Yöntemi; Sosyolojinin Ortaya Çıkışı ve Kuramsal Yaklaşımlar; Toplum ve Toplumsal Yapı; Kültür; Toplumsallaşma; Toplumsal Gruplar; Aile Kurumu; Toplumsal Tabakalaşma ve Değişme; Teknoloji ve Çevre; Yaşam Boyu Gelişim Psikolojisi; Güdüler ve Duygular; Duyum ve Algı; Öğrenme; Kişilik Psikolojisi ve Kişilik Kuramları; Davranış Bozuklukları ve Uyum; Davranış Üzerine Sosyal Etkiler; Tutumlar; Psikolojinin Uygulama Alanları ve Psikolojide Kullanılan Bazı Ölçme Araçları.</w:t>
      </w:r>
      <w:proofErr w:type="gramEnd"/>
    </w:p>
    <w:p w:rsidR="00184996" w:rsidRPr="008B588A" w:rsidRDefault="00184996" w:rsidP="00184996">
      <w:pPr>
        <w:pStyle w:val="Default"/>
        <w:spacing w:line="360" w:lineRule="auto"/>
        <w:rPr>
          <w:rFonts w:ascii="Times New Roman" w:hAnsi="Times New Roman" w:cs="Times New Roman"/>
          <w:b/>
        </w:rPr>
      </w:pPr>
      <w:r w:rsidRPr="008B588A">
        <w:rPr>
          <w:rFonts w:ascii="Times New Roman" w:hAnsi="Times New Roman" w:cs="Times New Roman"/>
          <w:b/>
        </w:rPr>
        <w:t xml:space="preserve">      Ders </w:t>
      </w:r>
      <w:proofErr w:type="gramStart"/>
      <w:r w:rsidRPr="008B588A">
        <w:rPr>
          <w:rFonts w:ascii="Times New Roman" w:hAnsi="Times New Roman" w:cs="Times New Roman"/>
          <w:b/>
        </w:rPr>
        <w:t>Kitapları :</w:t>
      </w:r>
      <w:proofErr w:type="gramEnd"/>
    </w:p>
    <w:p w:rsidR="00184996" w:rsidRPr="008B588A" w:rsidRDefault="00184996" w:rsidP="00184996">
      <w:pPr>
        <w:pStyle w:val="Default"/>
        <w:numPr>
          <w:ilvl w:val="0"/>
          <w:numId w:val="32"/>
        </w:numPr>
        <w:spacing w:line="360" w:lineRule="auto"/>
        <w:rPr>
          <w:rFonts w:ascii="Times New Roman" w:hAnsi="Times New Roman" w:cs="Times New Roman"/>
          <w:b/>
        </w:rPr>
      </w:pPr>
      <w:r w:rsidRPr="008B588A">
        <w:rPr>
          <w:rFonts w:ascii="Times New Roman" w:hAnsi="Times New Roman" w:cs="Times New Roman"/>
        </w:rPr>
        <w:t xml:space="preserve">Eroğlu, F. (2011). Davranış Bilimleri, Beta Yayınevi, 11. Baskı, ISBN: </w:t>
      </w:r>
      <w:proofErr w:type="gramStart"/>
      <w:r w:rsidRPr="008B588A">
        <w:rPr>
          <w:rFonts w:ascii="Times New Roman" w:hAnsi="Times New Roman" w:cs="Times New Roman"/>
        </w:rPr>
        <w:t>9786053775645</w:t>
      </w:r>
      <w:proofErr w:type="gramEnd"/>
      <w:r w:rsidRPr="008B588A">
        <w:rPr>
          <w:rFonts w:ascii="Times New Roman" w:hAnsi="Times New Roman" w:cs="Times New Roman"/>
        </w:rPr>
        <w:t>.</w:t>
      </w:r>
    </w:p>
    <w:p w:rsidR="00184996" w:rsidRPr="008B588A" w:rsidRDefault="00184996" w:rsidP="00184996">
      <w:pPr>
        <w:pStyle w:val="GvdeMetni"/>
        <w:numPr>
          <w:ilvl w:val="0"/>
          <w:numId w:val="13"/>
        </w:numPr>
        <w:spacing w:line="360" w:lineRule="auto"/>
        <w:rPr>
          <w:rFonts w:ascii="Times New Roman" w:hAnsi="Times New Roman"/>
          <w:sz w:val="24"/>
        </w:rPr>
      </w:pPr>
      <w:r w:rsidRPr="008B588A">
        <w:rPr>
          <w:rFonts w:ascii="Times New Roman" w:hAnsi="Times New Roman"/>
          <w:sz w:val="24"/>
        </w:rPr>
        <w:t>Baysal, A.C</w:t>
      </w:r>
      <w:proofErr w:type="gramStart"/>
      <w:r w:rsidRPr="008B588A">
        <w:rPr>
          <w:rFonts w:ascii="Times New Roman" w:hAnsi="Times New Roman"/>
          <w:sz w:val="24"/>
        </w:rPr>
        <w:t>.,</w:t>
      </w:r>
      <w:proofErr w:type="gramEnd"/>
      <w:r w:rsidRPr="008B588A">
        <w:rPr>
          <w:rFonts w:ascii="Times New Roman" w:hAnsi="Times New Roman"/>
          <w:sz w:val="24"/>
        </w:rPr>
        <w:t xml:space="preserve"> Tekarslan, E. Davranış Bilimleri, Avcıol Basım Yayım, ISBN: 9757429432.</w:t>
      </w:r>
    </w:p>
    <w:p w:rsidR="00184996" w:rsidRPr="008B588A" w:rsidRDefault="00184996" w:rsidP="00184996">
      <w:pPr>
        <w:pStyle w:val="GvdeMetni"/>
        <w:numPr>
          <w:ilvl w:val="0"/>
          <w:numId w:val="13"/>
        </w:numPr>
        <w:spacing w:line="360" w:lineRule="auto"/>
        <w:rPr>
          <w:rFonts w:ascii="Times New Roman" w:hAnsi="Times New Roman"/>
          <w:sz w:val="24"/>
        </w:rPr>
      </w:pPr>
      <w:r w:rsidRPr="00CC69E0">
        <w:rPr>
          <w:rFonts w:ascii="Times New Roman" w:hAnsi="Times New Roman"/>
          <w:sz w:val="24"/>
        </w:rPr>
        <w:t xml:space="preserve">Güney, S. (2011). Davranış Bilimleri, Nobel Yayın Dağıtım, ISBN: </w:t>
      </w:r>
      <w:proofErr w:type="gramStart"/>
      <w:r w:rsidRPr="00CC69E0">
        <w:rPr>
          <w:rFonts w:ascii="Times New Roman" w:hAnsi="Times New Roman"/>
          <w:sz w:val="24"/>
        </w:rPr>
        <w:t>605542612</w:t>
      </w:r>
      <w:proofErr w:type="gramEnd"/>
      <w:r w:rsidRPr="00CC69E0">
        <w:rPr>
          <w:rFonts w:ascii="Times New Roman" w:hAnsi="Times New Roman"/>
          <w:sz w:val="24"/>
        </w:rPr>
        <w:t>.</w:t>
      </w:r>
    </w:p>
    <w:p w:rsidR="00184996" w:rsidRDefault="00184996" w:rsidP="00CC69E0">
      <w:pPr>
        <w:pStyle w:val="GvdeMetni"/>
        <w:spacing w:line="360" w:lineRule="auto"/>
        <w:rPr>
          <w:rFonts w:ascii="Times New Roman" w:hAnsi="Times New Roman"/>
          <w:b/>
          <w:sz w:val="24"/>
        </w:rPr>
      </w:pPr>
    </w:p>
    <w:p w:rsidR="00CC69E0" w:rsidRPr="008B588A" w:rsidRDefault="00CC69E0" w:rsidP="00CC69E0">
      <w:pPr>
        <w:pStyle w:val="GvdeMetni"/>
        <w:spacing w:line="360" w:lineRule="auto"/>
        <w:rPr>
          <w:rFonts w:ascii="Times New Roman" w:hAnsi="Times New Roman"/>
          <w:sz w:val="24"/>
        </w:rPr>
      </w:pPr>
      <w:r w:rsidRPr="008B588A">
        <w:rPr>
          <w:rFonts w:ascii="Times New Roman" w:hAnsi="Times New Roman"/>
          <w:b/>
          <w:sz w:val="24"/>
        </w:rPr>
        <w:t>FYT206 Sağlık Hukuku (3 0 3)</w:t>
      </w:r>
    </w:p>
    <w:p w:rsidR="00CC69E0" w:rsidRPr="008B588A" w:rsidRDefault="00CC69E0" w:rsidP="00CC69E0">
      <w:pPr>
        <w:pStyle w:val="GvdeMetni"/>
        <w:spacing w:line="360" w:lineRule="auto"/>
        <w:rPr>
          <w:rFonts w:ascii="Times New Roman" w:hAnsi="Times New Roman"/>
          <w:sz w:val="24"/>
        </w:rPr>
      </w:pPr>
      <w:proofErr w:type="gramStart"/>
      <w:r w:rsidRPr="008B588A">
        <w:rPr>
          <w:rFonts w:ascii="Times New Roman" w:hAnsi="Times New Roman"/>
          <w:sz w:val="24"/>
        </w:rPr>
        <w:t xml:space="preserve">Sağlık ve hukuk kavramları, birbirlerine etkileri ve ilişkileri, sağlık hukuku kavramı, sağlık hukukunun kamu hukuku ve özel hukuk içerisindeki yeri ve önemi, özel yasalarla düzenlenmiş sağlık konularının tahlil ve hukuki nitelikleri, sağlık kurum ve kuruluşlarının sorumlulukları, </w:t>
      </w:r>
      <w:r w:rsidRPr="008B588A">
        <w:rPr>
          <w:rFonts w:ascii="Times New Roman" w:hAnsi="Times New Roman"/>
          <w:sz w:val="24"/>
        </w:rPr>
        <w:lastRenderedPageBreak/>
        <w:t>sağlık personelinin hukuki ve cezai sorumlulukları, hakları ve ödevleri, özel yasalarımızla düzenlenen hukuki ve cezai sorumluluklar, yetki ve sorumluluklar, hukuki nitelikleri, aile planlaması, kan nakli, organ nakli, tıbbi tahliye gibi konuların hukuksal tahlilleri, ötenazi, ötanazi kavramlarının hukuksal vasıfları, milletlerarası anlaşmalarla kabul edilmiş genel kural ve prensiplerin sağlık hukuku açısından değerlendirilmesi.</w:t>
      </w:r>
      <w:proofErr w:type="gramEnd"/>
    </w:p>
    <w:p w:rsidR="00CC69E0" w:rsidRPr="008B588A" w:rsidRDefault="00CC69E0" w:rsidP="00CC69E0">
      <w:pPr>
        <w:suppressAutoHyphens/>
        <w:autoSpaceDE w:val="0"/>
        <w:spacing w:line="360" w:lineRule="auto"/>
        <w:rPr>
          <w:rFonts w:ascii="Times New Roman" w:eastAsia="TimesNewRoman" w:hAnsi="Times New Roman"/>
          <w:b/>
          <w:bCs/>
          <w:color w:val="000000"/>
          <w:sz w:val="24"/>
          <w:lang w:eastAsia="ar-SA"/>
        </w:rPr>
      </w:pPr>
      <w:r w:rsidRPr="008B588A">
        <w:rPr>
          <w:rFonts w:ascii="Times New Roman" w:eastAsia="TimesNewRoman" w:hAnsi="Times New Roman"/>
          <w:b/>
          <w:bCs/>
          <w:color w:val="000000"/>
          <w:sz w:val="24"/>
          <w:lang w:eastAsia="ar-SA"/>
        </w:rPr>
        <w:t xml:space="preserve">   Ders Kitapları:</w:t>
      </w:r>
    </w:p>
    <w:p w:rsidR="00CC69E0" w:rsidRPr="008B588A" w:rsidRDefault="00CC69E0" w:rsidP="00CC69E0">
      <w:pPr>
        <w:numPr>
          <w:ilvl w:val="0"/>
          <w:numId w:val="32"/>
        </w:numPr>
        <w:suppressAutoHyphens/>
        <w:autoSpaceDE w:val="0"/>
        <w:spacing w:after="200" w:line="360" w:lineRule="auto"/>
        <w:contextualSpacing/>
        <w:jc w:val="left"/>
        <w:rPr>
          <w:rFonts w:ascii="Times New Roman" w:eastAsia="TimesNewRoman" w:hAnsi="Times New Roman"/>
          <w:b/>
          <w:bCs/>
          <w:color w:val="000000"/>
          <w:sz w:val="24"/>
          <w:lang w:eastAsia="ar-SA"/>
        </w:rPr>
      </w:pPr>
      <w:r w:rsidRPr="008B588A">
        <w:rPr>
          <w:rFonts w:ascii="Times New Roman" w:hAnsi="Times New Roman"/>
          <w:color w:val="000000"/>
          <w:sz w:val="24"/>
          <w:lang w:eastAsia="ar-SA"/>
        </w:rPr>
        <w:t xml:space="preserve">Savaş S. (2001) </w:t>
      </w:r>
      <w:proofErr w:type="gramStart"/>
      <w:r w:rsidRPr="008B588A">
        <w:rPr>
          <w:rFonts w:ascii="Times New Roman" w:hAnsi="Times New Roman"/>
          <w:color w:val="000000"/>
          <w:sz w:val="24"/>
          <w:lang w:eastAsia="ar-SA"/>
        </w:rPr>
        <w:t>Türkiye?de</w:t>
      </w:r>
      <w:proofErr w:type="gramEnd"/>
      <w:r w:rsidRPr="008B588A">
        <w:rPr>
          <w:rFonts w:ascii="Times New Roman" w:hAnsi="Times New Roman"/>
          <w:color w:val="000000"/>
          <w:sz w:val="24"/>
          <w:lang w:eastAsia="ar-SA"/>
        </w:rPr>
        <w:t xml:space="preserve"> Sağlık Sistemi, Yeni Türkiye Dergisi, Sayı 39</w:t>
      </w:r>
    </w:p>
    <w:p w:rsidR="00CC69E0" w:rsidRPr="008B588A" w:rsidRDefault="00CC69E0" w:rsidP="00CC69E0">
      <w:pPr>
        <w:numPr>
          <w:ilvl w:val="0"/>
          <w:numId w:val="2"/>
        </w:numPr>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Seçim H ( 1991). Hastane Yönetimi ve Organizasyonu, İ. Ü. İşletme Fakültesi Yayın No: 252, İstanbul.</w:t>
      </w:r>
    </w:p>
    <w:p w:rsidR="00CC69E0" w:rsidRPr="008B588A" w:rsidRDefault="00CC69E0" w:rsidP="00CC69E0">
      <w:pPr>
        <w:pStyle w:val="GvdeMetni"/>
        <w:spacing w:line="360" w:lineRule="auto"/>
        <w:rPr>
          <w:rFonts w:ascii="Times New Roman" w:hAnsi="Times New Roman"/>
          <w:b/>
          <w:sz w:val="24"/>
        </w:rPr>
      </w:pPr>
    </w:p>
    <w:p w:rsidR="00CC69E0" w:rsidRPr="008B588A" w:rsidRDefault="00CC69E0" w:rsidP="00CC69E0">
      <w:pPr>
        <w:pStyle w:val="GvdeMetni"/>
        <w:spacing w:line="360" w:lineRule="auto"/>
        <w:rPr>
          <w:rFonts w:ascii="Times New Roman" w:hAnsi="Times New Roman"/>
          <w:b/>
          <w:sz w:val="24"/>
        </w:rPr>
      </w:pPr>
      <w:r w:rsidRPr="008B588A">
        <w:rPr>
          <w:rFonts w:ascii="Times New Roman" w:hAnsi="Times New Roman"/>
          <w:b/>
          <w:sz w:val="24"/>
        </w:rPr>
        <w:t xml:space="preserve">FYT208 Tıbbi Etik ve Hasta Hakları (3 0 3) </w:t>
      </w:r>
    </w:p>
    <w:p w:rsidR="00CC69E0" w:rsidRPr="008B588A" w:rsidRDefault="00CC69E0" w:rsidP="00CC69E0">
      <w:pPr>
        <w:rPr>
          <w:rFonts w:ascii="Times New Roman" w:hAnsi="Times New Roman"/>
          <w:sz w:val="24"/>
        </w:rPr>
      </w:pPr>
      <w:r w:rsidRPr="008B588A">
        <w:rPr>
          <w:rFonts w:ascii="Times New Roman" w:hAnsi="Times New Roman"/>
          <w:sz w:val="24"/>
        </w:rPr>
        <w:t xml:space="preserve">Mesleği uygularken uyulması gereken ahlaki değer ve etik kuralların öğretilmesi ve incelenmesi. Fizyoterapinin tarihçesi, </w:t>
      </w:r>
      <w:proofErr w:type="gramStart"/>
      <w:r w:rsidRPr="008B588A">
        <w:rPr>
          <w:rFonts w:ascii="Times New Roman" w:hAnsi="Times New Roman"/>
          <w:sz w:val="24"/>
        </w:rPr>
        <w:t>fizyoterapi</w:t>
      </w:r>
      <w:proofErr w:type="gramEnd"/>
      <w:r w:rsidRPr="008B588A">
        <w:rPr>
          <w:rFonts w:ascii="Times New Roman" w:hAnsi="Times New Roman"/>
          <w:sz w:val="24"/>
        </w:rPr>
        <w:t xml:space="preserve"> ve rehabilitasyon, fizyoterapist tanımları, fizyoterapistin görev ve sorumlulukları, multidisipliner yaklaşım, sağlık alanında etik, prensipler, sağlık personeli- hasta- hasta yakını ilişkisi, hasta hakları, klinikte etik, araştırma etiği.</w:t>
      </w:r>
    </w:p>
    <w:p w:rsidR="00CC69E0" w:rsidRPr="008B588A" w:rsidRDefault="00CC69E0" w:rsidP="00CC69E0">
      <w:pPr>
        <w:rPr>
          <w:rFonts w:ascii="Times New Roman" w:hAnsi="Times New Roman"/>
          <w:b/>
          <w:sz w:val="24"/>
        </w:rPr>
      </w:pPr>
      <w:r w:rsidRPr="008B588A">
        <w:rPr>
          <w:rFonts w:ascii="Times New Roman" w:hAnsi="Times New Roman"/>
          <w:b/>
          <w:sz w:val="24"/>
        </w:rPr>
        <w:t xml:space="preserve"> Ders </w:t>
      </w:r>
      <w:proofErr w:type="gramStart"/>
      <w:r w:rsidRPr="008B588A">
        <w:rPr>
          <w:rFonts w:ascii="Times New Roman" w:hAnsi="Times New Roman"/>
          <w:b/>
          <w:sz w:val="24"/>
        </w:rPr>
        <w:t>Kitapları :</w:t>
      </w:r>
      <w:proofErr w:type="gramEnd"/>
    </w:p>
    <w:p w:rsidR="00CC69E0" w:rsidRPr="008B588A" w:rsidRDefault="00CC69E0" w:rsidP="00CC69E0">
      <w:pPr>
        <w:numPr>
          <w:ilvl w:val="0"/>
          <w:numId w:val="32"/>
        </w:numPr>
        <w:spacing w:after="200" w:line="276" w:lineRule="auto"/>
        <w:contextualSpacing/>
        <w:jc w:val="left"/>
        <w:rPr>
          <w:rFonts w:ascii="Times New Roman" w:hAnsi="Times New Roman"/>
          <w:sz w:val="24"/>
        </w:rPr>
      </w:pPr>
      <w:r w:rsidRPr="008B588A">
        <w:rPr>
          <w:rFonts w:ascii="Times New Roman" w:hAnsi="Times New Roman"/>
          <w:sz w:val="24"/>
        </w:rPr>
        <w:t>Rehabilitation Medicine, G. DeLisa, 1993</w:t>
      </w:r>
    </w:p>
    <w:p w:rsidR="00CC69E0" w:rsidRPr="008B588A" w:rsidRDefault="00CC69E0" w:rsidP="00CC69E0">
      <w:pPr>
        <w:numPr>
          <w:ilvl w:val="0"/>
          <w:numId w:val="32"/>
        </w:numPr>
        <w:spacing w:after="200" w:line="276" w:lineRule="auto"/>
        <w:contextualSpacing/>
        <w:jc w:val="left"/>
        <w:rPr>
          <w:rFonts w:ascii="Times New Roman" w:hAnsi="Times New Roman"/>
          <w:sz w:val="24"/>
        </w:rPr>
      </w:pPr>
      <w:r w:rsidRPr="008B588A">
        <w:rPr>
          <w:rFonts w:ascii="Times New Roman" w:hAnsi="Times New Roman"/>
          <w:sz w:val="24"/>
        </w:rPr>
        <w:t>Etik, I. Kuçuradi, 1996</w:t>
      </w:r>
    </w:p>
    <w:p w:rsidR="00CC69E0" w:rsidRPr="008B588A" w:rsidRDefault="00CC69E0" w:rsidP="00CC69E0">
      <w:pPr>
        <w:numPr>
          <w:ilvl w:val="0"/>
          <w:numId w:val="32"/>
        </w:numPr>
        <w:spacing w:after="200" w:line="276" w:lineRule="auto"/>
        <w:contextualSpacing/>
        <w:jc w:val="left"/>
        <w:rPr>
          <w:rFonts w:ascii="Times New Roman" w:hAnsi="Times New Roman"/>
          <w:sz w:val="24"/>
        </w:rPr>
      </w:pPr>
      <w:r w:rsidRPr="008B588A">
        <w:rPr>
          <w:rFonts w:ascii="Times New Roman" w:hAnsi="Times New Roman"/>
          <w:sz w:val="24"/>
        </w:rPr>
        <w:t>Tıp Etiğine Giriş, E. Aydın, 2001</w:t>
      </w:r>
    </w:p>
    <w:p w:rsidR="00CC69E0" w:rsidRPr="008B588A" w:rsidRDefault="00CC69E0" w:rsidP="00CC69E0">
      <w:pPr>
        <w:numPr>
          <w:ilvl w:val="0"/>
          <w:numId w:val="32"/>
        </w:numPr>
        <w:spacing w:after="200" w:line="276" w:lineRule="auto"/>
        <w:contextualSpacing/>
        <w:jc w:val="left"/>
        <w:rPr>
          <w:rFonts w:ascii="Times New Roman" w:hAnsi="Times New Roman"/>
          <w:sz w:val="24"/>
        </w:rPr>
      </w:pPr>
      <w:r w:rsidRPr="008B588A">
        <w:rPr>
          <w:rFonts w:ascii="Times New Roman" w:hAnsi="Times New Roman"/>
          <w:sz w:val="24"/>
        </w:rPr>
        <w:t>Principles of Biomedical Ethics, T.L. Beauchamp, 1994</w:t>
      </w:r>
    </w:p>
    <w:p w:rsidR="00CC69E0" w:rsidRPr="008B588A" w:rsidRDefault="00CC69E0" w:rsidP="00CC69E0">
      <w:pPr>
        <w:numPr>
          <w:ilvl w:val="0"/>
          <w:numId w:val="32"/>
        </w:numPr>
        <w:spacing w:after="200" w:line="276" w:lineRule="auto"/>
        <w:contextualSpacing/>
        <w:jc w:val="left"/>
        <w:rPr>
          <w:rFonts w:ascii="Times New Roman" w:hAnsi="Times New Roman"/>
          <w:sz w:val="24"/>
        </w:rPr>
      </w:pPr>
      <w:r w:rsidRPr="008B588A">
        <w:rPr>
          <w:rFonts w:ascii="Times New Roman" w:hAnsi="Times New Roman"/>
          <w:sz w:val="24"/>
        </w:rPr>
        <w:t>Ders Notları, C. Algun, 1996, 1997</w:t>
      </w:r>
    </w:p>
    <w:p w:rsidR="00CC69E0" w:rsidRPr="008B588A" w:rsidRDefault="00CC69E0" w:rsidP="00CC69E0">
      <w:pPr>
        <w:numPr>
          <w:ilvl w:val="0"/>
          <w:numId w:val="32"/>
        </w:numPr>
        <w:spacing w:after="200" w:line="276" w:lineRule="auto"/>
        <w:contextualSpacing/>
        <w:jc w:val="left"/>
        <w:rPr>
          <w:rFonts w:ascii="Times New Roman" w:hAnsi="Times New Roman"/>
          <w:sz w:val="24"/>
        </w:rPr>
      </w:pPr>
      <w:r w:rsidRPr="008B588A">
        <w:rPr>
          <w:rFonts w:ascii="Times New Roman" w:hAnsi="Times New Roman"/>
          <w:sz w:val="24"/>
        </w:rPr>
        <w:t>Intoduction to Clinical Ethics, J.C. Fletcher ve ark. 1997</w:t>
      </w:r>
    </w:p>
    <w:p w:rsidR="00CC69E0" w:rsidRDefault="00CC69E0" w:rsidP="00CC69E0">
      <w:pPr>
        <w:rPr>
          <w:rFonts w:ascii="Times New Roman" w:hAnsi="Times New Roman"/>
          <w:b/>
          <w:sz w:val="24"/>
        </w:rPr>
      </w:pPr>
    </w:p>
    <w:p w:rsidR="00CC69E0" w:rsidRDefault="00CC69E0" w:rsidP="00CC69E0">
      <w:pPr>
        <w:rPr>
          <w:rFonts w:ascii="Times New Roman" w:hAnsi="Times New Roman"/>
          <w:b/>
          <w:sz w:val="24"/>
        </w:rPr>
      </w:pPr>
    </w:p>
    <w:p w:rsidR="00CC69E0" w:rsidRPr="008B588A" w:rsidRDefault="00CC69E0" w:rsidP="00CC69E0">
      <w:pPr>
        <w:rPr>
          <w:rFonts w:ascii="Times New Roman" w:hAnsi="Times New Roman"/>
          <w:b/>
          <w:sz w:val="24"/>
        </w:rPr>
      </w:pPr>
      <w:r w:rsidRPr="008B588A">
        <w:rPr>
          <w:rFonts w:ascii="Times New Roman" w:hAnsi="Times New Roman"/>
          <w:b/>
          <w:sz w:val="24"/>
        </w:rPr>
        <w:t>FYT210 Sağlık Sosyolojisi (3 0 3)</w:t>
      </w:r>
    </w:p>
    <w:p w:rsidR="00CC69E0" w:rsidRPr="008B588A" w:rsidRDefault="00CC69E0" w:rsidP="00CC69E0">
      <w:pPr>
        <w:pStyle w:val="GvdeMetni"/>
        <w:spacing w:line="360" w:lineRule="auto"/>
        <w:rPr>
          <w:rFonts w:ascii="Times New Roman" w:hAnsi="Times New Roman"/>
          <w:b/>
          <w:sz w:val="24"/>
        </w:rPr>
      </w:pPr>
      <w:r w:rsidRPr="008B588A">
        <w:rPr>
          <w:rFonts w:ascii="Times New Roman" w:hAnsi="Times New Roman"/>
          <w:sz w:val="24"/>
          <w:lang w:val="en-US"/>
        </w:rPr>
        <w:t xml:space="preserve">Sosyolojinin tanımı ve ekolleri, Sosyolojinin konusu, Sosyolojinin diğer bilimlerle ilişkisi, Kültür ve toplum, Kişi ve toplum, Sosyal tabakalaşma, yığın ve kategoriler, Sosyal sistem olarak hastalık ve sağlık, Geleneksel tıp (halk tababeti Türkiye’de sağlık sistemi, Hastalık ve resmi kuruluş ilişkilerinin sosyal-kültürel yönü, Sağlık ve hastalık yönünden beslenmeyi etkileyen sosyo-kültürel unsurlar, Anne ve çocuk bakımının sosyo kültürel yönleri, Halkın sağlık ve hijyenle ilgili tutum ve inançları, Sağlık-hastalık ve sosyal değişme </w:t>
      </w:r>
    </w:p>
    <w:p w:rsidR="00CC69E0" w:rsidRPr="008B588A" w:rsidRDefault="00CC69E0" w:rsidP="00CC69E0">
      <w:pPr>
        <w:pStyle w:val="GvdeMetni"/>
        <w:spacing w:line="360" w:lineRule="auto"/>
        <w:rPr>
          <w:rFonts w:ascii="Times New Roman" w:hAnsi="Times New Roman"/>
          <w:b/>
          <w:color w:val="000000"/>
          <w:sz w:val="24"/>
        </w:rPr>
      </w:pPr>
      <w:r w:rsidRPr="008B588A">
        <w:rPr>
          <w:rFonts w:ascii="Times New Roman" w:hAnsi="Times New Roman"/>
          <w:b/>
          <w:color w:val="000000"/>
          <w:sz w:val="24"/>
        </w:rPr>
        <w:t xml:space="preserve">  Ders </w:t>
      </w:r>
      <w:proofErr w:type="gramStart"/>
      <w:r w:rsidRPr="008B588A">
        <w:rPr>
          <w:rFonts w:ascii="Times New Roman" w:hAnsi="Times New Roman"/>
          <w:b/>
          <w:color w:val="000000"/>
          <w:sz w:val="24"/>
        </w:rPr>
        <w:t>Kitapları :</w:t>
      </w:r>
      <w:proofErr w:type="gramEnd"/>
    </w:p>
    <w:p w:rsidR="00CC69E0" w:rsidRPr="008B588A" w:rsidRDefault="00CC69E0" w:rsidP="00CC69E0">
      <w:pPr>
        <w:pStyle w:val="GvdeMetni"/>
        <w:numPr>
          <w:ilvl w:val="0"/>
          <w:numId w:val="36"/>
        </w:numPr>
        <w:suppressAutoHyphens/>
        <w:spacing w:after="120" w:line="360" w:lineRule="auto"/>
        <w:jc w:val="left"/>
        <w:rPr>
          <w:rFonts w:ascii="Times New Roman" w:hAnsi="Times New Roman"/>
          <w:color w:val="000000"/>
          <w:sz w:val="24"/>
        </w:rPr>
      </w:pPr>
      <w:proofErr w:type="gramStart"/>
      <w:r w:rsidRPr="008B588A">
        <w:rPr>
          <w:rFonts w:ascii="Times New Roman" w:hAnsi="Times New Roman"/>
          <w:color w:val="000000"/>
          <w:sz w:val="24"/>
        </w:rPr>
        <w:t>SALTIK  A</w:t>
      </w:r>
      <w:proofErr w:type="gramEnd"/>
      <w:r w:rsidRPr="008B588A">
        <w:rPr>
          <w:rFonts w:ascii="Times New Roman" w:hAnsi="Times New Roman"/>
          <w:color w:val="000000"/>
          <w:sz w:val="24"/>
        </w:rPr>
        <w:t>. (2012). Ankara Üniversitesi Tıp Fakültesi Halk Sağlığı AbD Ankara</w:t>
      </w:r>
    </w:p>
    <w:p w:rsidR="00CC69E0" w:rsidRPr="008B588A" w:rsidRDefault="00CC69E0" w:rsidP="00CC69E0">
      <w:pPr>
        <w:pStyle w:val="GvdeMetni"/>
        <w:numPr>
          <w:ilvl w:val="0"/>
          <w:numId w:val="36"/>
        </w:numPr>
        <w:suppressAutoHyphens/>
        <w:spacing w:after="120" w:line="360" w:lineRule="auto"/>
        <w:jc w:val="left"/>
        <w:rPr>
          <w:rFonts w:ascii="Times New Roman" w:hAnsi="Times New Roman"/>
          <w:color w:val="000000"/>
          <w:sz w:val="24"/>
        </w:rPr>
      </w:pPr>
      <w:r w:rsidRPr="008B588A">
        <w:rPr>
          <w:rFonts w:ascii="Times New Roman" w:hAnsi="Times New Roman"/>
          <w:color w:val="000000"/>
          <w:sz w:val="24"/>
        </w:rPr>
        <w:t>Cirhinlioğlu Z. (2012). Sağlık Sosyolojisi Nobel Yayın Dağıtım</w:t>
      </w:r>
    </w:p>
    <w:p w:rsidR="00CC69E0" w:rsidRPr="008B588A" w:rsidRDefault="00CC69E0" w:rsidP="00CC69E0">
      <w:pPr>
        <w:pStyle w:val="GvdeMetni"/>
        <w:spacing w:line="360" w:lineRule="auto"/>
        <w:rPr>
          <w:rFonts w:ascii="Times New Roman" w:hAnsi="Times New Roman"/>
          <w:color w:val="000000"/>
          <w:sz w:val="24"/>
        </w:rPr>
      </w:pPr>
    </w:p>
    <w:p w:rsidR="00CC69E0" w:rsidRPr="008B588A" w:rsidRDefault="00CC69E0" w:rsidP="00CC69E0">
      <w:pPr>
        <w:pStyle w:val="GvdeMetni"/>
        <w:spacing w:line="360" w:lineRule="auto"/>
        <w:rPr>
          <w:rFonts w:ascii="Times New Roman" w:hAnsi="Times New Roman"/>
          <w:b/>
          <w:color w:val="000000"/>
          <w:sz w:val="24"/>
        </w:rPr>
      </w:pPr>
      <w:r w:rsidRPr="008B588A">
        <w:rPr>
          <w:rFonts w:ascii="Times New Roman" w:hAnsi="Times New Roman"/>
          <w:b/>
          <w:color w:val="000000"/>
          <w:sz w:val="24"/>
        </w:rPr>
        <w:t>FYT212 Tedavi Edici Hareketler (3 0 3)</w:t>
      </w:r>
    </w:p>
    <w:p w:rsidR="00CC69E0" w:rsidRPr="008B588A" w:rsidRDefault="00CC69E0" w:rsidP="00CC69E0">
      <w:pPr>
        <w:rPr>
          <w:rFonts w:ascii="Times New Roman" w:hAnsi="Times New Roman"/>
          <w:sz w:val="24"/>
        </w:rPr>
      </w:pPr>
      <w:r w:rsidRPr="008B588A">
        <w:rPr>
          <w:rFonts w:ascii="Times New Roman" w:hAnsi="Times New Roman"/>
          <w:sz w:val="24"/>
        </w:rPr>
        <w:lastRenderedPageBreak/>
        <w:t>Egzersiz programının planlanması, egzersiz uygulamaları, egzersiz pozisyonları, NEH egzersizleri, germe egzersizleri, kuvvetlendirme egzersizleri, Codman egzersizleri, Burger- Allen egzersizleri, dirençli egzersizler, gevşeme egzersizleri, skolyoz tedavisi, traksiyon.</w:t>
      </w:r>
    </w:p>
    <w:p w:rsidR="00184996" w:rsidRDefault="00184996" w:rsidP="00CC69E0">
      <w:pPr>
        <w:rPr>
          <w:rFonts w:ascii="Times New Roman" w:hAnsi="Times New Roman"/>
          <w:b/>
          <w:sz w:val="24"/>
        </w:rPr>
      </w:pPr>
    </w:p>
    <w:p w:rsidR="00CC69E0" w:rsidRDefault="00CC69E0" w:rsidP="00CC69E0">
      <w:pPr>
        <w:rPr>
          <w:rFonts w:ascii="Times New Roman" w:hAnsi="Times New Roman"/>
          <w:b/>
          <w:sz w:val="24"/>
        </w:rPr>
      </w:pPr>
      <w:r w:rsidRPr="008B588A">
        <w:rPr>
          <w:rFonts w:ascii="Times New Roman" w:hAnsi="Times New Roman"/>
          <w:b/>
          <w:sz w:val="24"/>
        </w:rPr>
        <w:t xml:space="preserve">Ders </w:t>
      </w:r>
      <w:proofErr w:type="gramStart"/>
      <w:r w:rsidRPr="008B588A">
        <w:rPr>
          <w:rFonts w:ascii="Times New Roman" w:hAnsi="Times New Roman"/>
          <w:b/>
          <w:sz w:val="24"/>
        </w:rPr>
        <w:t>Kitapları :</w:t>
      </w:r>
      <w:proofErr w:type="gramEnd"/>
    </w:p>
    <w:p w:rsidR="00184996" w:rsidRPr="008B588A" w:rsidRDefault="00184996" w:rsidP="00CC69E0">
      <w:pPr>
        <w:rPr>
          <w:rFonts w:ascii="Times New Roman" w:hAnsi="Times New Roman"/>
          <w:b/>
          <w:sz w:val="24"/>
        </w:rPr>
      </w:pPr>
    </w:p>
    <w:p w:rsidR="00CC69E0" w:rsidRPr="008B588A" w:rsidRDefault="00CC69E0" w:rsidP="00CC69E0">
      <w:pPr>
        <w:numPr>
          <w:ilvl w:val="0"/>
          <w:numId w:val="37"/>
        </w:numPr>
        <w:spacing w:after="200" w:line="276" w:lineRule="auto"/>
        <w:contextualSpacing/>
        <w:jc w:val="left"/>
        <w:rPr>
          <w:rFonts w:ascii="Times New Roman" w:hAnsi="Times New Roman"/>
          <w:sz w:val="24"/>
        </w:rPr>
      </w:pPr>
      <w:r w:rsidRPr="008B588A">
        <w:rPr>
          <w:rFonts w:ascii="Times New Roman" w:hAnsi="Times New Roman"/>
          <w:sz w:val="24"/>
        </w:rPr>
        <w:t>Therapeutic Exercise, J.V. Basmajian, 1990</w:t>
      </w:r>
    </w:p>
    <w:p w:rsidR="00CC69E0" w:rsidRPr="008B588A" w:rsidRDefault="00CC69E0" w:rsidP="00CC69E0">
      <w:pPr>
        <w:numPr>
          <w:ilvl w:val="0"/>
          <w:numId w:val="37"/>
        </w:numPr>
        <w:spacing w:after="200" w:line="276" w:lineRule="auto"/>
        <w:contextualSpacing/>
        <w:jc w:val="left"/>
        <w:rPr>
          <w:rFonts w:ascii="Times New Roman" w:hAnsi="Times New Roman"/>
          <w:sz w:val="24"/>
        </w:rPr>
      </w:pPr>
      <w:r w:rsidRPr="008B588A">
        <w:rPr>
          <w:rFonts w:ascii="Times New Roman" w:hAnsi="Times New Roman"/>
          <w:sz w:val="24"/>
        </w:rPr>
        <w:t>Therapeutic Exercises for Body Alignment and Function, L. Daniels, M. Williams, C. Worthingham, 1972</w:t>
      </w:r>
    </w:p>
    <w:p w:rsidR="00CC69E0" w:rsidRPr="008B588A" w:rsidRDefault="00CC69E0" w:rsidP="00CC69E0">
      <w:pPr>
        <w:numPr>
          <w:ilvl w:val="0"/>
          <w:numId w:val="37"/>
        </w:numPr>
        <w:spacing w:after="200" w:line="276" w:lineRule="auto"/>
        <w:contextualSpacing/>
        <w:jc w:val="left"/>
        <w:rPr>
          <w:rFonts w:ascii="Times New Roman" w:hAnsi="Times New Roman"/>
          <w:sz w:val="24"/>
        </w:rPr>
      </w:pPr>
      <w:r w:rsidRPr="008B588A">
        <w:rPr>
          <w:rFonts w:ascii="Times New Roman" w:hAnsi="Times New Roman"/>
          <w:sz w:val="24"/>
        </w:rPr>
        <w:t xml:space="preserve">Therapeutic Exercise Foundations and Techniques, C. Kisner, L.A. Colby, 1990  </w:t>
      </w:r>
    </w:p>
    <w:p w:rsidR="00184996" w:rsidRDefault="00CC69E0" w:rsidP="00CC69E0">
      <w:pPr>
        <w:spacing w:before="100" w:beforeAutospacing="1" w:after="100" w:afterAutospacing="1"/>
        <w:rPr>
          <w:rFonts w:ascii="Times New Roman" w:hAnsi="Times New Roman"/>
          <w:sz w:val="24"/>
        </w:rPr>
      </w:pPr>
      <w:r w:rsidRPr="008B588A">
        <w:rPr>
          <w:rFonts w:ascii="Times New Roman" w:hAnsi="Times New Roman"/>
          <w:sz w:val="24"/>
        </w:rPr>
        <w:t xml:space="preserve"> </w:t>
      </w:r>
    </w:p>
    <w:p w:rsidR="00CC69E0" w:rsidRPr="008B588A" w:rsidRDefault="00CC69E0" w:rsidP="00CC69E0">
      <w:pPr>
        <w:spacing w:before="100" w:beforeAutospacing="1" w:after="100" w:afterAutospacing="1"/>
        <w:rPr>
          <w:rFonts w:ascii="Times New Roman" w:hAnsi="Times New Roman"/>
          <w:sz w:val="24"/>
        </w:rPr>
      </w:pPr>
      <w:r w:rsidRPr="008B588A">
        <w:rPr>
          <w:rFonts w:ascii="Times New Roman" w:hAnsi="Times New Roman"/>
          <w:b/>
          <w:sz w:val="24"/>
        </w:rPr>
        <w:t>FYT214 Bilgi ve İletişim Teknolojisi ( 3 0 3)</w:t>
      </w:r>
    </w:p>
    <w:p w:rsidR="00CC69E0" w:rsidRPr="008B588A" w:rsidRDefault="00CC69E0" w:rsidP="00CC69E0">
      <w:pPr>
        <w:spacing w:before="100" w:beforeAutospacing="1" w:after="100" w:afterAutospacing="1"/>
        <w:rPr>
          <w:rFonts w:ascii="Times New Roman" w:hAnsi="Times New Roman"/>
          <w:sz w:val="24"/>
          <w:lang w:val="en-US"/>
        </w:rPr>
      </w:pPr>
      <w:r w:rsidRPr="008B588A">
        <w:rPr>
          <w:rFonts w:ascii="Times New Roman" w:hAnsi="Times New Roman"/>
          <w:sz w:val="24"/>
          <w:lang w:val="en-US"/>
        </w:rPr>
        <w:t>İnternet ve internet tarayıcısı, elektronik posta yönetimi, haber grupları / forumlar, kişisel web sitesi hazırlama, elektronik ticaret, kelime işlemci programında özgeçmiş, internet ve kariyer, iş görüşmesine hazırlık, işlem tablosu, formüller ve fonksiyonlar, grafikler, sunu hazırlama, tanıtıcı materyal hazırlama</w:t>
      </w:r>
    </w:p>
    <w:p w:rsidR="00CC69E0" w:rsidRDefault="00CC69E0" w:rsidP="00CC69E0">
      <w:pPr>
        <w:spacing w:before="100" w:beforeAutospacing="1" w:after="100" w:afterAutospacing="1"/>
        <w:rPr>
          <w:rFonts w:ascii="Times New Roman" w:hAnsi="Times New Roman"/>
          <w:b/>
          <w:color w:val="000000"/>
          <w:sz w:val="24"/>
        </w:rPr>
      </w:pPr>
      <w:r w:rsidRPr="008B588A">
        <w:rPr>
          <w:rFonts w:ascii="Times New Roman" w:hAnsi="Times New Roman"/>
          <w:b/>
          <w:color w:val="000000"/>
          <w:sz w:val="24"/>
        </w:rPr>
        <w:t xml:space="preserve">  </w:t>
      </w:r>
    </w:p>
    <w:p w:rsidR="00CC69E0" w:rsidRPr="008B588A" w:rsidRDefault="00CC69E0" w:rsidP="00CC69E0">
      <w:pPr>
        <w:spacing w:before="100" w:beforeAutospacing="1" w:after="100" w:afterAutospacing="1"/>
        <w:rPr>
          <w:rFonts w:ascii="Times New Roman" w:hAnsi="Times New Roman"/>
          <w:b/>
          <w:color w:val="000000"/>
          <w:sz w:val="24"/>
        </w:rPr>
      </w:pPr>
      <w:r>
        <w:rPr>
          <w:rFonts w:ascii="Times New Roman" w:hAnsi="Times New Roman"/>
          <w:b/>
          <w:color w:val="000000"/>
          <w:sz w:val="24"/>
        </w:rPr>
        <w:t xml:space="preserve">      </w:t>
      </w:r>
      <w:r w:rsidRPr="008B588A">
        <w:rPr>
          <w:rFonts w:ascii="Times New Roman" w:hAnsi="Times New Roman"/>
          <w:b/>
          <w:color w:val="000000"/>
          <w:sz w:val="24"/>
        </w:rPr>
        <w:t xml:space="preserve">Ders </w:t>
      </w:r>
      <w:proofErr w:type="gramStart"/>
      <w:r w:rsidRPr="008B588A">
        <w:rPr>
          <w:rFonts w:ascii="Times New Roman" w:hAnsi="Times New Roman"/>
          <w:b/>
          <w:color w:val="000000"/>
          <w:sz w:val="24"/>
        </w:rPr>
        <w:t>Kitapları :</w:t>
      </w:r>
      <w:proofErr w:type="gramEnd"/>
    </w:p>
    <w:p w:rsidR="00CC69E0" w:rsidRPr="008B588A" w:rsidRDefault="00CC69E0" w:rsidP="00CC69E0">
      <w:pPr>
        <w:numPr>
          <w:ilvl w:val="0"/>
          <w:numId w:val="38"/>
        </w:numPr>
        <w:spacing w:before="100" w:beforeAutospacing="1" w:after="100" w:afterAutospacing="1" w:line="276" w:lineRule="auto"/>
        <w:contextualSpacing/>
        <w:rPr>
          <w:rFonts w:ascii="Times New Roman" w:hAnsi="Times New Roman"/>
          <w:sz w:val="24"/>
        </w:rPr>
      </w:pPr>
      <w:r w:rsidRPr="008B588A">
        <w:rPr>
          <w:rFonts w:ascii="Times New Roman" w:hAnsi="Times New Roman"/>
          <w:sz w:val="24"/>
        </w:rPr>
        <w:t>Taşbaşı A. Altınbaşak O. (2006). Bilgi ve İletişim Teknolojisi. Altaş Yayınları.</w:t>
      </w:r>
    </w:p>
    <w:p w:rsidR="00CC69E0" w:rsidRPr="008B588A" w:rsidRDefault="00CC69E0" w:rsidP="00CC69E0">
      <w:pPr>
        <w:pStyle w:val="GvdeMetni"/>
        <w:spacing w:line="360" w:lineRule="auto"/>
        <w:rPr>
          <w:rFonts w:ascii="Times New Roman" w:hAnsi="Times New Roman"/>
          <w:color w:val="000000"/>
          <w:sz w:val="24"/>
        </w:rPr>
      </w:pPr>
    </w:p>
    <w:p w:rsidR="00CC69E0" w:rsidRPr="008B588A" w:rsidRDefault="00CC69E0" w:rsidP="00CC69E0">
      <w:pPr>
        <w:pStyle w:val="GvdeMetni"/>
        <w:spacing w:line="360" w:lineRule="auto"/>
        <w:rPr>
          <w:rFonts w:ascii="Times New Roman" w:hAnsi="Times New Roman"/>
          <w:b/>
          <w:color w:val="000000"/>
          <w:sz w:val="24"/>
        </w:rPr>
      </w:pPr>
      <w:r w:rsidRPr="008B588A">
        <w:rPr>
          <w:rFonts w:ascii="Times New Roman" w:hAnsi="Times New Roman"/>
          <w:b/>
          <w:color w:val="000000"/>
          <w:sz w:val="24"/>
        </w:rPr>
        <w:t>FYT216</w:t>
      </w:r>
      <w:r w:rsidRPr="008B588A">
        <w:rPr>
          <w:rFonts w:ascii="Times New Roman" w:hAnsi="Times New Roman"/>
          <w:color w:val="000000"/>
          <w:sz w:val="24"/>
        </w:rPr>
        <w:t xml:space="preserve"> </w:t>
      </w:r>
      <w:r w:rsidRPr="008B588A">
        <w:rPr>
          <w:rFonts w:ascii="Times New Roman" w:hAnsi="Times New Roman"/>
          <w:b/>
          <w:color w:val="000000"/>
          <w:sz w:val="24"/>
        </w:rPr>
        <w:t>Psikoloji (3 0 3)</w:t>
      </w:r>
    </w:p>
    <w:p w:rsidR="00CC69E0" w:rsidRPr="008B588A" w:rsidRDefault="00CC69E0" w:rsidP="00CC69E0">
      <w:pPr>
        <w:pStyle w:val="GvdeMetni"/>
        <w:spacing w:line="360" w:lineRule="auto"/>
        <w:rPr>
          <w:rFonts w:ascii="Times New Roman" w:hAnsi="Times New Roman"/>
          <w:color w:val="000000"/>
          <w:sz w:val="24"/>
        </w:rPr>
      </w:pPr>
      <w:r w:rsidRPr="008B588A">
        <w:rPr>
          <w:rFonts w:ascii="Times New Roman" w:hAnsi="Times New Roman"/>
          <w:color w:val="000000"/>
          <w:sz w:val="24"/>
        </w:rPr>
        <w:t xml:space="preserve">Bu ders, Psikolojideki temel kavramlar, Psikolojinin Yöntemleri, Algı, Gereksinme, İçgüdü, Dürtü, Engellenme Çatışma, Duygu, Öğrenme, </w:t>
      </w:r>
      <w:proofErr w:type="gramStart"/>
      <w:r w:rsidRPr="008B588A">
        <w:rPr>
          <w:rFonts w:ascii="Times New Roman" w:hAnsi="Times New Roman"/>
          <w:color w:val="000000"/>
          <w:sz w:val="24"/>
        </w:rPr>
        <w:t>Zeka</w:t>
      </w:r>
      <w:proofErr w:type="gramEnd"/>
      <w:r w:rsidRPr="008B588A">
        <w:rPr>
          <w:rFonts w:ascii="Times New Roman" w:hAnsi="Times New Roman"/>
          <w:color w:val="000000"/>
          <w:sz w:val="24"/>
        </w:rPr>
        <w:t>, Bellek, Dikkat, Gelişim görevleri, kurallar, yaşam evrelerine göre gelişim, Bilişsel Gelişim Kuramı, Kavram ve Dil Gelişimi, Psikodinamik yaklaşım ve Sigmund Freud’un kuramı, Psikoseksüel gelişim evreleri, Psikososyal gelişim, Bilişsel davranışçı yaklaşım, Normal ve anormal davranışlar, Anormal davranışları içeren patolojilerin ortaya konulmasını içermektedir.</w:t>
      </w:r>
    </w:p>
    <w:p w:rsidR="00184996" w:rsidRDefault="00184996" w:rsidP="00CC69E0">
      <w:pPr>
        <w:pStyle w:val="GvdeMetni"/>
        <w:spacing w:line="360" w:lineRule="auto"/>
        <w:rPr>
          <w:rFonts w:ascii="Times New Roman" w:hAnsi="Times New Roman"/>
          <w:color w:val="000000"/>
          <w:sz w:val="24"/>
        </w:rPr>
      </w:pPr>
    </w:p>
    <w:p w:rsidR="00CC69E0" w:rsidRPr="008B588A" w:rsidRDefault="00CC69E0" w:rsidP="00CC69E0">
      <w:pPr>
        <w:pStyle w:val="GvdeMetni"/>
        <w:spacing w:line="360" w:lineRule="auto"/>
        <w:rPr>
          <w:rFonts w:ascii="Times New Roman" w:hAnsi="Times New Roman"/>
          <w:color w:val="000000"/>
          <w:sz w:val="24"/>
        </w:rPr>
      </w:pPr>
      <w:r w:rsidRPr="008B588A">
        <w:rPr>
          <w:rFonts w:ascii="Times New Roman" w:hAnsi="Times New Roman"/>
          <w:b/>
          <w:color w:val="000000"/>
          <w:sz w:val="24"/>
        </w:rPr>
        <w:t>Ders kitapları:</w:t>
      </w:r>
    </w:p>
    <w:p w:rsidR="00CC69E0" w:rsidRPr="008B588A" w:rsidRDefault="00CC69E0" w:rsidP="00CC69E0">
      <w:pPr>
        <w:tabs>
          <w:tab w:val="left" w:pos="1800"/>
        </w:tabs>
        <w:suppressAutoHyphens/>
        <w:spacing w:line="360" w:lineRule="auto"/>
        <w:ind w:left="720"/>
        <w:contextualSpacing/>
        <w:jc w:val="left"/>
        <w:rPr>
          <w:rFonts w:ascii="Times New Roman" w:hAnsi="Times New Roman"/>
          <w:color w:val="000000"/>
          <w:sz w:val="24"/>
          <w:lang w:eastAsia="ar-SA"/>
        </w:rPr>
      </w:pPr>
      <w:r w:rsidRPr="008B588A">
        <w:rPr>
          <w:rFonts w:ascii="Times New Roman" w:hAnsi="Times New Roman"/>
          <w:color w:val="000000"/>
          <w:sz w:val="24"/>
          <w:lang w:eastAsia="ar-SA"/>
        </w:rPr>
        <w:t xml:space="preserve">Baymur, F. (1998). Genel Psikoloji. </w:t>
      </w:r>
      <w:proofErr w:type="gramStart"/>
      <w:r w:rsidRPr="008B588A">
        <w:rPr>
          <w:rFonts w:ascii="Times New Roman" w:hAnsi="Times New Roman"/>
          <w:color w:val="000000"/>
          <w:sz w:val="24"/>
          <w:lang w:eastAsia="ar-SA"/>
        </w:rPr>
        <w:t>İnkılap Kitapevi, İstanbul.</w:t>
      </w:r>
      <w:proofErr w:type="gramEnd"/>
    </w:p>
    <w:p w:rsidR="00CC69E0" w:rsidRPr="008B588A" w:rsidRDefault="00CC69E0" w:rsidP="00CC69E0">
      <w:pPr>
        <w:numPr>
          <w:ilvl w:val="0"/>
          <w:numId w:val="8"/>
        </w:numPr>
        <w:tabs>
          <w:tab w:val="left" w:pos="1800"/>
        </w:tabs>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Morgan, CT. (2000). Psikolojiye Giriş. (Çevirenler: Hüsnü Arıcı ve Diğerleri, Yayın Sorumlusu: Sirel Karakaş), Meteksan Matbaacılık, Ankara.</w:t>
      </w:r>
    </w:p>
    <w:p w:rsidR="00CC69E0" w:rsidRPr="008B588A" w:rsidRDefault="00CC69E0" w:rsidP="00CC69E0">
      <w:pPr>
        <w:numPr>
          <w:ilvl w:val="0"/>
          <w:numId w:val="8"/>
        </w:numPr>
        <w:suppressAutoHyphens/>
        <w:spacing w:line="360" w:lineRule="auto"/>
        <w:jc w:val="left"/>
        <w:rPr>
          <w:rFonts w:ascii="Times New Roman" w:hAnsi="Times New Roman"/>
          <w:color w:val="000000"/>
          <w:sz w:val="24"/>
          <w:lang w:eastAsia="ar-SA"/>
        </w:rPr>
      </w:pPr>
      <w:proofErr w:type="gramStart"/>
      <w:r w:rsidRPr="008B588A">
        <w:rPr>
          <w:rFonts w:ascii="Times New Roman" w:hAnsi="Times New Roman"/>
          <w:color w:val="000000"/>
          <w:sz w:val="24"/>
          <w:lang w:eastAsia="ar-SA"/>
        </w:rPr>
        <w:t>Morris,CG</w:t>
      </w:r>
      <w:proofErr w:type="gramEnd"/>
      <w:r w:rsidRPr="008B588A">
        <w:rPr>
          <w:rFonts w:ascii="Times New Roman" w:hAnsi="Times New Roman"/>
          <w:color w:val="000000"/>
          <w:sz w:val="24"/>
          <w:lang w:eastAsia="ar-SA"/>
        </w:rPr>
        <w:t>.(2007).Psikolojiyi Anlamak. Ankara: Türk Psikologlar Derneği Yayınları.</w:t>
      </w:r>
    </w:p>
    <w:p w:rsidR="00CC69E0" w:rsidRPr="008B588A" w:rsidRDefault="00CC69E0" w:rsidP="00CC69E0">
      <w:pPr>
        <w:numPr>
          <w:ilvl w:val="0"/>
          <w:numId w:val="8"/>
        </w:numPr>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 xml:space="preserve">Yapıcı Ş. (2005). Gelişim ve Öğrenme Psikolojisi, ANI Yayınevi. </w:t>
      </w:r>
    </w:p>
    <w:p w:rsidR="00CC69E0" w:rsidRPr="008B588A" w:rsidRDefault="00CC69E0" w:rsidP="00CC69E0">
      <w:pPr>
        <w:numPr>
          <w:ilvl w:val="0"/>
          <w:numId w:val="8"/>
        </w:numPr>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lastRenderedPageBreak/>
        <w:t xml:space="preserve">Toktamışoğlu M. (2005). İnsan Tanıma Kılavuzu, Kapital Medya Yayın. </w:t>
      </w:r>
    </w:p>
    <w:p w:rsidR="00CC69E0" w:rsidRPr="008B588A" w:rsidRDefault="00CC69E0" w:rsidP="00CC69E0">
      <w:pPr>
        <w:numPr>
          <w:ilvl w:val="0"/>
          <w:numId w:val="8"/>
        </w:numPr>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Hökelekli H. (2008). Psikolojiye Giriş, Düşünce Kitapevi Yayınları, Bursa.</w:t>
      </w:r>
    </w:p>
    <w:p w:rsidR="00CC69E0" w:rsidRPr="008B588A" w:rsidRDefault="00CC69E0" w:rsidP="00CC69E0">
      <w:pPr>
        <w:suppressAutoHyphens/>
        <w:spacing w:line="360" w:lineRule="auto"/>
        <w:rPr>
          <w:rFonts w:ascii="Times New Roman" w:hAnsi="Times New Roman"/>
          <w:b/>
          <w:color w:val="000000"/>
          <w:sz w:val="24"/>
          <w:lang w:eastAsia="ar-SA"/>
        </w:rPr>
      </w:pPr>
    </w:p>
    <w:p w:rsidR="00CC69E0" w:rsidRPr="008B588A" w:rsidRDefault="00CC69E0" w:rsidP="00CC69E0">
      <w:pPr>
        <w:pStyle w:val="GvdeMetni"/>
        <w:spacing w:line="360" w:lineRule="auto"/>
        <w:rPr>
          <w:rFonts w:ascii="Times New Roman" w:hAnsi="Times New Roman"/>
          <w:b/>
          <w:sz w:val="24"/>
        </w:rPr>
      </w:pPr>
      <w:r w:rsidRPr="008B588A">
        <w:rPr>
          <w:rFonts w:ascii="Times New Roman" w:hAnsi="Times New Roman"/>
          <w:b/>
          <w:sz w:val="24"/>
        </w:rPr>
        <w:t>FYT218 Sağlık Felsefesi (3 0 3)</w:t>
      </w:r>
    </w:p>
    <w:p w:rsidR="00CC69E0" w:rsidRPr="008B588A" w:rsidRDefault="00CC69E0" w:rsidP="00CC69E0">
      <w:pPr>
        <w:suppressAutoHyphens/>
        <w:spacing w:line="360" w:lineRule="auto"/>
        <w:rPr>
          <w:rFonts w:ascii="Times New Roman" w:hAnsi="Times New Roman"/>
          <w:color w:val="000000"/>
          <w:sz w:val="24"/>
          <w:lang w:eastAsia="ar-SA"/>
        </w:rPr>
      </w:pPr>
      <w:r w:rsidRPr="008B588A">
        <w:rPr>
          <w:rFonts w:ascii="Times New Roman" w:hAnsi="Times New Roman"/>
          <w:color w:val="000000"/>
          <w:sz w:val="24"/>
          <w:lang w:eastAsia="ar-SA"/>
        </w:rPr>
        <w:t xml:space="preserve">Felsefe bir bilim olduğu kadar, aynı zamanda bir bilimsel yöntemdir. Sağlık sadece farklı bir meslek veya farklı bir disiplin olarak değil, toplumun bütünlüğünün sağlığını pekiştiren, geliştiren ve koruyan bir somut felsefenin ürünü olarak algılanmaktadır. Sağlıklı bir toplumun göstergesi sağlık kavramıyla özdeşleşir. İnsan söz konusu olduğunda onun evrenselliğini algılamak ve sağlıklı toplumun temel dinamiği olan emeğini sosyal, biyolojik ve fiziksel boyutlarıyla değerlendirip üreticiliğini geliştirmek için düşüncenin evrenselleştirilmesi gerekir. İnsanlığı koruma felsefesi taşımayan bir düşünceye sahip olan sağlık bakım üyesi insan sağlığını koruyamaz. Dersin içeriğinde; sağlık, hastalık, insan, felsefe kavramları, sağlığın felsefi açıdan önemi, davranış ve tutumlar, aile ve toplum sağlığı gibi konular yer almaktadır. </w:t>
      </w:r>
    </w:p>
    <w:p w:rsidR="00CC69E0" w:rsidRPr="008B588A" w:rsidRDefault="00CC69E0" w:rsidP="00CC69E0">
      <w:pPr>
        <w:tabs>
          <w:tab w:val="num" w:pos="0"/>
        </w:tabs>
        <w:suppressAutoHyphens/>
        <w:spacing w:before="280" w:after="280" w:line="360" w:lineRule="auto"/>
        <w:ind w:left="432" w:hanging="432"/>
        <w:outlineLvl w:val="0"/>
        <w:rPr>
          <w:rFonts w:ascii="Times New Roman" w:hAnsi="Times New Roman"/>
          <w:b/>
          <w:bCs/>
          <w:color w:val="000000"/>
          <w:kern w:val="1"/>
          <w:sz w:val="24"/>
          <w:lang w:eastAsia="ar-SA"/>
        </w:rPr>
      </w:pPr>
      <w:r w:rsidRPr="008B588A">
        <w:rPr>
          <w:rFonts w:ascii="Times New Roman" w:hAnsi="Times New Roman"/>
          <w:b/>
          <w:bCs/>
          <w:color w:val="000000"/>
          <w:kern w:val="1"/>
          <w:sz w:val="24"/>
          <w:lang w:eastAsia="ar-SA"/>
        </w:rPr>
        <w:t>Dersin kitapları:</w:t>
      </w:r>
    </w:p>
    <w:p w:rsidR="00CC69E0" w:rsidRPr="008B588A" w:rsidRDefault="00CC69E0" w:rsidP="00CC69E0">
      <w:pPr>
        <w:numPr>
          <w:ilvl w:val="0"/>
          <w:numId w:val="9"/>
        </w:numPr>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 xml:space="preserve">Clark A. (2001). Mindware: An Introduction to the Philosophy of Cognitive Science,  Oxford University Press. </w:t>
      </w:r>
    </w:p>
    <w:p w:rsidR="00CC69E0" w:rsidRPr="008B588A" w:rsidRDefault="00CC69E0" w:rsidP="00CC69E0">
      <w:pPr>
        <w:numPr>
          <w:ilvl w:val="0"/>
          <w:numId w:val="9"/>
        </w:numPr>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Trevathan W R. (Editor), Smith E. O.  (Editor), McKenna J.(Editor) (2007). Evolutionary Medicine and Health: New Perspectives, Publisher: Oxford University Press, USA</w:t>
      </w:r>
    </w:p>
    <w:p w:rsidR="00CC69E0" w:rsidRPr="008B588A" w:rsidRDefault="00CC69E0" w:rsidP="00CC69E0">
      <w:pPr>
        <w:numPr>
          <w:ilvl w:val="0"/>
          <w:numId w:val="9"/>
        </w:numPr>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 xml:space="preserve">Stearns S C.  Koella J C. (2008). Evolution in Health and </w:t>
      </w:r>
      <w:proofErr w:type="gramStart"/>
      <w:r w:rsidRPr="008B588A">
        <w:rPr>
          <w:rFonts w:ascii="Times New Roman" w:hAnsi="Times New Roman"/>
          <w:color w:val="000000"/>
          <w:sz w:val="24"/>
          <w:lang w:eastAsia="ar-SA"/>
        </w:rPr>
        <w:t>Disease,Second</w:t>
      </w:r>
      <w:proofErr w:type="gramEnd"/>
      <w:r w:rsidRPr="008B588A">
        <w:rPr>
          <w:rFonts w:ascii="Times New Roman" w:hAnsi="Times New Roman"/>
          <w:color w:val="000000"/>
          <w:sz w:val="24"/>
          <w:lang w:eastAsia="ar-SA"/>
        </w:rPr>
        <w:t xml:space="preserve"> Edition, Oxford University Press. </w:t>
      </w:r>
    </w:p>
    <w:p w:rsidR="00CC69E0" w:rsidRPr="008B588A" w:rsidRDefault="00CC69E0" w:rsidP="00CC69E0">
      <w:pPr>
        <w:numPr>
          <w:ilvl w:val="0"/>
          <w:numId w:val="9"/>
        </w:numPr>
        <w:suppressAutoHyphens/>
        <w:spacing w:line="360" w:lineRule="auto"/>
        <w:jc w:val="left"/>
        <w:rPr>
          <w:rFonts w:ascii="Times New Roman" w:hAnsi="Times New Roman"/>
          <w:color w:val="000000"/>
          <w:sz w:val="24"/>
          <w:lang w:eastAsia="ar-SA"/>
        </w:rPr>
      </w:pPr>
      <w:proofErr w:type="gramStart"/>
      <w:r w:rsidRPr="008B588A">
        <w:rPr>
          <w:rFonts w:ascii="Times New Roman" w:hAnsi="Times New Roman"/>
          <w:color w:val="000000"/>
          <w:sz w:val="24"/>
          <w:lang w:eastAsia="ar-SA"/>
        </w:rPr>
        <w:t>Weil</w:t>
      </w:r>
      <w:r w:rsidRPr="008B588A">
        <w:rPr>
          <w:rFonts w:ascii="Times New Roman" w:hAnsi="Times New Roman"/>
          <w:b/>
          <w:color w:val="000000"/>
          <w:sz w:val="24"/>
          <w:lang w:eastAsia="ar-SA"/>
        </w:rPr>
        <w:t xml:space="preserve"> </w:t>
      </w:r>
      <w:r w:rsidRPr="008B588A">
        <w:rPr>
          <w:rFonts w:ascii="Times New Roman" w:hAnsi="Times New Roman"/>
          <w:color w:val="000000"/>
          <w:sz w:val="24"/>
          <w:lang w:eastAsia="ar-SA"/>
        </w:rPr>
        <w:t xml:space="preserve"> A</w:t>
      </w:r>
      <w:proofErr w:type="gramEnd"/>
      <w:r w:rsidRPr="008B588A">
        <w:rPr>
          <w:rFonts w:ascii="Times New Roman" w:hAnsi="Times New Roman"/>
          <w:color w:val="000000"/>
          <w:sz w:val="24"/>
          <w:lang w:eastAsia="ar-SA"/>
        </w:rPr>
        <w:t xml:space="preserve"> T.  (2004). Health and Healing: The Philosophy of Integrative Medicine and Optimum Health, Revised Edition, Houghton Mifflin Company, New York. </w:t>
      </w:r>
    </w:p>
    <w:p w:rsidR="00CC69E0" w:rsidRPr="008B588A" w:rsidRDefault="00CC69E0" w:rsidP="00CC69E0">
      <w:pPr>
        <w:numPr>
          <w:ilvl w:val="0"/>
          <w:numId w:val="9"/>
        </w:numPr>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 xml:space="preserve">Ancestry (2007).  The Healt Name in History,  Ancestry.com (June 30).  </w:t>
      </w:r>
    </w:p>
    <w:p w:rsidR="00CC69E0" w:rsidRPr="008B588A" w:rsidRDefault="00CC69E0" w:rsidP="00CC69E0">
      <w:pPr>
        <w:pStyle w:val="GvdeMetni"/>
        <w:spacing w:line="360" w:lineRule="auto"/>
        <w:rPr>
          <w:rFonts w:ascii="Times New Roman" w:hAnsi="Times New Roman"/>
          <w:b/>
          <w:sz w:val="24"/>
        </w:rPr>
      </w:pPr>
    </w:p>
    <w:p w:rsidR="00184996" w:rsidRDefault="00184996" w:rsidP="00CC69E0">
      <w:pPr>
        <w:pStyle w:val="GvdeMetni"/>
        <w:spacing w:line="360" w:lineRule="auto"/>
        <w:rPr>
          <w:rFonts w:ascii="Times New Roman" w:hAnsi="Times New Roman"/>
          <w:b/>
          <w:sz w:val="24"/>
        </w:rPr>
      </w:pPr>
    </w:p>
    <w:p w:rsidR="00184996" w:rsidRDefault="00184996" w:rsidP="00CC69E0">
      <w:pPr>
        <w:pStyle w:val="GvdeMetni"/>
        <w:spacing w:line="360" w:lineRule="auto"/>
        <w:rPr>
          <w:rFonts w:ascii="Times New Roman" w:hAnsi="Times New Roman"/>
          <w:b/>
          <w:sz w:val="24"/>
        </w:rPr>
      </w:pPr>
    </w:p>
    <w:p w:rsidR="00184996" w:rsidRDefault="00184996" w:rsidP="00CC69E0">
      <w:pPr>
        <w:pStyle w:val="GvdeMetni"/>
        <w:spacing w:line="360" w:lineRule="auto"/>
        <w:rPr>
          <w:rFonts w:ascii="Times New Roman" w:hAnsi="Times New Roman"/>
          <w:b/>
          <w:sz w:val="24"/>
        </w:rPr>
      </w:pPr>
    </w:p>
    <w:p w:rsidR="00CC69E0" w:rsidRPr="008B588A" w:rsidRDefault="00CC69E0" w:rsidP="00CC69E0">
      <w:pPr>
        <w:pStyle w:val="GvdeMetni"/>
        <w:spacing w:line="360" w:lineRule="auto"/>
        <w:rPr>
          <w:rFonts w:ascii="Times New Roman" w:hAnsi="Times New Roman"/>
          <w:b/>
          <w:sz w:val="24"/>
        </w:rPr>
      </w:pPr>
      <w:r w:rsidRPr="008B588A">
        <w:rPr>
          <w:rFonts w:ascii="Times New Roman" w:hAnsi="Times New Roman"/>
          <w:b/>
          <w:sz w:val="24"/>
        </w:rPr>
        <w:t>FYT220 Nitel Araştırma Yöntemleri (3 0 3)</w:t>
      </w:r>
    </w:p>
    <w:p w:rsidR="00CC69E0" w:rsidRPr="008B588A" w:rsidRDefault="00CC69E0" w:rsidP="00CC69E0">
      <w:pPr>
        <w:pStyle w:val="NormalWeb"/>
        <w:spacing w:line="360" w:lineRule="auto"/>
        <w:rPr>
          <w:rFonts w:ascii="Times New Roman" w:hAnsi="Times New Roman"/>
          <w:color w:val="000000"/>
          <w:sz w:val="24"/>
        </w:rPr>
      </w:pPr>
      <w:r w:rsidRPr="008B588A">
        <w:rPr>
          <w:rFonts w:ascii="Times New Roman" w:hAnsi="Times New Roman"/>
          <w:color w:val="000000"/>
          <w:sz w:val="24"/>
        </w:rPr>
        <w:t xml:space="preserve">Nitel araştırmaların genel özellikleri, nitel ve nicel araştırmaların özelliklerinin karşılaştırılması, nitel araştırmalarda etik ilkeler, nitel araştırmalarda veri toplama teknikleri: ayrıntılı saha gözlemleri, görüşmeler, doküman toplama, günlük kayıtlar, odyo ve video kayıtlar, nitel </w:t>
      </w:r>
      <w:r w:rsidRPr="008B588A">
        <w:rPr>
          <w:rFonts w:ascii="Times New Roman" w:hAnsi="Times New Roman"/>
          <w:color w:val="000000"/>
          <w:sz w:val="24"/>
        </w:rPr>
        <w:lastRenderedPageBreak/>
        <w:t>araştırma desenleri: vaka çalışmaları, çok sahalı çalışmalar, uygulamalı nitel araştırmalar, değerlendirme ve politik araştırmalar, eylem-pedagojik araştırmalar. Nitel araştırmalarda analiz: makro ve mikro analiz, araştırma önerisi, araştırma raporu, iletişim ve eğitimde nitel araştırmalar, nitel araştırma rapor ve makaleler analizi.</w:t>
      </w:r>
    </w:p>
    <w:p w:rsidR="00CC69E0" w:rsidRPr="008B588A" w:rsidRDefault="00CC69E0" w:rsidP="00CC69E0">
      <w:pPr>
        <w:suppressAutoHyphens/>
        <w:spacing w:before="280" w:after="280" w:line="360" w:lineRule="auto"/>
        <w:rPr>
          <w:rFonts w:ascii="Times New Roman" w:hAnsi="Times New Roman"/>
          <w:b/>
          <w:color w:val="000000"/>
          <w:sz w:val="24"/>
          <w:lang w:eastAsia="ta-IN" w:bidi="ta-IN"/>
        </w:rPr>
      </w:pPr>
      <w:r w:rsidRPr="008B588A">
        <w:rPr>
          <w:rFonts w:ascii="Times New Roman" w:hAnsi="Times New Roman"/>
          <w:b/>
          <w:color w:val="000000"/>
          <w:sz w:val="24"/>
          <w:lang w:eastAsia="ta-IN" w:bidi="ta-IN"/>
        </w:rPr>
        <w:t>Ders Kitapları:</w:t>
      </w:r>
    </w:p>
    <w:p w:rsidR="00CC69E0" w:rsidRPr="008B588A" w:rsidRDefault="00CC69E0" w:rsidP="00CC69E0">
      <w:pPr>
        <w:numPr>
          <w:ilvl w:val="0"/>
          <w:numId w:val="10"/>
        </w:numPr>
        <w:suppressAutoHyphens/>
        <w:spacing w:before="280"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 xml:space="preserve">Yıldırım, A. &amp; Şimşek, H. (2003). Sosyal Bilimlerde Nitel Araştırma Yöntemleri. </w:t>
      </w:r>
      <w:proofErr w:type="gramStart"/>
      <w:r w:rsidRPr="008B588A">
        <w:rPr>
          <w:rFonts w:ascii="Times New Roman" w:hAnsi="Times New Roman"/>
          <w:color w:val="000000"/>
          <w:sz w:val="24"/>
          <w:lang w:eastAsia="ar-SA"/>
        </w:rPr>
        <w:t>Ankara: Seçkin yayınevi.</w:t>
      </w:r>
      <w:proofErr w:type="gramEnd"/>
    </w:p>
    <w:p w:rsidR="00CC69E0" w:rsidRPr="008B588A" w:rsidRDefault="00CC69E0" w:rsidP="00CC69E0">
      <w:pPr>
        <w:numPr>
          <w:ilvl w:val="0"/>
          <w:numId w:val="10"/>
        </w:numPr>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 xml:space="preserve">Kuş, E. (2003). Nicel-Nitel Araştırma Teknikleri. </w:t>
      </w:r>
      <w:proofErr w:type="gramStart"/>
      <w:r w:rsidRPr="008B588A">
        <w:rPr>
          <w:rFonts w:ascii="Times New Roman" w:hAnsi="Times New Roman"/>
          <w:color w:val="000000"/>
          <w:sz w:val="24"/>
          <w:lang w:eastAsia="ar-SA"/>
        </w:rPr>
        <w:t>Ankara: Anı yayıncılık.</w:t>
      </w:r>
      <w:proofErr w:type="gramEnd"/>
    </w:p>
    <w:p w:rsidR="00CC69E0" w:rsidRPr="008B588A" w:rsidRDefault="00CC69E0" w:rsidP="00CC69E0">
      <w:pPr>
        <w:numPr>
          <w:ilvl w:val="0"/>
          <w:numId w:val="10"/>
        </w:numPr>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American Psychological Association. (2001) Publication Manual of the American Psychological Association. 5th edition. Washington, DC: American Psychological Association.</w:t>
      </w:r>
    </w:p>
    <w:p w:rsidR="00CC69E0" w:rsidRPr="008B588A" w:rsidRDefault="00CC69E0" w:rsidP="00CC69E0">
      <w:pPr>
        <w:numPr>
          <w:ilvl w:val="0"/>
          <w:numId w:val="10"/>
        </w:numPr>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Erefe İ (2002). Hemşirelikte Araştırma: İlke Süreç ve Yöntemler, Odak Ofset, İstanbul.</w:t>
      </w:r>
    </w:p>
    <w:p w:rsidR="00CC69E0" w:rsidRPr="008B588A" w:rsidRDefault="00CC69E0" w:rsidP="00CC69E0">
      <w:pPr>
        <w:numPr>
          <w:ilvl w:val="0"/>
          <w:numId w:val="10"/>
        </w:numPr>
        <w:suppressAutoHyphens/>
        <w:spacing w:line="360" w:lineRule="auto"/>
        <w:jc w:val="left"/>
        <w:rPr>
          <w:rFonts w:ascii="Times New Roman" w:hAnsi="Times New Roman"/>
          <w:color w:val="000000"/>
          <w:sz w:val="24"/>
          <w:lang w:eastAsia="ar-SA"/>
        </w:rPr>
      </w:pPr>
      <w:r w:rsidRPr="008B588A">
        <w:rPr>
          <w:rFonts w:ascii="Times New Roman" w:hAnsi="Times New Roman"/>
          <w:color w:val="000000"/>
          <w:sz w:val="24"/>
          <w:lang w:eastAsia="ar-SA"/>
        </w:rPr>
        <w:t>Polit DF, Beck CT, Hungler BP (2001). Essentials of nursing research, methods, appraisal, and utilization, Lippincott, Philadelphia.</w:t>
      </w:r>
    </w:p>
    <w:p w:rsidR="00CC69E0" w:rsidRPr="008B588A" w:rsidRDefault="00CC69E0" w:rsidP="00CC69E0">
      <w:pPr>
        <w:numPr>
          <w:ilvl w:val="0"/>
          <w:numId w:val="10"/>
        </w:numPr>
        <w:suppressAutoHyphens/>
        <w:spacing w:after="280" w:line="360" w:lineRule="auto"/>
        <w:rPr>
          <w:rFonts w:ascii="Times New Roman" w:hAnsi="Times New Roman"/>
          <w:sz w:val="24"/>
        </w:rPr>
      </w:pPr>
      <w:r w:rsidRPr="008B588A">
        <w:rPr>
          <w:rFonts w:ascii="Times New Roman" w:hAnsi="Times New Roman"/>
          <w:color w:val="000000"/>
          <w:sz w:val="24"/>
          <w:lang w:eastAsia="ar-SA"/>
        </w:rPr>
        <w:t xml:space="preserve">Yıldırım A; Şimşek H (2003). Sosyal Bilimlerde Nitel Araştırma </w:t>
      </w:r>
      <w:proofErr w:type="gramStart"/>
      <w:r w:rsidRPr="008B588A">
        <w:rPr>
          <w:rFonts w:ascii="Times New Roman" w:hAnsi="Times New Roman"/>
          <w:color w:val="000000"/>
          <w:sz w:val="24"/>
          <w:lang w:eastAsia="ar-SA"/>
        </w:rPr>
        <w:t>Yöntemleri.Seçkin</w:t>
      </w:r>
      <w:proofErr w:type="gramEnd"/>
      <w:r w:rsidRPr="008B588A">
        <w:rPr>
          <w:rFonts w:ascii="Times New Roman" w:hAnsi="Times New Roman"/>
          <w:color w:val="000000"/>
          <w:sz w:val="24"/>
          <w:lang w:eastAsia="ar-SA"/>
        </w:rPr>
        <w:t xml:space="preserve"> yayınları 3. Baskı, Ankara.</w:t>
      </w:r>
    </w:p>
    <w:sectPr w:rsidR="00CC69E0" w:rsidRPr="008B588A" w:rsidSect="000A3A01">
      <w:pgSz w:w="11906" w:h="16838" w:code="9"/>
      <w:pgMar w:top="1701" w:right="1134" w:bottom="1418" w:left="1418" w:header="45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60405020304"/>
    <w:charset w:val="A2"/>
    <w:family w:val="roman"/>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TimesNewRoman">
    <w:altName w:val="MS Mincho"/>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lowerLetter"/>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2">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rPr>
    </w:lvl>
  </w:abstractNum>
  <w:abstractNum w:abstractNumId="3">
    <w:nsid w:val="00000011"/>
    <w:multiLevelType w:val="singleLevel"/>
    <w:tmpl w:val="00000011"/>
    <w:name w:val="WW8Num17"/>
    <w:lvl w:ilvl="0">
      <w:start w:val="1"/>
      <w:numFmt w:val="bullet"/>
      <w:lvlText w:val=""/>
      <w:lvlJc w:val="left"/>
      <w:pPr>
        <w:tabs>
          <w:tab w:val="num" w:pos="644"/>
        </w:tabs>
        <w:ind w:left="644" w:hanging="360"/>
      </w:pPr>
      <w:rPr>
        <w:rFonts w:ascii="Symbol" w:hAnsi="Symbol"/>
      </w:rPr>
    </w:lvl>
  </w:abstractNum>
  <w:abstractNum w:abstractNumId="4">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5">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6">
    <w:nsid w:val="0000002D"/>
    <w:multiLevelType w:val="multilevel"/>
    <w:tmpl w:val="0000002D"/>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8">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9">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10">
    <w:nsid w:val="0CDE5958"/>
    <w:multiLevelType w:val="hybridMultilevel"/>
    <w:tmpl w:val="504E0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30E4367"/>
    <w:multiLevelType w:val="hybridMultilevel"/>
    <w:tmpl w:val="B02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3C1D53"/>
    <w:multiLevelType w:val="hybridMultilevel"/>
    <w:tmpl w:val="6EB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F42F4"/>
    <w:multiLevelType w:val="hybridMultilevel"/>
    <w:tmpl w:val="23EA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1B6D0E"/>
    <w:multiLevelType w:val="hybridMultilevel"/>
    <w:tmpl w:val="E3B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01119"/>
    <w:multiLevelType w:val="hybridMultilevel"/>
    <w:tmpl w:val="2EA87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5E2149F"/>
    <w:multiLevelType w:val="hybridMultilevel"/>
    <w:tmpl w:val="823E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B405CB"/>
    <w:multiLevelType w:val="hybridMultilevel"/>
    <w:tmpl w:val="7660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18034F"/>
    <w:multiLevelType w:val="hybridMultilevel"/>
    <w:tmpl w:val="DA50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617C7B"/>
    <w:multiLevelType w:val="hybridMultilevel"/>
    <w:tmpl w:val="901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7C73E9"/>
    <w:multiLevelType w:val="hybridMultilevel"/>
    <w:tmpl w:val="FC0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143A8D"/>
    <w:multiLevelType w:val="hybridMultilevel"/>
    <w:tmpl w:val="8AD8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364D05"/>
    <w:multiLevelType w:val="hybridMultilevel"/>
    <w:tmpl w:val="1D22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210B91"/>
    <w:multiLevelType w:val="hybridMultilevel"/>
    <w:tmpl w:val="F0FC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BE65C9"/>
    <w:multiLevelType w:val="hybridMultilevel"/>
    <w:tmpl w:val="E74A8D62"/>
    <w:lvl w:ilvl="0" w:tplc="00000024">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875CAB"/>
    <w:multiLevelType w:val="hybridMultilevel"/>
    <w:tmpl w:val="262E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2A0E2E"/>
    <w:multiLevelType w:val="hybridMultilevel"/>
    <w:tmpl w:val="19E00968"/>
    <w:lvl w:ilvl="0" w:tplc="0000000D">
      <w:start w:val="1"/>
      <w:numFmt w:val="bullet"/>
      <w:lvlText w:val=""/>
      <w:lvlJc w:val="left"/>
      <w:pPr>
        <w:tabs>
          <w:tab w:val="num" w:pos="980"/>
        </w:tabs>
        <w:ind w:left="980" w:hanging="360"/>
      </w:pPr>
      <w:rPr>
        <w:rFonts w:ascii="Symbol" w:hAnsi="Symbol"/>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7">
    <w:nsid w:val="502F6E3C"/>
    <w:multiLevelType w:val="hybridMultilevel"/>
    <w:tmpl w:val="7F12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0177A9"/>
    <w:multiLevelType w:val="hybridMultilevel"/>
    <w:tmpl w:val="9C8E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DD489F"/>
    <w:multiLevelType w:val="hybridMultilevel"/>
    <w:tmpl w:val="5E66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954A88"/>
    <w:multiLevelType w:val="hybridMultilevel"/>
    <w:tmpl w:val="19DC8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759003D"/>
    <w:multiLevelType w:val="hybridMultilevel"/>
    <w:tmpl w:val="862CA768"/>
    <w:lvl w:ilvl="0" w:tplc="0000000D">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62196"/>
    <w:multiLevelType w:val="hybridMultilevel"/>
    <w:tmpl w:val="1DC0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AC531F"/>
    <w:multiLevelType w:val="hybridMultilevel"/>
    <w:tmpl w:val="60C4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27CB2"/>
    <w:multiLevelType w:val="hybridMultilevel"/>
    <w:tmpl w:val="3686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3E5A09"/>
    <w:multiLevelType w:val="hybridMultilevel"/>
    <w:tmpl w:val="A726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6422DA"/>
    <w:multiLevelType w:val="hybridMultilevel"/>
    <w:tmpl w:val="C34005F4"/>
    <w:lvl w:ilvl="0" w:tplc="0000000D">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034B23"/>
    <w:multiLevelType w:val="hybridMultilevel"/>
    <w:tmpl w:val="C57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9"/>
  </w:num>
  <w:num w:numId="6">
    <w:abstractNumId w:val="7"/>
  </w:num>
  <w:num w:numId="7">
    <w:abstractNumId w:val="5"/>
  </w:num>
  <w:num w:numId="8">
    <w:abstractNumId w:val="2"/>
  </w:num>
  <w:num w:numId="9">
    <w:abstractNumId w:val="4"/>
  </w:num>
  <w:num w:numId="10">
    <w:abstractNumId w:val="6"/>
  </w:num>
  <w:num w:numId="11">
    <w:abstractNumId w:val="30"/>
  </w:num>
  <w:num w:numId="12">
    <w:abstractNumId w:val="10"/>
  </w:num>
  <w:num w:numId="13">
    <w:abstractNumId w:val="15"/>
  </w:num>
  <w:num w:numId="14">
    <w:abstractNumId w:val="23"/>
  </w:num>
  <w:num w:numId="15">
    <w:abstractNumId w:val="37"/>
  </w:num>
  <w:num w:numId="16">
    <w:abstractNumId w:val="16"/>
  </w:num>
  <w:num w:numId="17">
    <w:abstractNumId w:val="17"/>
  </w:num>
  <w:num w:numId="18">
    <w:abstractNumId w:val="26"/>
  </w:num>
  <w:num w:numId="19">
    <w:abstractNumId w:val="36"/>
  </w:num>
  <w:num w:numId="20">
    <w:abstractNumId w:val="31"/>
  </w:num>
  <w:num w:numId="21">
    <w:abstractNumId w:val="24"/>
  </w:num>
  <w:num w:numId="22">
    <w:abstractNumId w:val="22"/>
  </w:num>
  <w:num w:numId="23">
    <w:abstractNumId w:val="21"/>
  </w:num>
  <w:num w:numId="24">
    <w:abstractNumId w:val="18"/>
  </w:num>
  <w:num w:numId="25">
    <w:abstractNumId w:val="19"/>
  </w:num>
  <w:num w:numId="26">
    <w:abstractNumId w:val="11"/>
  </w:num>
  <w:num w:numId="27">
    <w:abstractNumId w:val="12"/>
  </w:num>
  <w:num w:numId="28">
    <w:abstractNumId w:val="32"/>
  </w:num>
  <w:num w:numId="29">
    <w:abstractNumId w:val="20"/>
  </w:num>
  <w:num w:numId="30">
    <w:abstractNumId w:val="29"/>
  </w:num>
  <w:num w:numId="31">
    <w:abstractNumId w:val="34"/>
  </w:num>
  <w:num w:numId="32">
    <w:abstractNumId w:val="13"/>
  </w:num>
  <w:num w:numId="33">
    <w:abstractNumId w:val="27"/>
  </w:num>
  <w:num w:numId="34">
    <w:abstractNumId w:val="25"/>
  </w:num>
  <w:num w:numId="35">
    <w:abstractNumId w:val="33"/>
  </w:num>
  <w:num w:numId="36">
    <w:abstractNumId w:val="14"/>
  </w:num>
  <w:num w:numId="37">
    <w:abstractNumId w:val="28"/>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C69E0"/>
    <w:rsid w:val="00000D38"/>
    <w:rsid w:val="00000DA4"/>
    <w:rsid w:val="000010A3"/>
    <w:rsid w:val="000031E0"/>
    <w:rsid w:val="0000408B"/>
    <w:rsid w:val="00005F0E"/>
    <w:rsid w:val="00007460"/>
    <w:rsid w:val="00007AC1"/>
    <w:rsid w:val="00007C60"/>
    <w:rsid w:val="000105AA"/>
    <w:rsid w:val="0001102C"/>
    <w:rsid w:val="0001353C"/>
    <w:rsid w:val="00015350"/>
    <w:rsid w:val="00015566"/>
    <w:rsid w:val="000156B9"/>
    <w:rsid w:val="000162D4"/>
    <w:rsid w:val="000200E7"/>
    <w:rsid w:val="00020846"/>
    <w:rsid w:val="00020B39"/>
    <w:rsid w:val="00024D72"/>
    <w:rsid w:val="00025429"/>
    <w:rsid w:val="000268D1"/>
    <w:rsid w:val="000278C7"/>
    <w:rsid w:val="00027E8F"/>
    <w:rsid w:val="00030048"/>
    <w:rsid w:val="00031D9C"/>
    <w:rsid w:val="00032137"/>
    <w:rsid w:val="0003322F"/>
    <w:rsid w:val="0003397D"/>
    <w:rsid w:val="00033A97"/>
    <w:rsid w:val="0003425E"/>
    <w:rsid w:val="000363FB"/>
    <w:rsid w:val="00036E9E"/>
    <w:rsid w:val="00037687"/>
    <w:rsid w:val="00037817"/>
    <w:rsid w:val="000400CB"/>
    <w:rsid w:val="000413D8"/>
    <w:rsid w:val="0004485C"/>
    <w:rsid w:val="00044D67"/>
    <w:rsid w:val="00045150"/>
    <w:rsid w:val="00045958"/>
    <w:rsid w:val="000503BF"/>
    <w:rsid w:val="00050844"/>
    <w:rsid w:val="0005133E"/>
    <w:rsid w:val="00051718"/>
    <w:rsid w:val="000520D0"/>
    <w:rsid w:val="00052121"/>
    <w:rsid w:val="000521ED"/>
    <w:rsid w:val="00053648"/>
    <w:rsid w:val="000550F5"/>
    <w:rsid w:val="000572AF"/>
    <w:rsid w:val="0005796D"/>
    <w:rsid w:val="00057A64"/>
    <w:rsid w:val="00060899"/>
    <w:rsid w:val="0006145A"/>
    <w:rsid w:val="000627A8"/>
    <w:rsid w:val="000643CD"/>
    <w:rsid w:val="0006459F"/>
    <w:rsid w:val="00064D70"/>
    <w:rsid w:val="00065284"/>
    <w:rsid w:val="00065C52"/>
    <w:rsid w:val="00067476"/>
    <w:rsid w:val="000705CE"/>
    <w:rsid w:val="000719BC"/>
    <w:rsid w:val="00072699"/>
    <w:rsid w:val="00074AF8"/>
    <w:rsid w:val="0007530A"/>
    <w:rsid w:val="000765F7"/>
    <w:rsid w:val="00076FC8"/>
    <w:rsid w:val="000772B8"/>
    <w:rsid w:val="00077A0E"/>
    <w:rsid w:val="00080A0D"/>
    <w:rsid w:val="00080D72"/>
    <w:rsid w:val="000817B9"/>
    <w:rsid w:val="000829FB"/>
    <w:rsid w:val="000831CD"/>
    <w:rsid w:val="000836AA"/>
    <w:rsid w:val="00083F40"/>
    <w:rsid w:val="0008402D"/>
    <w:rsid w:val="00087BCD"/>
    <w:rsid w:val="00087D49"/>
    <w:rsid w:val="00095A3A"/>
    <w:rsid w:val="00095D10"/>
    <w:rsid w:val="00097F3E"/>
    <w:rsid w:val="000A0AD1"/>
    <w:rsid w:val="000A0E53"/>
    <w:rsid w:val="000A15B2"/>
    <w:rsid w:val="000A1D7C"/>
    <w:rsid w:val="000A2420"/>
    <w:rsid w:val="000A2F52"/>
    <w:rsid w:val="000A3216"/>
    <w:rsid w:val="000A36B0"/>
    <w:rsid w:val="000A3A01"/>
    <w:rsid w:val="000A4375"/>
    <w:rsid w:val="000A5B61"/>
    <w:rsid w:val="000A76CF"/>
    <w:rsid w:val="000B1B17"/>
    <w:rsid w:val="000B2B72"/>
    <w:rsid w:val="000B2E31"/>
    <w:rsid w:val="000B3556"/>
    <w:rsid w:val="000B384C"/>
    <w:rsid w:val="000B4F08"/>
    <w:rsid w:val="000B71C1"/>
    <w:rsid w:val="000B74E1"/>
    <w:rsid w:val="000B76AD"/>
    <w:rsid w:val="000B7983"/>
    <w:rsid w:val="000C0A91"/>
    <w:rsid w:val="000C1534"/>
    <w:rsid w:val="000C24CF"/>
    <w:rsid w:val="000C2C4B"/>
    <w:rsid w:val="000C5691"/>
    <w:rsid w:val="000C58BD"/>
    <w:rsid w:val="000C687F"/>
    <w:rsid w:val="000C6A82"/>
    <w:rsid w:val="000C7567"/>
    <w:rsid w:val="000C7642"/>
    <w:rsid w:val="000D2F7C"/>
    <w:rsid w:val="000D4F3E"/>
    <w:rsid w:val="000D5396"/>
    <w:rsid w:val="000D700C"/>
    <w:rsid w:val="000E005E"/>
    <w:rsid w:val="000E02EA"/>
    <w:rsid w:val="000E0BE5"/>
    <w:rsid w:val="000E1342"/>
    <w:rsid w:val="000E1CB2"/>
    <w:rsid w:val="000E2539"/>
    <w:rsid w:val="000E2846"/>
    <w:rsid w:val="000E42B2"/>
    <w:rsid w:val="000E4A8C"/>
    <w:rsid w:val="000E4B0A"/>
    <w:rsid w:val="000E5B1B"/>
    <w:rsid w:val="000E5C37"/>
    <w:rsid w:val="000E621A"/>
    <w:rsid w:val="000E7CD2"/>
    <w:rsid w:val="000F1222"/>
    <w:rsid w:val="000F1680"/>
    <w:rsid w:val="000F1D40"/>
    <w:rsid w:val="000F1FDD"/>
    <w:rsid w:val="000F2455"/>
    <w:rsid w:val="000F3567"/>
    <w:rsid w:val="000F3A75"/>
    <w:rsid w:val="000F4EE1"/>
    <w:rsid w:val="000F5F01"/>
    <w:rsid w:val="000F5F4F"/>
    <w:rsid w:val="000F6B94"/>
    <w:rsid w:val="00100F82"/>
    <w:rsid w:val="00102C4E"/>
    <w:rsid w:val="0010331F"/>
    <w:rsid w:val="00103E10"/>
    <w:rsid w:val="00104073"/>
    <w:rsid w:val="00104BC1"/>
    <w:rsid w:val="0010523F"/>
    <w:rsid w:val="00105B50"/>
    <w:rsid w:val="00106C70"/>
    <w:rsid w:val="00107BE1"/>
    <w:rsid w:val="00112047"/>
    <w:rsid w:val="001133E6"/>
    <w:rsid w:val="00113656"/>
    <w:rsid w:val="001151B2"/>
    <w:rsid w:val="001151FE"/>
    <w:rsid w:val="001173AF"/>
    <w:rsid w:val="00117591"/>
    <w:rsid w:val="00117911"/>
    <w:rsid w:val="00122048"/>
    <w:rsid w:val="001231D1"/>
    <w:rsid w:val="001239E5"/>
    <w:rsid w:val="00124C58"/>
    <w:rsid w:val="0012692A"/>
    <w:rsid w:val="00126B5B"/>
    <w:rsid w:val="00130724"/>
    <w:rsid w:val="001320CE"/>
    <w:rsid w:val="00133DF0"/>
    <w:rsid w:val="001345FF"/>
    <w:rsid w:val="00134BF6"/>
    <w:rsid w:val="00136AC7"/>
    <w:rsid w:val="00137289"/>
    <w:rsid w:val="0013770A"/>
    <w:rsid w:val="00137A8D"/>
    <w:rsid w:val="001401C8"/>
    <w:rsid w:val="00140D8F"/>
    <w:rsid w:val="00140EAA"/>
    <w:rsid w:val="001424AF"/>
    <w:rsid w:val="001431D2"/>
    <w:rsid w:val="001434A6"/>
    <w:rsid w:val="00143EDD"/>
    <w:rsid w:val="00144948"/>
    <w:rsid w:val="00144E31"/>
    <w:rsid w:val="00145BEA"/>
    <w:rsid w:val="00147C45"/>
    <w:rsid w:val="00147CC7"/>
    <w:rsid w:val="00151192"/>
    <w:rsid w:val="001538D5"/>
    <w:rsid w:val="00154DA9"/>
    <w:rsid w:val="00156D47"/>
    <w:rsid w:val="001626A8"/>
    <w:rsid w:val="00163393"/>
    <w:rsid w:val="0016492E"/>
    <w:rsid w:val="00166294"/>
    <w:rsid w:val="001671C7"/>
    <w:rsid w:val="001673B7"/>
    <w:rsid w:val="00167A05"/>
    <w:rsid w:val="00173013"/>
    <w:rsid w:val="00173346"/>
    <w:rsid w:val="0017452B"/>
    <w:rsid w:val="00174CFF"/>
    <w:rsid w:val="00175119"/>
    <w:rsid w:val="00175995"/>
    <w:rsid w:val="0017760C"/>
    <w:rsid w:val="0017788C"/>
    <w:rsid w:val="00177CCA"/>
    <w:rsid w:val="00180611"/>
    <w:rsid w:val="00180666"/>
    <w:rsid w:val="001809EF"/>
    <w:rsid w:val="001809FD"/>
    <w:rsid w:val="00181924"/>
    <w:rsid w:val="00182215"/>
    <w:rsid w:val="00182321"/>
    <w:rsid w:val="00184996"/>
    <w:rsid w:val="00185106"/>
    <w:rsid w:val="00185250"/>
    <w:rsid w:val="00185AB5"/>
    <w:rsid w:val="00185CF9"/>
    <w:rsid w:val="001861F0"/>
    <w:rsid w:val="0018790A"/>
    <w:rsid w:val="00187FBC"/>
    <w:rsid w:val="001912A9"/>
    <w:rsid w:val="001919C5"/>
    <w:rsid w:val="001A038C"/>
    <w:rsid w:val="001A0519"/>
    <w:rsid w:val="001A1B49"/>
    <w:rsid w:val="001A1B4F"/>
    <w:rsid w:val="001A26DA"/>
    <w:rsid w:val="001A4F40"/>
    <w:rsid w:val="001A50DB"/>
    <w:rsid w:val="001A5F49"/>
    <w:rsid w:val="001A7B03"/>
    <w:rsid w:val="001B1BC8"/>
    <w:rsid w:val="001B1FB6"/>
    <w:rsid w:val="001B470A"/>
    <w:rsid w:val="001B6305"/>
    <w:rsid w:val="001B7FA4"/>
    <w:rsid w:val="001C0177"/>
    <w:rsid w:val="001C0645"/>
    <w:rsid w:val="001C1C82"/>
    <w:rsid w:val="001C2DCD"/>
    <w:rsid w:val="001C34D4"/>
    <w:rsid w:val="001C4C80"/>
    <w:rsid w:val="001C5840"/>
    <w:rsid w:val="001C5FC3"/>
    <w:rsid w:val="001C66AC"/>
    <w:rsid w:val="001C679F"/>
    <w:rsid w:val="001C6C3C"/>
    <w:rsid w:val="001C71BA"/>
    <w:rsid w:val="001D0F64"/>
    <w:rsid w:val="001D2D3A"/>
    <w:rsid w:val="001D3039"/>
    <w:rsid w:val="001D6A49"/>
    <w:rsid w:val="001D7011"/>
    <w:rsid w:val="001D7214"/>
    <w:rsid w:val="001D7C9D"/>
    <w:rsid w:val="001E008C"/>
    <w:rsid w:val="001E0242"/>
    <w:rsid w:val="001E24F7"/>
    <w:rsid w:val="001E3D0D"/>
    <w:rsid w:val="001E4AA8"/>
    <w:rsid w:val="001E4ED3"/>
    <w:rsid w:val="001E6A18"/>
    <w:rsid w:val="001E7E93"/>
    <w:rsid w:val="001F0DF7"/>
    <w:rsid w:val="001F23E1"/>
    <w:rsid w:val="001F32A4"/>
    <w:rsid w:val="001F3563"/>
    <w:rsid w:val="001F3CF2"/>
    <w:rsid w:val="001F77DA"/>
    <w:rsid w:val="00200214"/>
    <w:rsid w:val="00201B95"/>
    <w:rsid w:val="002026BB"/>
    <w:rsid w:val="00202F36"/>
    <w:rsid w:val="0020646E"/>
    <w:rsid w:val="0020661B"/>
    <w:rsid w:val="00206E1C"/>
    <w:rsid w:val="00206E21"/>
    <w:rsid w:val="002077EA"/>
    <w:rsid w:val="00210443"/>
    <w:rsid w:val="00211D73"/>
    <w:rsid w:val="002120C2"/>
    <w:rsid w:val="00215809"/>
    <w:rsid w:val="00217517"/>
    <w:rsid w:val="00220587"/>
    <w:rsid w:val="00220F1D"/>
    <w:rsid w:val="00221014"/>
    <w:rsid w:val="00222EFF"/>
    <w:rsid w:val="0022668E"/>
    <w:rsid w:val="00226A90"/>
    <w:rsid w:val="002272C2"/>
    <w:rsid w:val="002272ED"/>
    <w:rsid w:val="00230CA6"/>
    <w:rsid w:val="00230F43"/>
    <w:rsid w:val="00231A1C"/>
    <w:rsid w:val="00232355"/>
    <w:rsid w:val="00232515"/>
    <w:rsid w:val="00232FB2"/>
    <w:rsid w:val="0023309D"/>
    <w:rsid w:val="002333C3"/>
    <w:rsid w:val="0023572B"/>
    <w:rsid w:val="002370E9"/>
    <w:rsid w:val="002375D1"/>
    <w:rsid w:val="002405EA"/>
    <w:rsid w:val="002406B2"/>
    <w:rsid w:val="00240EC2"/>
    <w:rsid w:val="00240F62"/>
    <w:rsid w:val="00241327"/>
    <w:rsid w:val="002426FE"/>
    <w:rsid w:val="002427E2"/>
    <w:rsid w:val="00242CA3"/>
    <w:rsid w:val="00246B5F"/>
    <w:rsid w:val="00246BFA"/>
    <w:rsid w:val="00247D98"/>
    <w:rsid w:val="002501E2"/>
    <w:rsid w:val="00250C60"/>
    <w:rsid w:val="0025252E"/>
    <w:rsid w:val="00252BAC"/>
    <w:rsid w:val="00253487"/>
    <w:rsid w:val="00255EC3"/>
    <w:rsid w:val="00257A0F"/>
    <w:rsid w:val="00260497"/>
    <w:rsid w:val="002606C9"/>
    <w:rsid w:val="0026272B"/>
    <w:rsid w:val="00264275"/>
    <w:rsid w:val="00264821"/>
    <w:rsid w:val="00266003"/>
    <w:rsid w:val="002665FF"/>
    <w:rsid w:val="00270106"/>
    <w:rsid w:val="00272746"/>
    <w:rsid w:val="00272999"/>
    <w:rsid w:val="00272C40"/>
    <w:rsid w:val="00273165"/>
    <w:rsid w:val="00273DAD"/>
    <w:rsid w:val="00277DD0"/>
    <w:rsid w:val="00280419"/>
    <w:rsid w:val="00280AB5"/>
    <w:rsid w:val="00281906"/>
    <w:rsid w:val="00282430"/>
    <w:rsid w:val="00283232"/>
    <w:rsid w:val="0028432F"/>
    <w:rsid w:val="00285FB4"/>
    <w:rsid w:val="002867E7"/>
    <w:rsid w:val="0028697E"/>
    <w:rsid w:val="00286D1E"/>
    <w:rsid w:val="00286F5D"/>
    <w:rsid w:val="00287360"/>
    <w:rsid w:val="0028748D"/>
    <w:rsid w:val="00287E7D"/>
    <w:rsid w:val="0029204E"/>
    <w:rsid w:val="0029321E"/>
    <w:rsid w:val="00293871"/>
    <w:rsid w:val="00293BF0"/>
    <w:rsid w:val="00294285"/>
    <w:rsid w:val="00294ED0"/>
    <w:rsid w:val="00295E00"/>
    <w:rsid w:val="002A08A4"/>
    <w:rsid w:val="002A0EC6"/>
    <w:rsid w:val="002A1C42"/>
    <w:rsid w:val="002A3169"/>
    <w:rsid w:val="002A352A"/>
    <w:rsid w:val="002B202A"/>
    <w:rsid w:val="002B27E8"/>
    <w:rsid w:val="002B3AAC"/>
    <w:rsid w:val="002B3CFD"/>
    <w:rsid w:val="002B5940"/>
    <w:rsid w:val="002B5B8D"/>
    <w:rsid w:val="002B66A5"/>
    <w:rsid w:val="002B6F10"/>
    <w:rsid w:val="002B7E7D"/>
    <w:rsid w:val="002C196D"/>
    <w:rsid w:val="002C1E13"/>
    <w:rsid w:val="002C27E9"/>
    <w:rsid w:val="002C5EAD"/>
    <w:rsid w:val="002D3657"/>
    <w:rsid w:val="002D3828"/>
    <w:rsid w:val="002D4088"/>
    <w:rsid w:val="002D6013"/>
    <w:rsid w:val="002D72D8"/>
    <w:rsid w:val="002E00B7"/>
    <w:rsid w:val="002E07E7"/>
    <w:rsid w:val="002E14AE"/>
    <w:rsid w:val="002E15FA"/>
    <w:rsid w:val="002E23EF"/>
    <w:rsid w:val="002E252B"/>
    <w:rsid w:val="002E2789"/>
    <w:rsid w:val="002E282D"/>
    <w:rsid w:val="002E29FA"/>
    <w:rsid w:val="002E4701"/>
    <w:rsid w:val="002E6F78"/>
    <w:rsid w:val="002E7322"/>
    <w:rsid w:val="002F02C5"/>
    <w:rsid w:val="002F1C32"/>
    <w:rsid w:val="002F2464"/>
    <w:rsid w:val="002F2922"/>
    <w:rsid w:val="002F43EE"/>
    <w:rsid w:val="002F5BC3"/>
    <w:rsid w:val="002F61FF"/>
    <w:rsid w:val="002F638E"/>
    <w:rsid w:val="002F7514"/>
    <w:rsid w:val="002F7A3F"/>
    <w:rsid w:val="003006C5"/>
    <w:rsid w:val="003009B0"/>
    <w:rsid w:val="003030C9"/>
    <w:rsid w:val="00305380"/>
    <w:rsid w:val="0030563C"/>
    <w:rsid w:val="0030563D"/>
    <w:rsid w:val="0030685D"/>
    <w:rsid w:val="0030717D"/>
    <w:rsid w:val="003072CB"/>
    <w:rsid w:val="00310C2C"/>
    <w:rsid w:val="003114E6"/>
    <w:rsid w:val="00312339"/>
    <w:rsid w:val="00312792"/>
    <w:rsid w:val="00312A91"/>
    <w:rsid w:val="00315879"/>
    <w:rsid w:val="0031780C"/>
    <w:rsid w:val="00317F34"/>
    <w:rsid w:val="00321634"/>
    <w:rsid w:val="00323234"/>
    <w:rsid w:val="0032329B"/>
    <w:rsid w:val="003244D1"/>
    <w:rsid w:val="00324A07"/>
    <w:rsid w:val="0032670D"/>
    <w:rsid w:val="0032703E"/>
    <w:rsid w:val="00327C92"/>
    <w:rsid w:val="00331756"/>
    <w:rsid w:val="003324C7"/>
    <w:rsid w:val="00333BB2"/>
    <w:rsid w:val="00334BAE"/>
    <w:rsid w:val="0033652B"/>
    <w:rsid w:val="003365A9"/>
    <w:rsid w:val="00336C18"/>
    <w:rsid w:val="00337E57"/>
    <w:rsid w:val="00337FD9"/>
    <w:rsid w:val="00340509"/>
    <w:rsid w:val="00343A82"/>
    <w:rsid w:val="00343CA3"/>
    <w:rsid w:val="0034480A"/>
    <w:rsid w:val="003449E5"/>
    <w:rsid w:val="00345370"/>
    <w:rsid w:val="0034582C"/>
    <w:rsid w:val="00346563"/>
    <w:rsid w:val="0034706F"/>
    <w:rsid w:val="00350BBB"/>
    <w:rsid w:val="00351312"/>
    <w:rsid w:val="00352FE4"/>
    <w:rsid w:val="003532EF"/>
    <w:rsid w:val="00353A2F"/>
    <w:rsid w:val="00353E35"/>
    <w:rsid w:val="003564A7"/>
    <w:rsid w:val="0035756A"/>
    <w:rsid w:val="0035784C"/>
    <w:rsid w:val="003602F5"/>
    <w:rsid w:val="00360AC8"/>
    <w:rsid w:val="00360ED4"/>
    <w:rsid w:val="00361173"/>
    <w:rsid w:val="00361691"/>
    <w:rsid w:val="00361EA7"/>
    <w:rsid w:val="00362C3C"/>
    <w:rsid w:val="003632B6"/>
    <w:rsid w:val="003640B4"/>
    <w:rsid w:val="003663C4"/>
    <w:rsid w:val="00366696"/>
    <w:rsid w:val="003669C1"/>
    <w:rsid w:val="003679ED"/>
    <w:rsid w:val="00367E99"/>
    <w:rsid w:val="003703F8"/>
    <w:rsid w:val="00370C72"/>
    <w:rsid w:val="00370E65"/>
    <w:rsid w:val="003714DB"/>
    <w:rsid w:val="0037190D"/>
    <w:rsid w:val="003737F2"/>
    <w:rsid w:val="00374C74"/>
    <w:rsid w:val="0037503B"/>
    <w:rsid w:val="003754E1"/>
    <w:rsid w:val="003807C2"/>
    <w:rsid w:val="0038107C"/>
    <w:rsid w:val="00382E5C"/>
    <w:rsid w:val="00384AF5"/>
    <w:rsid w:val="00385402"/>
    <w:rsid w:val="003854CD"/>
    <w:rsid w:val="003859A4"/>
    <w:rsid w:val="003906AC"/>
    <w:rsid w:val="00390ABA"/>
    <w:rsid w:val="00390CED"/>
    <w:rsid w:val="0039155D"/>
    <w:rsid w:val="00391917"/>
    <w:rsid w:val="00391EB5"/>
    <w:rsid w:val="00393167"/>
    <w:rsid w:val="003937BE"/>
    <w:rsid w:val="00394888"/>
    <w:rsid w:val="00394CD6"/>
    <w:rsid w:val="00397AA9"/>
    <w:rsid w:val="003A02A9"/>
    <w:rsid w:val="003A1908"/>
    <w:rsid w:val="003A1B78"/>
    <w:rsid w:val="003A2C8B"/>
    <w:rsid w:val="003A3962"/>
    <w:rsid w:val="003B0D61"/>
    <w:rsid w:val="003B121E"/>
    <w:rsid w:val="003B1A36"/>
    <w:rsid w:val="003B2273"/>
    <w:rsid w:val="003B249A"/>
    <w:rsid w:val="003B2546"/>
    <w:rsid w:val="003B2C59"/>
    <w:rsid w:val="003B40C6"/>
    <w:rsid w:val="003B455E"/>
    <w:rsid w:val="003B4676"/>
    <w:rsid w:val="003B68BD"/>
    <w:rsid w:val="003C0030"/>
    <w:rsid w:val="003C034D"/>
    <w:rsid w:val="003C0989"/>
    <w:rsid w:val="003C196C"/>
    <w:rsid w:val="003C40A4"/>
    <w:rsid w:val="003C492F"/>
    <w:rsid w:val="003C547D"/>
    <w:rsid w:val="003C5A8C"/>
    <w:rsid w:val="003C5AE1"/>
    <w:rsid w:val="003C6A08"/>
    <w:rsid w:val="003C6A82"/>
    <w:rsid w:val="003D0302"/>
    <w:rsid w:val="003D0545"/>
    <w:rsid w:val="003D2E68"/>
    <w:rsid w:val="003D5262"/>
    <w:rsid w:val="003D5F03"/>
    <w:rsid w:val="003D6F4E"/>
    <w:rsid w:val="003E2145"/>
    <w:rsid w:val="003E355C"/>
    <w:rsid w:val="003E3C00"/>
    <w:rsid w:val="003E4659"/>
    <w:rsid w:val="003E4D68"/>
    <w:rsid w:val="003E5E9E"/>
    <w:rsid w:val="003E61E6"/>
    <w:rsid w:val="003E62C4"/>
    <w:rsid w:val="003F1AAE"/>
    <w:rsid w:val="003F1E8C"/>
    <w:rsid w:val="003F507D"/>
    <w:rsid w:val="003F7877"/>
    <w:rsid w:val="004007EB"/>
    <w:rsid w:val="0040148A"/>
    <w:rsid w:val="004015AC"/>
    <w:rsid w:val="00401F96"/>
    <w:rsid w:val="00402027"/>
    <w:rsid w:val="0040227E"/>
    <w:rsid w:val="004037F9"/>
    <w:rsid w:val="00403F43"/>
    <w:rsid w:val="004047F8"/>
    <w:rsid w:val="00405AFD"/>
    <w:rsid w:val="00405CD1"/>
    <w:rsid w:val="00407851"/>
    <w:rsid w:val="00407C72"/>
    <w:rsid w:val="0041118E"/>
    <w:rsid w:val="004114AB"/>
    <w:rsid w:val="00412DF0"/>
    <w:rsid w:val="00413325"/>
    <w:rsid w:val="0041578C"/>
    <w:rsid w:val="00415AD8"/>
    <w:rsid w:val="0041658A"/>
    <w:rsid w:val="00420A6A"/>
    <w:rsid w:val="00421104"/>
    <w:rsid w:val="004222A7"/>
    <w:rsid w:val="00422689"/>
    <w:rsid w:val="00422FAB"/>
    <w:rsid w:val="0042513C"/>
    <w:rsid w:val="00425A63"/>
    <w:rsid w:val="0042622B"/>
    <w:rsid w:val="004275A3"/>
    <w:rsid w:val="00427D7E"/>
    <w:rsid w:val="00427F33"/>
    <w:rsid w:val="004308C3"/>
    <w:rsid w:val="00430A5D"/>
    <w:rsid w:val="00431014"/>
    <w:rsid w:val="00432CDB"/>
    <w:rsid w:val="0043313D"/>
    <w:rsid w:val="004339C7"/>
    <w:rsid w:val="00434696"/>
    <w:rsid w:val="004348CA"/>
    <w:rsid w:val="00435271"/>
    <w:rsid w:val="00435550"/>
    <w:rsid w:val="00437E85"/>
    <w:rsid w:val="004409D0"/>
    <w:rsid w:val="00440D35"/>
    <w:rsid w:val="004418AC"/>
    <w:rsid w:val="00441A60"/>
    <w:rsid w:val="004431B1"/>
    <w:rsid w:val="00443830"/>
    <w:rsid w:val="00443C05"/>
    <w:rsid w:val="0044595B"/>
    <w:rsid w:val="0044780B"/>
    <w:rsid w:val="0045029D"/>
    <w:rsid w:val="0045149C"/>
    <w:rsid w:val="004524C6"/>
    <w:rsid w:val="00452AD4"/>
    <w:rsid w:val="00452E86"/>
    <w:rsid w:val="00453913"/>
    <w:rsid w:val="0045488D"/>
    <w:rsid w:val="004576E9"/>
    <w:rsid w:val="00457E2E"/>
    <w:rsid w:val="004603DC"/>
    <w:rsid w:val="004608A3"/>
    <w:rsid w:val="00464789"/>
    <w:rsid w:val="00465970"/>
    <w:rsid w:val="00465F62"/>
    <w:rsid w:val="004666D7"/>
    <w:rsid w:val="0046750C"/>
    <w:rsid w:val="004739BF"/>
    <w:rsid w:val="0047462A"/>
    <w:rsid w:val="0047517D"/>
    <w:rsid w:val="0047542E"/>
    <w:rsid w:val="00475827"/>
    <w:rsid w:val="004759C0"/>
    <w:rsid w:val="00475A1F"/>
    <w:rsid w:val="00477402"/>
    <w:rsid w:val="00477D60"/>
    <w:rsid w:val="00477DEE"/>
    <w:rsid w:val="004803D2"/>
    <w:rsid w:val="00480438"/>
    <w:rsid w:val="00481D51"/>
    <w:rsid w:val="00482930"/>
    <w:rsid w:val="00484785"/>
    <w:rsid w:val="00485F9E"/>
    <w:rsid w:val="0049079C"/>
    <w:rsid w:val="00491086"/>
    <w:rsid w:val="0049130E"/>
    <w:rsid w:val="004913CA"/>
    <w:rsid w:val="004930B3"/>
    <w:rsid w:val="00493135"/>
    <w:rsid w:val="00495688"/>
    <w:rsid w:val="00495C87"/>
    <w:rsid w:val="0049711D"/>
    <w:rsid w:val="004978DD"/>
    <w:rsid w:val="004A32EF"/>
    <w:rsid w:val="004A6E59"/>
    <w:rsid w:val="004B21BC"/>
    <w:rsid w:val="004B2944"/>
    <w:rsid w:val="004B309F"/>
    <w:rsid w:val="004B3458"/>
    <w:rsid w:val="004B3745"/>
    <w:rsid w:val="004B5932"/>
    <w:rsid w:val="004B5BF9"/>
    <w:rsid w:val="004B69C3"/>
    <w:rsid w:val="004B74C6"/>
    <w:rsid w:val="004B7592"/>
    <w:rsid w:val="004B7882"/>
    <w:rsid w:val="004C0266"/>
    <w:rsid w:val="004C1141"/>
    <w:rsid w:val="004C4142"/>
    <w:rsid w:val="004C6231"/>
    <w:rsid w:val="004C7570"/>
    <w:rsid w:val="004D0704"/>
    <w:rsid w:val="004D12F6"/>
    <w:rsid w:val="004D24D2"/>
    <w:rsid w:val="004D28B6"/>
    <w:rsid w:val="004D2B9B"/>
    <w:rsid w:val="004D368F"/>
    <w:rsid w:val="004D378C"/>
    <w:rsid w:val="004D3FC7"/>
    <w:rsid w:val="004D3FDE"/>
    <w:rsid w:val="004D407E"/>
    <w:rsid w:val="004E0413"/>
    <w:rsid w:val="004E171E"/>
    <w:rsid w:val="004E2584"/>
    <w:rsid w:val="004E292C"/>
    <w:rsid w:val="004E3B9A"/>
    <w:rsid w:val="004E4660"/>
    <w:rsid w:val="004E4F21"/>
    <w:rsid w:val="004E6EA3"/>
    <w:rsid w:val="004E7332"/>
    <w:rsid w:val="004E7B8C"/>
    <w:rsid w:val="004F023D"/>
    <w:rsid w:val="004F032A"/>
    <w:rsid w:val="004F15DE"/>
    <w:rsid w:val="004F36C7"/>
    <w:rsid w:val="004F3806"/>
    <w:rsid w:val="004F3C53"/>
    <w:rsid w:val="004F469D"/>
    <w:rsid w:val="004F4960"/>
    <w:rsid w:val="004F4AD8"/>
    <w:rsid w:val="004F5E50"/>
    <w:rsid w:val="004F6203"/>
    <w:rsid w:val="004F723B"/>
    <w:rsid w:val="004F79E3"/>
    <w:rsid w:val="00501312"/>
    <w:rsid w:val="005032D9"/>
    <w:rsid w:val="00503C0E"/>
    <w:rsid w:val="00503C84"/>
    <w:rsid w:val="005070FC"/>
    <w:rsid w:val="00507F92"/>
    <w:rsid w:val="0051092C"/>
    <w:rsid w:val="005112D7"/>
    <w:rsid w:val="00512576"/>
    <w:rsid w:val="0051263D"/>
    <w:rsid w:val="0051269B"/>
    <w:rsid w:val="00513434"/>
    <w:rsid w:val="00515030"/>
    <w:rsid w:val="00515B6F"/>
    <w:rsid w:val="00516A09"/>
    <w:rsid w:val="00520492"/>
    <w:rsid w:val="00523568"/>
    <w:rsid w:val="005237D8"/>
    <w:rsid w:val="005259F9"/>
    <w:rsid w:val="00525A53"/>
    <w:rsid w:val="00525EBF"/>
    <w:rsid w:val="005266DB"/>
    <w:rsid w:val="0052703C"/>
    <w:rsid w:val="00527780"/>
    <w:rsid w:val="005277D8"/>
    <w:rsid w:val="00527E2E"/>
    <w:rsid w:val="00531A0D"/>
    <w:rsid w:val="0053362C"/>
    <w:rsid w:val="00533C19"/>
    <w:rsid w:val="00534218"/>
    <w:rsid w:val="005359F4"/>
    <w:rsid w:val="00537553"/>
    <w:rsid w:val="00537A68"/>
    <w:rsid w:val="0054038D"/>
    <w:rsid w:val="00540860"/>
    <w:rsid w:val="0054103E"/>
    <w:rsid w:val="00542B87"/>
    <w:rsid w:val="00542D8B"/>
    <w:rsid w:val="00543B52"/>
    <w:rsid w:val="005442A9"/>
    <w:rsid w:val="00544887"/>
    <w:rsid w:val="005462D9"/>
    <w:rsid w:val="00546974"/>
    <w:rsid w:val="00550F56"/>
    <w:rsid w:val="00551951"/>
    <w:rsid w:val="00551EDA"/>
    <w:rsid w:val="00553461"/>
    <w:rsid w:val="00553ACB"/>
    <w:rsid w:val="0055496C"/>
    <w:rsid w:val="00555984"/>
    <w:rsid w:val="00556BE3"/>
    <w:rsid w:val="00560F46"/>
    <w:rsid w:val="00560F93"/>
    <w:rsid w:val="0056110A"/>
    <w:rsid w:val="00562F51"/>
    <w:rsid w:val="00566149"/>
    <w:rsid w:val="00566BE4"/>
    <w:rsid w:val="0056748A"/>
    <w:rsid w:val="005678F8"/>
    <w:rsid w:val="0057003A"/>
    <w:rsid w:val="00571F1F"/>
    <w:rsid w:val="005727BB"/>
    <w:rsid w:val="0057348F"/>
    <w:rsid w:val="00573A50"/>
    <w:rsid w:val="00573A7E"/>
    <w:rsid w:val="00574168"/>
    <w:rsid w:val="005744A0"/>
    <w:rsid w:val="00576032"/>
    <w:rsid w:val="00576BB5"/>
    <w:rsid w:val="00577362"/>
    <w:rsid w:val="00581BDC"/>
    <w:rsid w:val="00581DBF"/>
    <w:rsid w:val="00583136"/>
    <w:rsid w:val="0058370C"/>
    <w:rsid w:val="00583C7F"/>
    <w:rsid w:val="005841C6"/>
    <w:rsid w:val="005843B1"/>
    <w:rsid w:val="00584659"/>
    <w:rsid w:val="00584662"/>
    <w:rsid w:val="00584B44"/>
    <w:rsid w:val="00584E7B"/>
    <w:rsid w:val="0058557F"/>
    <w:rsid w:val="00585A14"/>
    <w:rsid w:val="00585B70"/>
    <w:rsid w:val="0058618F"/>
    <w:rsid w:val="0058661B"/>
    <w:rsid w:val="00586753"/>
    <w:rsid w:val="00587E7D"/>
    <w:rsid w:val="00587EF7"/>
    <w:rsid w:val="00590DE7"/>
    <w:rsid w:val="0059150D"/>
    <w:rsid w:val="005915F8"/>
    <w:rsid w:val="00591B26"/>
    <w:rsid w:val="005922A6"/>
    <w:rsid w:val="00592359"/>
    <w:rsid w:val="00592418"/>
    <w:rsid w:val="005933DE"/>
    <w:rsid w:val="0059718F"/>
    <w:rsid w:val="00597297"/>
    <w:rsid w:val="00597970"/>
    <w:rsid w:val="00597B07"/>
    <w:rsid w:val="005A00E8"/>
    <w:rsid w:val="005A1840"/>
    <w:rsid w:val="005A1A04"/>
    <w:rsid w:val="005A23C6"/>
    <w:rsid w:val="005A2572"/>
    <w:rsid w:val="005A4B19"/>
    <w:rsid w:val="005A4E93"/>
    <w:rsid w:val="005A6CFF"/>
    <w:rsid w:val="005A7DD9"/>
    <w:rsid w:val="005B01B5"/>
    <w:rsid w:val="005B1716"/>
    <w:rsid w:val="005B2EB8"/>
    <w:rsid w:val="005B3681"/>
    <w:rsid w:val="005B41A6"/>
    <w:rsid w:val="005B530F"/>
    <w:rsid w:val="005B5BE5"/>
    <w:rsid w:val="005B6905"/>
    <w:rsid w:val="005C33D7"/>
    <w:rsid w:val="005C4303"/>
    <w:rsid w:val="005C4EE0"/>
    <w:rsid w:val="005C50CB"/>
    <w:rsid w:val="005C5B52"/>
    <w:rsid w:val="005C6ED5"/>
    <w:rsid w:val="005C72A0"/>
    <w:rsid w:val="005C76EA"/>
    <w:rsid w:val="005C7E72"/>
    <w:rsid w:val="005D28E3"/>
    <w:rsid w:val="005D46B3"/>
    <w:rsid w:val="005D5072"/>
    <w:rsid w:val="005D675C"/>
    <w:rsid w:val="005D72FF"/>
    <w:rsid w:val="005D7915"/>
    <w:rsid w:val="005E08F9"/>
    <w:rsid w:val="005E1166"/>
    <w:rsid w:val="005E12EB"/>
    <w:rsid w:val="005E34B2"/>
    <w:rsid w:val="005E4297"/>
    <w:rsid w:val="005E582B"/>
    <w:rsid w:val="005E6BCA"/>
    <w:rsid w:val="005E75B8"/>
    <w:rsid w:val="005E7984"/>
    <w:rsid w:val="005E79BF"/>
    <w:rsid w:val="005F0129"/>
    <w:rsid w:val="005F054D"/>
    <w:rsid w:val="005F0B5D"/>
    <w:rsid w:val="005F283A"/>
    <w:rsid w:val="005F2E94"/>
    <w:rsid w:val="005F396C"/>
    <w:rsid w:val="005F5921"/>
    <w:rsid w:val="005F5A59"/>
    <w:rsid w:val="005F5EFB"/>
    <w:rsid w:val="005F5F3E"/>
    <w:rsid w:val="005F67EC"/>
    <w:rsid w:val="005F6A06"/>
    <w:rsid w:val="005F6BD6"/>
    <w:rsid w:val="005F7D2C"/>
    <w:rsid w:val="00601F54"/>
    <w:rsid w:val="0060240F"/>
    <w:rsid w:val="00602429"/>
    <w:rsid w:val="00603F53"/>
    <w:rsid w:val="00605A67"/>
    <w:rsid w:val="00607360"/>
    <w:rsid w:val="00610137"/>
    <w:rsid w:val="00612DCD"/>
    <w:rsid w:val="00613172"/>
    <w:rsid w:val="00614CB8"/>
    <w:rsid w:val="00615135"/>
    <w:rsid w:val="006163DA"/>
    <w:rsid w:val="00616B2C"/>
    <w:rsid w:val="006171AB"/>
    <w:rsid w:val="00620875"/>
    <w:rsid w:val="00620FC9"/>
    <w:rsid w:val="006217B2"/>
    <w:rsid w:val="00622386"/>
    <w:rsid w:val="0062509C"/>
    <w:rsid w:val="00625945"/>
    <w:rsid w:val="00627C6C"/>
    <w:rsid w:val="00630404"/>
    <w:rsid w:val="00631806"/>
    <w:rsid w:val="0063322B"/>
    <w:rsid w:val="00634274"/>
    <w:rsid w:val="006352A1"/>
    <w:rsid w:val="0063640A"/>
    <w:rsid w:val="0063768D"/>
    <w:rsid w:val="0064145A"/>
    <w:rsid w:val="00641771"/>
    <w:rsid w:val="006422EE"/>
    <w:rsid w:val="00642C12"/>
    <w:rsid w:val="00643127"/>
    <w:rsid w:val="00643BFF"/>
    <w:rsid w:val="006448DD"/>
    <w:rsid w:val="00650FFC"/>
    <w:rsid w:val="00651FBC"/>
    <w:rsid w:val="00652233"/>
    <w:rsid w:val="0065231E"/>
    <w:rsid w:val="00653F05"/>
    <w:rsid w:val="006561C5"/>
    <w:rsid w:val="006567E6"/>
    <w:rsid w:val="006572AD"/>
    <w:rsid w:val="006632DC"/>
    <w:rsid w:val="00664340"/>
    <w:rsid w:val="00664972"/>
    <w:rsid w:val="00665D5D"/>
    <w:rsid w:val="00665F23"/>
    <w:rsid w:val="00666898"/>
    <w:rsid w:val="006668BE"/>
    <w:rsid w:val="00667205"/>
    <w:rsid w:val="0066775C"/>
    <w:rsid w:val="00670EDE"/>
    <w:rsid w:val="00670F54"/>
    <w:rsid w:val="006712A1"/>
    <w:rsid w:val="0067347E"/>
    <w:rsid w:val="0067408A"/>
    <w:rsid w:val="006775CC"/>
    <w:rsid w:val="00677AA1"/>
    <w:rsid w:val="0068027E"/>
    <w:rsid w:val="00680523"/>
    <w:rsid w:val="00680B82"/>
    <w:rsid w:val="00680D73"/>
    <w:rsid w:val="00681331"/>
    <w:rsid w:val="0068156C"/>
    <w:rsid w:val="0068248A"/>
    <w:rsid w:val="006833FA"/>
    <w:rsid w:val="00683F8A"/>
    <w:rsid w:val="00684C08"/>
    <w:rsid w:val="00687C17"/>
    <w:rsid w:val="006926CF"/>
    <w:rsid w:val="0069274C"/>
    <w:rsid w:val="00692AE7"/>
    <w:rsid w:val="00692F36"/>
    <w:rsid w:val="00693CCD"/>
    <w:rsid w:val="00693F08"/>
    <w:rsid w:val="00694445"/>
    <w:rsid w:val="006967D6"/>
    <w:rsid w:val="00697CD2"/>
    <w:rsid w:val="006A1B59"/>
    <w:rsid w:val="006A207A"/>
    <w:rsid w:val="006A250F"/>
    <w:rsid w:val="006A2C99"/>
    <w:rsid w:val="006A32E0"/>
    <w:rsid w:val="006A3374"/>
    <w:rsid w:val="006A34EF"/>
    <w:rsid w:val="006A4C1A"/>
    <w:rsid w:val="006A4FE8"/>
    <w:rsid w:val="006A503E"/>
    <w:rsid w:val="006A63EC"/>
    <w:rsid w:val="006A6723"/>
    <w:rsid w:val="006B09FD"/>
    <w:rsid w:val="006B3768"/>
    <w:rsid w:val="006B4901"/>
    <w:rsid w:val="006B7478"/>
    <w:rsid w:val="006C0AE2"/>
    <w:rsid w:val="006C147F"/>
    <w:rsid w:val="006C2834"/>
    <w:rsid w:val="006C3AA8"/>
    <w:rsid w:val="006C6DC6"/>
    <w:rsid w:val="006D325A"/>
    <w:rsid w:val="006D393D"/>
    <w:rsid w:val="006D3DDC"/>
    <w:rsid w:val="006D57A8"/>
    <w:rsid w:val="006D773A"/>
    <w:rsid w:val="006E1049"/>
    <w:rsid w:val="006E1BF5"/>
    <w:rsid w:val="006E20A0"/>
    <w:rsid w:val="006E269D"/>
    <w:rsid w:val="006E530F"/>
    <w:rsid w:val="006E604F"/>
    <w:rsid w:val="006E6B2A"/>
    <w:rsid w:val="006F0D1B"/>
    <w:rsid w:val="006F11F7"/>
    <w:rsid w:val="006F35C2"/>
    <w:rsid w:val="006F38FC"/>
    <w:rsid w:val="007023AC"/>
    <w:rsid w:val="00702769"/>
    <w:rsid w:val="00703359"/>
    <w:rsid w:val="00703ACB"/>
    <w:rsid w:val="007040BA"/>
    <w:rsid w:val="00705A49"/>
    <w:rsid w:val="00707F91"/>
    <w:rsid w:val="00710790"/>
    <w:rsid w:val="0071169E"/>
    <w:rsid w:val="007117B4"/>
    <w:rsid w:val="00712D74"/>
    <w:rsid w:val="007135DE"/>
    <w:rsid w:val="0071503F"/>
    <w:rsid w:val="00715E53"/>
    <w:rsid w:val="0071601C"/>
    <w:rsid w:val="0071642F"/>
    <w:rsid w:val="00716C1C"/>
    <w:rsid w:val="00721C50"/>
    <w:rsid w:val="00721F8A"/>
    <w:rsid w:val="007226A7"/>
    <w:rsid w:val="00723A98"/>
    <w:rsid w:val="00725511"/>
    <w:rsid w:val="0072791F"/>
    <w:rsid w:val="0073257C"/>
    <w:rsid w:val="00733258"/>
    <w:rsid w:val="00733E8F"/>
    <w:rsid w:val="007347EA"/>
    <w:rsid w:val="00737514"/>
    <w:rsid w:val="00737841"/>
    <w:rsid w:val="00737861"/>
    <w:rsid w:val="00740120"/>
    <w:rsid w:val="00743B19"/>
    <w:rsid w:val="007459AC"/>
    <w:rsid w:val="007463F8"/>
    <w:rsid w:val="00750A1E"/>
    <w:rsid w:val="00751AD3"/>
    <w:rsid w:val="007535CC"/>
    <w:rsid w:val="00753C79"/>
    <w:rsid w:val="00757297"/>
    <w:rsid w:val="007577ED"/>
    <w:rsid w:val="00757957"/>
    <w:rsid w:val="00757BDE"/>
    <w:rsid w:val="007601A5"/>
    <w:rsid w:val="007609F9"/>
    <w:rsid w:val="00761179"/>
    <w:rsid w:val="00763BA6"/>
    <w:rsid w:val="00763CFC"/>
    <w:rsid w:val="0076497A"/>
    <w:rsid w:val="00765512"/>
    <w:rsid w:val="00765839"/>
    <w:rsid w:val="00766554"/>
    <w:rsid w:val="007668B6"/>
    <w:rsid w:val="00766D09"/>
    <w:rsid w:val="0076727F"/>
    <w:rsid w:val="00767EAA"/>
    <w:rsid w:val="00770201"/>
    <w:rsid w:val="00770322"/>
    <w:rsid w:val="00771E71"/>
    <w:rsid w:val="00771EE2"/>
    <w:rsid w:val="00771F78"/>
    <w:rsid w:val="00773E72"/>
    <w:rsid w:val="00773EF8"/>
    <w:rsid w:val="0077417E"/>
    <w:rsid w:val="007748E2"/>
    <w:rsid w:val="00775B75"/>
    <w:rsid w:val="00776DD8"/>
    <w:rsid w:val="0077739D"/>
    <w:rsid w:val="0078089D"/>
    <w:rsid w:val="0078388E"/>
    <w:rsid w:val="007839BB"/>
    <w:rsid w:val="00785D02"/>
    <w:rsid w:val="00786C81"/>
    <w:rsid w:val="00787137"/>
    <w:rsid w:val="00787FE0"/>
    <w:rsid w:val="007901DB"/>
    <w:rsid w:val="00790A8D"/>
    <w:rsid w:val="00790CCD"/>
    <w:rsid w:val="0079172E"/>
    <w:rsid w:val="007928C5"/>
    <w:rsid w:val="00794040"/>
    <w:rsid w:val="007946C1"/>
    <w:rsid w:val="00794A7A"/>
    <w:rsid w:val="0079521B"/>
    <w:rsid w:val="00795CC4"/>
    <w:rsid w:val="00795E44"/>
    <w:rsid w:val="00796B39"/>
    <w:rsid w:val="00796E6A"/>
    <w:rsid w:val="007976AA"/>
    <w:rsid w:val="007A15D5"/>
    <w:rsid w:val="007A466A"/>
    <w:rsid w:val="007A4A08"/>
    <w:rsid w:val="007A5C31"/>
    <w:rsid w:val="007A5C3A"/>
    <w:rsid w:val="007A77F7"/>
    <w:rsid w:val="007A78D2"/>
    <w:rsid w:val="007A7E81"/>
    <w:rsid w:val="007B02F3"/>
    <w:rsid w:val="007B0B9F"/>
    <w:rsid w:val="007B1356"/>
    <w:rsid w:val="007B2EB3"/>
    <w:rsid w:val="007B314C"/>
    <w:rsid w:val="007B3CD0"/>
    <w:rsid w:val="007B4A94"/>
    <w:rsid w:val="007B4DAF"/>
    <w:rsid w:val="007B547C"/>
    <w:rsid w:val="007B5E0F"/>
    <w:rsid w:val="007B60CC"/>
    <w:rsid w:val="007B643C"/>
    <w:rsid w:val="007C036A"/>
    <w:rsid w:val="007C18D6"/>
    <w:rsid w:val="007C284C"/>
    <w:rsid w:val="007C2A70"/>
    <w:rsid w:val="007C43FA"/>
    <w:rsid w:val="007C567C"/>
    <w:rsid w:val="007C72AF"/>
    <w:rsid w:val="007C7A68"/>
    <w:rsid w:val="007D1C17"/>
    <w:rsid w:val="007D1D75"/>
    <w:rsid w:val="007D3CDC"/>
    <w:rsid w:val="007D56E7"/>
    <w:rsid w:val="007D5CD5"/>
    <w:rsid w:val="007D69F5"/>
    <w:rsid w:val="007D773F"/>
    <w:rsid w:val="007D7EAE"/>
    <w:rsid w:val="007E13DC"/>
    <w:rsid w:val="007E1F7A"/>
    <w:rsid w:val="007E3043"/>
    <w:rsid w:val="007E51F7"/>
    <w:rsid w:val="007E53A2"/>
    <w:rsid w:val="007E5B24"/>
    <w:rsid w:val="007E6D0A"/>
    <w:rsid w:val="007F01C9"/>
    <w:rsid w:val="007F174C"/>
    <w:rsid w:val="007F18D4"/>
    <w:rsid w:val="007F2DBF"/>
    <w:rsid w:val="007F3061"/>
    <w:rsid w:val="007F3984"/>
    <w:rsid w:val="007F46A1"/>
    <w:rsid w:val="007F50A6"/>
    <w:rsid w:val="007F54B9"/>
    <w:rsid w:val="007F5C5F"/>
    <w:rsid w:val="007F62A9"/>
    <w:rsid w:val="007F64CE"/>
    <w:rsid w:val="008013D6"/>
    <w:rsid w:val="00801BA3"/>
    <w:rsid w:val="00803F68"/>
    <w:rsid w:val="00805C85"/>
    <w:rsid w:val="00805E6F"/>
    <w:rsid w:val="00807AE5"/>
    <w:rsid w:val="00807CD5"/>
    <w:rsid w:val="00810DCB"/>
    <w:rsid w:val="00811119"/>
    <w:rsid w:val="00811476"/>
    <w:rsid w:val="00814BA0"/>
    <w:rsid w:val="008156DE"/>
    <w:rsid w:val="00816040"/>
    <w:rsid w:val="008162F4"/>
    <w:rsid w:val="00820FFE"/>
    <w:rsid w:val="00821670"/>
    <w:rsid w:val="00821D19"/>
    <w:rsid w:val="0082611D"/>
    <w:rsid w:val="00830A9E"/>
    <w:rsid w:val="00830D51"/>
    <w:rsid w:val="0083145E"/>
    <w:rsid w:val="00831671"/>
    <w:rsid w:val="00832ABE"/>
    <w:rsid w:val="00832F40"/>
    <w:rsid w:val="00833EC2"/>
    <w:rsid w:val="00834736"/>
    <w:rsid w:val="008350E0"/>
    <w:rsid w:val="008362C2"/>
    <w:rsid w:val="00836B1F"/>
    <w:rsid w:val="00837AF8"/>
    <w:rsid w:val="00843113"/>
    <w:rsid w:val="008460FC"/>
    <w:rsid w:val="00846AEF"/>
    <w:rsid w:val="00847677"/>
    <w:rsid w:val="00847932"/>
    <w:rsid w:val="00847BAD"/>
    <w:rsid w:val="00850E14"/>
    <w:rsid w:val="00851119"/>
    <w:rsid w:val="008512F3"/>
    <w:rsid w:val="00853321"/>
    <w:rsid w:val="00853F76"/>
    <w:rsid w:val="00855527"/>
    <w:rsid w:val="008558C0"/>
    <w:rsid w:val="008611A8"/>
    <w:rsid w:val="0086171F"/>
    <w:rsid w:val="008629BE"/>
    <w:rsid w:val="00866F94"/>
    <w:rsid w:val="008673FC"/>
    <w:rsid w:val="0087313A"/>
    <w:rsid w:val="008732E1"/>
    <w:rsid w:val="00873912"/>
    <w:rsid w:val="00873EC3"/>
    <w:rsid w:val="0087574C"/>
    <w:rsid w:val="00875EE7"/>
    <w:rsid w:val="00876A31"/>
    <w:rsid w:val="00877218"/>
    <w:rsid w:val="00877D67"/>
    <w:rsid w:val="008800F0"/>
    <w:rsid w:val="0088017F"/>
    <w:rsid w:val="00882AB4"/>
    <w:rsid w:val="00882B16"/>
    <w:rsid w:val="0088324D"/>
    <w:rsid w:val="008844BA"/>
    <w:rsid w:val="00884CCF"/>
    <w:rsid w:val="00884EB4"/>
    <w:rsid w:val="0088564D"/>
    <w:rsid w:val="008876FA"/>
    <w:rsid w:val="00887732"/>
    <w:rsid w:val="00890B4D"/>
    <w:rsid w:val="0089177A"/>
    <w:rsid w:val="00892B7C"/>
    <w:rsid w:val="00892C0F"/>
    <w:rsid w:val="00894CB8"/>
    <w:rsid w:val="00894CBB"/>
    <w:rsid w:val="00894CD7"/>
    <w:rsid w:val="00895172"/>
    <w:rsid w:val="008971C1"/>
    <w:rsid w:val="00897664"/>
    <w:rsid w:val="008A07A6"/>
    <w:rsid w:val="008A0BD5"/>
    <w:rsid w:val="008A1207"/>
    <w:rsid w:val="008A1F7C"/>
    <w:rsid w:val="008A25E5"/>
    <w:rsid w:val="008A3005"/>
    <w:rsid w:val="008A30AE"/>
    <w:rsid w:val="008A3744"/>
    <w:rsid w:val="008A5259"/>
    <w:rsid w:val="008A5AFC"/>
    <w:rsid w:val="008A6077"/>
    <w:rsid w:val="008A6D17"/>
    <w:rsid w:val="008A7ACD"/>
    <w:rsid w:val="008B0BE3"/>
    <w:rsid w:val="008B15B1"/>
    <w:rsid w:val="008B1670"/>
    <w:rsid w:val="008B177B"/>
    <w:rsid w:val="008B2D7C"/>
    <w:rsid w:val="008B358F"/>
    <w:rsid w:val="008B3E58"/>
    <w:rsid w:val="008B47DA"/>
    <w:rsid w:val="008B5350"/>
    <w:rsid w:val="008B5663"/>
    <w:rsid w:val="008B56FF"/>
    <w:rsid w:val="008B5D8D"/>
    <w:rsid w:val="008B6821"/>
    <w:rsid w:val="008B7560"/>
    <w:rsid w:val="008B7FCA"/>
    <w:rsid w:val="008C0FB2"/>
    <w:rsid w:val="008C154E"/>
    <w:rsid w:val="008C230C"/>
    <w:rsid w:val="008C26CE"/>
    <w:rsid w:val="008C3E62"/>
    <w:rsid w:val="008C5345"/>
    <w:rsid w:val="008C5B71"/>
    <w:rsid w:val="008C5FE3"/>
    <w:rsid w:val="008C71E3"/>
    <w:rsid w:val="008D0559"/>
    <w:rsid w:val="008D0A70"/>
    <w:rsid w:val="008D3644"/>
    <w:rsid w:val="008D560D"/>
    <w:rsid w:val="008D5B7A"/>
    <w:rsid w:val="008D65EE"/>
    <w:rsid w:val="008D706F"/>
    <w:rsid w:val="008D73F6"/>
    <w:rsid w:val="008E033F"/>
    <w:rsid w:val="008E05A6"/>
    <w:rsid w:val="008E188F"/>
    <w:rsid w:val="008E1D56"/>
    <w:rsid w:val="008E2391"/>
    <w:rsid w:val="008E4E92"/>
    <w:rsid w:val="008E6720"/>
    <w:rsid w:val="008E6F95"/>
    <w:rsid w:val="008E7580"/>
    <w:rsid w:val="008E764D"/>
    <w:rsid w:val="008F035D"/>
    <w:rsid w:val="008F10A1"/>
    <w:rsid w:val="008F2801"/>
    <w:rsid w:val="008F2FA7"/>
    <w:rsid w:val="008F31B1"/>
    <w:rsid w:val="008F40D1"/>
    <w:rsid w:val="008F4A01"/>
    <w:rsid w:val="008F4A42"/>
    <w:rsid w:val="008F6115"/>
    <w:rsid w:val="008F7EC4"/>
    <w:rsid w:val="009002F4"/>
    <w:rsid w:val="009006AA"/>
    <w:rsid w:val="00900FA7"/>
    <w:rsid w:val="00902056"/>
    <w:rsid w:val="009025B6"/>
    <w:rsid w:val="00904369"/>
    <w:rsid w:val="00906D92"/>
    <w:rsid w:val="00907110"/>
    <w:rsid w:val="00907CE9"/>
    <w:rsid w:val="009123F3"/>
    <w:rsid w:val="009125EB"/>
    <w:rsid w:val="00917862"/>
    <w:rsid w:val="00917F5E"/>
    <w:rsid w:val="00917F98"/>
    <w:rsid w:val="00920436"/>
    <w:rsid w:val="00920AE9"/>
    <w:rsid w:val="00921254"/>
    <w:rsid w:val="00922898"/>
    <w:rsid w:val="00923FF3"/>
    <w:rsid w:val="0092407D"/>
    <w:rsid w:val="00924FAD"/>
    <w:rsid w:val="009267F5"/>
    <w:rsid w:val="00926952"/>
    <w:rsid w:val="00926F22"/>
    <w:rsid w:val="00927555"/>
    <w:rsid w:val="00927746"/>
    <w:rsid w:val="0093123F"/>
    <w:rsid w:val="00932734"/>
    <w:rsid w:val="00932E7F"/>
    <w:rsid w:val="00932EC0"/>
    <w:rsid w:val="0093360B"/>
    <w:rsid w:val="00933BF9"/>
    <w:rsid w:val="00934751"/>
    <w:rsid w:val="009351F7"/>
    <w:rsid w:val="00936553"/>
    <w:rsid w:val="009375D8"/>
    <w:rsid w:val="009411B4"/>
    <w:rsid w:val="00944B9E"/>
    <w:rsid w:val="00947C35"/>
    <w:rsid w:val="009504EB"/>
    <w:rsid w:val="00956513"/>
    <w:rsid w:val="00957053"/>
    <w:rsid w:val="00961916"/>
    <w:rsid w:val="009619B4"/>
    <w:rsid w:val="00961F7A"/>
    <w:rsid w:val="00962846"/>
    <w:rsid w:val="00962FCC"/>
    <w:rsid w:val="00964085"/>
    <w:rsid w:val="00964174"/>
    <w:rsid w:val="009641B5"/>
    <w:rsid w:val="00964AB5"/>
    <w:rsid w:val="00964B0C"/>
    <w:rsid w:val="00965C8E"/>
    <w:rsid w:val="009662B5"/>
    <w:rsid w:val="009676CE"/>
    <w:rsid w:val="00967EA5"/>
    <w:rsid w:val="00971DDA"/>
    <w:rsid w:val="009729B9"/>
    <w:rsid w:val="00973C63"/>
    <w:rsid w:val="00974D76"/>
    <w:rsid w:val="00975322"/>
    <w:rsid w:val="009756C2"/>
    <w:rsid w:val="00976AA4"/>
    <w:rsid w:val="009778AA"/>
    <w:rsid w:val="009779B2"/>
    <w:rsid w:val="00981031"/>
    <w:rsid w:val="00982236"/>
    <w:rsid w:val="00982B58"/>
    <w:rsid w:val="009831A1"/>
    <w:rsid w:val="009843EB"/>
    <w:rsid w:val="00985254"/>
    <w:rsid w:val="009854BA"/>
    <w:rsid w:val="00985956"/>
    <w:rsid w:val="009873A2"/>
    <w:rsid w:val="009875B9"/>
    <w:rsid w:val="00990BFB"/>
    <w:rsid w:val="00992283"/>
    <w:rsid w:val="00992EFE"/>
    <w:rsid w:val="00994968"/>
    <w:rsid w:val="00994984"/>
    <w:rsid w:val="00995B42"/>
    <w:rsid w:val="009965E8"/>
    <w:rsid w:val="009971B9"/>
    <w:rsid w:val="009976C2"/>
    <w:rsid w:val="00997A8B"/>
    <w:rsid w:val="009A1FA5"/>
    <w:rsid w:val="009A3685"/>
    <w:rsid w:val="009A3F66"/>
    <w:rsid w:val="009A4C42"/>
    <w:rsid w:val="009A544B"/>
    <w:rsid w:val="009A620C"/>
    <w:rsid w:val="009A7E50"/>
    <w:rsid w:val="009B1085"/>
    <w:rsid w:val="009B2515"/>
    <w:rsid w:val="009B2DBE"/>
    <w:rsid w:val="009B4773"/>
    <w:rsid w:val="009B4870"/>
    <w:rsid w:val="009B52A6"/>
    <w:rsid w:val="009C0898"/>
    <w:rsid w:val="009C11B3"/>
    <w:rsid w:val="009C2085"/>
    <w:rsid w:val="009C22C4"/>
    <w:rsid w:val="009C22EA"/>
    <w:rsid w:val="009C2680"/>
    <w:rsid w:val="009C27E9"/>
    <w:rsid w:val="009C2DC2"/>
    <w:rsid w:val="009C2E58"/>
    <w:rsid w:val="009C3B47"/>
    <w:rsid w:val="009C6E32"/>
    <w:rsid w:val="009C724B"/>
    <w:rsid w:val="009C7308"/>
    <w:rsid w:val="009C7904"/>
    <w:rsid w:val="009C7DD8"/>
    <w:rsid w:val="009D318A"/>
    <w:rsid w:val="009D3EB1"/>
    <w:rsid w:val="009D58D0"/>
    <w:rsid w:val="009D645C"/>
    <w:rsid w:val="009D7216"/>
    <w:rsid w:val="009D7230"/>
    <w:rsid w:val="009D72F7"/>
    <w:rsid w:val="009E0F38"/>
    <w:rsid w:val="009E3CAE"/>
    <w:rsid w:val="009E3E82"/>
    <w:rsid w:val="009E6A0F"/>
    <w:rsid w:val="009E6FC0"/>
    <w:rsid w:val="009E747C"/>
    <w:rsid w:val="009E7795"/>
    <w:rsid w:val="009F2A0D"/>
    <w:rsid w:val="009F2C98"/>
    <w:rsid w:val="009F4757"/>
    <w:rsid w:val="009F54B2"/>
    <w:rsid w:val="009F5E57"/>
    <w:rsid w:val="009F7C0D"/>
    <w:rsid w:val="00A007F6"/>
    <w:rsid w:val="00A009CA"/>
    <w:rsid w:val="00A00A7F"/>
    <w:rsid w:val="00A01425"/>
    <w:rsid w:val="00A01589"/>
    <w:rsid w:val="00A01D74"/>
    <w:rsid w:val="00A02FCC"/>
    <w:rsid w:val="00A03541"/>
    <w:rsid w:val="00A037EF"/>
    <w:rsid w:val="00A05124"/>
    <w:rsid w:val="00A110F4"/>
    <w:rsid w:val="00A13576"/>
    <w:rsid w:val="00A1508B"/>
    <w:rsid w:val="00A157BE"/>
    <w:rsid w:val="00A161B7"/>
    <w:rsid w:val="00A16BF3"/>
    <w:rsid w:val="00A205B0"/>
    <w:rsid w:val="00A20C2F"/>
    <w:rsid w:val="00A213DF"/>
    <w:rsid w:val="00A21544"/>
    <w:rsid w:val="00A22721"/>
    <w:rsid w:val="00A23497"/>
    <w:rsid w:val="00A26D1D"/>
    <w:rsid w:val="00A300B7"/>
    <w:rsid w:val="00A3247F"/>
    <w:rsid w:val="00A32ABB"/>
    <w:rsid w:val="00A337D2"/>
    <w:rsid w:val="00A360CE"/>
    <w:rsid w:val="00A4181A"/>
    <w:rsid w:val="00A42009"/>
    <w:rsid w:val="00A42D18"/>
    <w:rsid w:val="00A43A33"/>
    <w:rsid w:val="00A44A89"/>
    <w:rsid w:val="00A4547A"/>
    <w:rsid w:val="00A45F2A"/>
    <w:rsid w:val="00A46417"/>
    <w:rsid w:val="00A47A9B"/>
    <w:rsid w:val="00A5044D"/>
    <w:rsid w:val="00A57A79"/>
    <w:rsid w:val="00A57E26"/>
    <w:rsid w:val="00A60EE5"/>
    <w:rsid w:val="00A60FAB"/>
    <w:rsid w:val="00A62421"/>
    <w:rsid w:val="00A6248C"/>
    <w:rsid w:val="00A6250F"/>
    <w:rsid w:val="00A62886"/>
    <w:rsid w:val="00A62A8C"/>
    <w:rsid w:val="00A6313D"/>
    <w:rsid w:val="00A64334"/>
    <w:rsid w:val="00A66521"/>
    <w:rsid w:val="00A67940"/>
    <w:rsid w:val="00A737CF"/>
    <w:rsid w:val="00A7405E"/>
    <w:rsid w:val="00A7452D"/>
    <w:rsid w:val="00A7499E"/>
    <w:rsid w:val="00A75F0C"/>
    <w:rsid w:val="00A77515"/>
    <w:rsid w:val="00A81737"/>
    <w:rsid w:val="00A81AB7"/>
    <w:rsid w:val="00A8534C"/>
    <w:rsid w:val="00A85944"/>
    <w:rsid w:val="00A86693"/>
    <w:rsid w:val="00A90A02"/>
    <w:rsid w:val="00A9249D"/>
    <w:rsid w:val="00A92554"/>
    <w:rsid w:val="00A92DAE"/>
    <w:rsid w:val="00A93BCB"/>
    <w:rsid w:val="00A94796"/>
    <w:rsid w:val="00A94A85"/>
    <w:rsid w:val="00A9506C"/>
    <w:rsid w:val="00A952F5"/>
    <w:rsid w:val="00A95384"/>
    <w:rsid w:val="00A9597C"/>
    <w:rsid w:val="00A9668D"/>
    <w:rsid w:val="00A966B3"/>
    <w:rsid w:val="00A9763D"/>
    <w:rsid w:val="00A97F61"/>
    <w:rsid w:val="00AA0D86"/>
    <w:rsid w:val="00AA2D19"/>
    <w:rsid w:val="00AA2E11"/>
    <w:rsid w:val="00AA364E"/>
    <w:rsid w:val="00AA450B"/>
    <w:rsid w:val="00AA5D86"/>
    <w:rsid w:val="00AA7413"/>
    <w:rsid w:val="00AA7512"/>
    <w:rsid w:val="00AB2B14"/>
    <w:rsid w:val="00AB2B3C"/>
    <w:rsid w:val="00AB2C3F"/>
    <w:rsid w:val="00AB2E03"/>
    <w:rsid w:val="00AB4C01"/>
    <w:rsid w:val="00AB5F53"/>
    <w:rsid w:val="00AB674E"/>
    <w:rsid w:val="00AB6774"/>
    <w:rsid w:val="00AB743F"/>
    <w:rsid w:val="00AC072A"/>
    <w:rsid w:val="00AC1586"/>
    <w:rsid w:val="00AC15DA"/>
    <w:rsid w:val="00AC1898"/>
    <w:rsid w:val="00AC1BDF"/>
    <w:rsid w:val="00AC1DAC"/>
    <w:rsid w:val="00AC20AF"/>
    <w:rsid w:val="00AC2925"/>
    <w:rsid w:val="00AC2EE4"/>
    <w:rsid w:val="00AC3C24"/>
    <w:rsid w:val="00AC649C"/>
    <w:rsid w:val="00AC7E36"/>
    <w:rsid w:val="00AD0C16"/>
    <w:rsid w:val="00AD0C2A"/>
    <w:rsid w:val="00AD0C78"/>
    <w:rsid w:val="00AD11BE"/>
    <w:rsid w:val="00AD12CC"/>
    <w:rsid w:val="00AD1C2C"/>
    <w:rsid w:val="00AD23DF"/>
    <w:rsid w:val="00AD3299"/>
    <w:rsid w:val="00AD3A06"/>
    <w:rsid w:val="00AD3D02"/>
    <w:rsid w:val="00AD5042"/>
    <w:rsid w:val="00AD60EA"/>
    <w:rsid w:val="00AD6496"/>
    <w:rsid w:val="00AD6599"/>
    <w:rsid w:val="00AD6B82"/>
    <w:rsid w:val="00AD6D0D"/>
    <w:rsid w:val="00AD7171"/>
    <w:rsid w:val="00AE03ED"/>
    <w:rsid w:val="00AE131D"/>
    <w:rsid w:val="00AE2AD5"/>
    <w:rsid w:val="00AE2B13"/>
    <w:rsid w:val="00AE3ECE"/>
    <w:rsid w:val="00AE408C"/>
    <w:rsid w:val="00AE4104"/>
    <w:rsid w:val="00AE4572"/>
    <w:rsid w:val="00AE487D"/>
    <w:rsid w:val="00AE51BC"/>
    <w:rsid w:val="00AE5B92"/>
    <w:rsid w:val="00AE5BE8"/>
    <w:rsid w:val="00AE62A5"/>
    <w:rsid w:val="00AE6B11"/>
    <w:rsid w:val="00AE7E6C"/>
    <w:rsid w:val="00AE7F29"/>
    <w:rsid w:val="00AF00B5"/>
    <w:rsid w:val="00AF0694"/>
    <w:rsid w:val="00AF0F75"/>
    <w:rsid w:val="00AF495F"/>
    <w:rsid w:val="00AF6298"/>
    <w:rsid w:val="00AF72F2"/>
    <w:rsid w:val="00AF7A2B"/>
    <w:rsid w:val="00B00A1D"/>
    <w:rsid w:val="00B01C9A"/>
    <w:rsid w:val="00B02889"/>
    <w:rsid w:val="00B03959"/>
    <w:rsid w:val="00B04087"/>
    <w:rsid w:val="00B0461A"/>
    <w:rsid w:val="00B05157"/>
    <w:rsid w:val="00B05A2F"/>
    <w:rsid w:val="00B07157"/>
    <w:rsid w:val="00B07F13"/>
    <w:rsid w:val="00B11A7C"/>
    <w:rsid w:val="00B1298D"/>
    <w:rsid w:val="00B12DA9"/>
    <w:rsid w:val="00B14DD2"/>
    <w:rsid w:val="00B152E1"/>
    <w:rsid w:val="00B1638E"/>
    <w:rsid w:val="00B16CFE"/>
    <w:rsid w:val="00B23381"/>
    <w:rsid w:val="00B2404B"/>
    <w:rsid w:val="00B24A07"/>
    <w:rsid w:val="00B25621"/>
    <w:rsid w:val="00B266C4"/>
    <w:rsid w:val="00B3032B"/>
    <w:rsid w:val="00B313CA"/>
    <w:rsid w:val="00B3208D"/>
    <w:rsid w:val="00B3261B"/>
    <w:rsid w:val="00B33CF1"/>
    <w:rsid w:val="00B33D1A"/>
    <w:rsid w:val="00B33E20"/>
    <w:rsid w:val="00B33E75"/>
    <w:rsid w:val="00B3497D"/>
    <w:rsid w:val="00B3551B"/>
    <w:rsid w:val="00B35977"/>
    <w:rsid w:val="00B35CC2"/>
    <w:rsid w:val="00B35F5D"/>
    <w:rsid w:val="00B36D20"/>
    <w:rsid w:val="00B40710"/>
    <w:rsid w:val="00B40844"/>
    <w:rsid w:val="00B408A7"/>
    <w:rsid w:val="00B41E6F"/>
    <w:rsid w:val="00B41EEA"/>
    <w:rsid w:val="00B43736"/>
    <w:rsid w:val="00B442B8"/>
    <w:rsid w:val="00B46B19"/>
    <w:rsid w:val="00B4775E"/>
    <w:rsid w:val="00B47F5D"/>
    <w:rsid w:val="00B47F97"/>
    <w:rsid w:val="00B50828"/>
    <w:rsid w:val="00B50DC1"/>
    <w:rsid w:val="00B50E41"/>
    <w:rsid w:val="00B519AA"/>
    <w:rsid w:val="00B52B09"/>
    <w:rsid w:val="00B53B5C"/>
    <w:rsid w:val="00B54497"/>
    <w:rsid w:val="00B545EB"/>
    <w:rsid w:val="00B55207"/>
    <w:rsid w:val="00B5679D"/>
    <w:rsid w:val="00B572B5"/>
    <w:rsid w:val="00B60ADD"/>
    <w:rsid w:val="00B61416"/>
    <w:rsid w:val="00B62A71"/>
    <w:rsid w:val="00B630FC"/>
    <w:rsid w:val="00B644A8"/>
    <w:rsid w:val="00B661DD"/>
    <w:rsid w:val="00B66702"/>
    <w:rsid w:val="00B7088F"/>
    <w:rsid w:val="00B70DB7"/>
    <w:rsid w:val="00B71504"/>
    <w:rsid w:val="00B721F5"/>
    <w:rsid w:val="00B72889"/>
    <w:rsid w:val="00B72BE2"/>
    <w:rsid w:val="00B72FAB"/>
    <w:rsid w:val="00B735C7"/>
    <w:rsid w:val="00B7569A"/>
    <w:rsid w:val="00B803E3"/>
    <w:rsid w:val="00B818DA"/>
    <w:rsid w:val="00B82DFA"/>
    <w:rsid w:val="00B86434"/>
    <w:rsid w:val="00B86F26"/>
    <w:rsid w:val="00B871E3"/>
    <w:rsid w:val="00B90EA7"/>
    <w:rsid w:val="00B90F5C"/>
    <w:rsid w:val="00B91611"/>
    <w:rsid w:val="00B91C88"/>
    <w:rsid w:val="00B92D6A"/>
    <w:rsid w:val="00B9352F"/>
    <w:rsid w:val="00B9406E"/>
    <w:rsid w:val="00B97632"/>
    <w:rsid w:val="00BA274E"/>
    <w:rsid w:val="00BA2AB9"/>
    <w:rsid w:val="00BA370E"/>
    <w:rsid w:val="00BA3866"/>
    <w:rsid w:val="00BA3E45"/>
    <w:rsid w:val="00BA492A"/>
    <w:rsid w:val="00BA4DFF"/>
    <w:rsid w:val="00BA5485"/>
    <w:rsid w:val="00BA617F"/>
    <w:rsid w:val="00BA7835"/>
    <w:rsid w:val="00BA7D93"/>
    <w:rsid w:val="00BB0C7D"/>
    <w:rsid w:val="00BB1344"/>
    <w:rsid w:val="00BB2A3A"/>
    <w:rsid w:val="00BB2F27"/>
    <w:rsid w:val="00BB38EA"/>
    <w:rsid w:val="00BB6C32"/>
    <w:rsid w:val="00BB7BDC"/>
    <w:rsid w:val="00BB7C85"/>
    <w:rsid w:val="00BC1DA0"/>
    <w:rsid w:val="00BC5A07"/>
    <w:rsid w:val="00BC6242"/>
    <w:rsid w:val="00BC7BBF"/>
    <w:rsid w:val="00BD02C3"/>
    <w:rsid w:val="00BD03C7"/>
    <w:rsid w:val="00BD0985"/>
    <w:rsid w:val="00BD0B96"/>
    <w:rsid w:val="00BD0CD3"/>
    <w:rsid w:val="00BD17E3"/>
    <w:rsid w:val="00BD245F"/>
    <w:rsid w:val="00BD26DB"/>
    <w:rsid w:val="00BD2F2F"/>
    <w:rsid w:val="00BD3149"/>
    <w:rsid w:val="00BD53BA"/>
    <w:rsid w:val="00BD64A3"/>
    <w:rsid w:val="00BD743C"/>
    <w:rsid w:val="00BD7D87"/>
    <w:rsid w:val="00BE016A"/>
    <w:rsid w:val="00BE057B"/>
    <w:rsid w:val="00BE165E"/>
    <w:rsid w:val="00BE17CC"/>
    <w:rsid w:val="00BE20F8"/>
    <w:rsid w:val="00BE4564"/>
    <w:rsid w:val="00BE4BE6"/>
    <w:rsid w:val="00BE5BC5"/>
    <w:rsid w:val="00BE7447"/>
    <w:rsid w:val="00BF01D3"/>
    <w:rsid w:val="00BF2486"/>
    <w:rsid w:val="00BF4360"/>
    <w:rsid w:val="00BF45CE"/>
    <w:rsid w:val="00BF5114"/>
    <w:rsid w:val="00BF5579"/>
    <w:rsid w:val="00BF678F"/>
    <w:rsid w:val="00C00663"/>
    <w:rsid w:val="00C01C05"/>
    <w:rsid w:val="00C02910"/>
    <w:rsid w:val="00C038CA"/>
    <w:rsid w:val="00C03C93"/>
    <w:rsid w:val="00C05B41"/>
    <w:rsid w:val="00C061FC"/>
    <w:rsid w:val="00C06647"/>
    <w:rsid w:val="00C06946"/>
    <w:rsid w:val="00C121AD"/>
    <w:rsid w:val="00C122A0"/>
    <w:rsid w:val="00C124C0"/>
    <w:rsid w:val="00C13640"/>
    <w:rsid w:val="00C14D5C"/>
    <w:rsid w:val="00C14DEB"/>
    <w:rsid w:val="00C1544D"/>
    <w:rsid w:val="00C158A3"/>
    <w:rsid w:val="00C16ED0"/>
    <w:rsid w:val="00C17348"/>
    <w:rsid w:val="00C21158"/>
    <w:rsid w:val="00C21C07"/>
    <w:rsid w:val="00C220A4"/>
    <w:rsid w:val="00C2324A"/>
    <w:rsid w:val="00C2375E"/>
    <w:rsid w:val="00C2381D"/>
    <w:rsid w:val="00C23D93"/>
    <w:rsid w:val="00C2541A"/>
    <w:rsid w:val="00C257DE"/>
    <w:rsid w:val="00C26E1A"/>
    <w:rsid w:val="00C26ED6"/>
    <w:rsid w:val="00C2758C"/>
    <w:rsid w:val="00C30D3A"/>
    <w:rsid w:val="00C30F62"/>
    <w:rsid w:val="00C311A3"/>
    <w:rsid w:val="00C319D8"/>
    <w:rsid w:val="00C36509"/>
    <w:rsid w:val="00C36AD0"/>
    <w:rsid w:val="00C41862"/>
    <w:rsid w:val="00C41D29"/>
    <w:rsid w:val="00C425B9"/>
    <w:rsid w:val="00C4574B"/>
    <w:rsid w:val="00C465F9"/>
    <w:rsid w:val="00C51301"/>
    <w:rsid w:val="00C5350B"/>
    <w:rsid w:val="00C547C1"/>
    <w:rsid w:val="00C5572B"/>
    <w:rsid w:val="00C557C2"/>
    <w:rsid w:val="00C55932"/>
    <w:rsid w:val="00C60029"/>
    <w:rsid w:val="00C60530"/>
    <w:rsid w:val="00C61AE1"/>
    <w:rsid w:val="00C61F0F"/>
    <w:rsid w:val="00C62752"/>
    <w:rsid w:val="00C62EFE"/>
    <w:rsid w:val="00C64BB9"/>
    <w:rsid w:val="00C6598B"/>
    <w:rsid w:val="00C708C0"/>
    <w:rsid w:val="00C77FAB"/>
    <w:rsid w:val="00C801AA"/>
    <w:rsid w:val="00C8039F"/>
    <w:rsid w:val="00C811B4"/>
    <w:rsid w:val="00C83304"/>
    <w:rsid w:val="00C837CD"/>
    <w:rsid w:val="00C83863"/>
    <w:rsid w:val="00C83940"/>
    <w:rsid w:val="00C84DF5"/>
    <w:rsid w:val="00C84FCF"/>
    <w:rsid w:val="00C85955"/>
    <w:rsid w:val="00C86868"/>
    <w:rsid w:val="00C87BD7"/>
    <w:rsid w:val="00C90251"/>
    <w:rsid w:val="00C90873"/>
    <w:rsid w:val="00C90BBE"/>
    <w:rsid w:val="00C91175"/>
    <w:rsid w:val="00C9120F"/>
    <w:rsid w:val="00C91BEF"/>
    <w:rsid w:val="00C91C29"/>
    <w:rsid w:val="00C91F65"/>
    <w:rsid w:val="00C93403"/>
    <w:rsid w:val="00C93E83"/>
    <w:rsid w:val="00C942A6"/>
    <w:rsid w:val="00C94BCE"/>
    <w:rsid w:val="00C97A99"/>
    <w:rsid w:val="00CA00E9"/>
    <w:rsid w:val="00CA0813"/>
    <w:rsid w:val="00CA0E96"/>
    <w:rsid w:val="00CA1872"/>
    <w:rsid w:val="00CA1E01"/>
    <w:rsid w:val="00CA262C"/>
    <w:rsid w:val="00CA31DC"/>
    <w:rsid w:val="00CA333F"/>
    <w:rsid w:val="00CA4609"/>
    <w:rsid w:val="00CA4715"/>
    <w:rsid w:val="00CA47C3"/>
    <w:rsid w:val="00CA6804"/>
    <w:rsid w:val="00CA6D58"/>
    <w:rsid w:val="00CA766F"/>
    <w:rsid w:val="00CA77D4"/>
    <w:rsid w:val="00CB082C"/>
    <w:rsid w:val="00CB1ED5"/>
    <w:rsid w:val="00CB4D83"/>
    <w:rsid w:val="00CB4E2A"/>
    <w:rsid w:val="00CB5E1B"/>
    <w:rsid w:val="00CB607F"/>
    <w:rsid w:val="00CB6329"/>
    <w:rsid w:val="00CB686D"/>
    <w:rsid w:val="00CC2B73"/>
    <w:rsid w:val="00CC30BA"/>
    <w:rsid w:val="00CC33A9"/>
    <w:rsid w:val="00CC3EF5"/>
    <w:rsid w:val="00CC3F00"/>
    <w:rsid w:val="00CC433C"/>
    <w:rsid w:val="00CC56A9"/>
    <w:rsid w:val="00CC69E0"/>
    <w:rsid w:val="00CC7638"/>
    <w:rsid w:val="00CD170F"/>
    <w:rsid w:val="00CD2144"/>
    <w:rsid w:val="00CD2780"/>
    <w:rsid w:val="00CD2C18"/>
    <w:rsid w:val="00CD31E1"/>
    <w:rsid w:val="00CD37A5"/>
    <w:rsid w:val="00CD39C4"/>
    <w:rsid w:val="00CD426B"/>
    <w:rsid w:val="00CD5B0C"/>
    <w:rsid w:val="00CD5EA4"/>
    <w:rsid w:val="00CD68E9"/>
    <w:rsid w:val="00CD6B5E"/>
    <w:rsid w:val="00CD7178"/>
    <w:rsid w:val="00CD745A"/>
    <w:rsid w:val="00CE0616"/>
    <w:rsid w:val="00CE1E49"/>
    <w:rsid w:val="00CE46FB"/>
    <w:rsid w:val="00CE7370"/>
    <w:rsid w:val="00CE7B80"/>
    <w:rsid w:val="00CF04E3"/>
    <w:rsid w:val="00CF1242"/>
    <w:rsid w:val="00CF1DBB"/>
    <w:rsid w:val="00CF2860"/>
    <w:rsid w:val="00CF410B"/>
    <w:rsid w:val="00CF4640"/>
    <w:rsid w:val="00CF5429"/>
    <w:rsid w:val="00CF5816"/>
    <w:rsid w:val="00CF6323"/>
    <w:rsid w:val="00CF698B"/>
    <w:rsid w:val="00CF7FCE"/>
    <w:rsid w:val="00D003CB"/>
    <w:rsid w:val="00D02994"/>
    <w:rsid w:val="00D02A35"/>
    <w:rsid w:val="00D02BA1"/>
    <w:rsid w:val="00D03956"/>
    <w:rsid w:val="00D043D6"/>
    <w:rsid w:val="00D048D9"/>
    <w:rsid w:val="00D051A9"/>
    <w:rsid w:val="00D05EBF"/>
    <w:rsid w:val="00D061DE"/>
    <w:rsid w:val="00D073D3"/>
    <w:rsid w:val="00D078AC"/>
    <w:rsid w:val="00D10EAD"/>
    <w:rsid w:val="00D11E8E"/>
    <w:rsid w:val="00D12148"/>
    <w:rsid w:val="00D126EE"/>
    <w:rsid w:val="00D12D91"/>
    <w:rsid w:val="00D13765"/>
    <w:rsid w:val="00D13B2C"/>
    <w:rsid w:val="00D152BB"/>
    <w:rsid w:val="00D153CB"/>
    <w:rsid w:val="00D154C5"/>
    <w:rsid w:val="00D1705F"/>
    <w:rsid w:val="00D177B7"/>
    <w:rsid w:val="00D20973"/>
    <w:rsid w:val="00D216EA"/>
    <w:rsid w:val="00D22092"/>
    <w:rsid w:val="00D23D70"/>
    <w:rsid w:val="00D24729"/>
    <w:rsid w:val="00D24984"/>
    <w:rsid w:val="00D25855"/>
    <w:rsid w:val="00D2788B"/>
    <w:rsid w:val="00D304F5"/>
    <w:rsid w:val="00D33295"/>
    <w:rsid w:val="00D338C9"/>
    <w:rsid w:val="00D33E9C"/>
    <w:rsid w:val="00D3417E"/>
    <w:rsid w:val="00D36BAA"/>
    <w:rsid w:val="00D3747A"/>
    <w:rsid w:val="00D37C84"/>
    <w:rsid w:val="00D422D6"/>
    <w:rsid w:val="00D426D7"/>
    <w:rsid w:val="00D431C1"/>
    <w:rsid w:val="00D43EBC"/>
    <w:rsid w:val="00D446AA"/>
    <w:rsid w:val="00D45699"/>
    <w:rsid w:val="00D46BB9"/>
    <w:rsid w:val="00D4715D"/>
    <w:rsid w:val="00D5208B"/>
    <w:rsid w:val="00D52E92"/>
    <w:rsid w:val="00D5348C"/>
    <w:rsid w:val="00D56323"/>
    <w:rsid w:val="00D575E5"/>
    <w:rsid w:val="00D57FB4"/>
    <w:rsid w:val="00D605BB"/>
    <w:rsid w:val="00D6074D"/>
    <w:rsid w:val="00D60E64"/>
    <w:rsid w:val="00D60F50"/>
    <w:rsid w:val="00D61B35"/>
    <w:rsid w:val="00D61ED4"/>
    <w:rsid w:val="00D64258"/>
    <w:rsid w:val="00D6565D"/>
    <w:rsid w:val="00D668B4"/>
    <w:rsid w:val="00D66D29"/>
    <w:rsid w:val="00D703AE"/>
    <w:rsid w:val="00D70BE0"/>
    <w:rsid w:val="00D70BFE"/>
    <w:rsid w:val="00D73107"/>
    <w:rsid w:val="00D740BB"/>
    <w:rsid w:val="00D76338"/>
    <w:rsid w:val="00D76AAC"/>
    <w:rsid w:val="00D770E2"/>
    <w:rsid w:val="00D77445"/>
    <w:rsid w:val="00D810AF"/>
    <w:rsid w:val="00D81EFB"/>
    <w:rsid w:val="00D84815"/>
    <w:rsid w:val="00D8488B"/>
    <w:rsid w:val="00D85070"/>
    <w:rsid w:val="00D869D0"/>
    <w:rsid w:val="00D90D44"/>
    <w:rsid w:val="00D90DBE"/>
    <w:rsid w:val="00D91263"/>
    <w:rsid w:val="00D9222E"/>
    <w:rsid w:val="00D92585"/>
    <w:rsid w:val="00D92DFB"/>
    <w:rsid w:val="00D947DE"/>
    <w:rsid w:val="00D94C31"/>
    <w:rsid w:val="00D9712F"/>
    <w:rsid w:val="00D97640"/>
    <w:rsid w:val="00D97787"/>
    <w:rsid w:val="00DA0755"/>
    <w:rsid w:val="00DA0FE6"/>
    <w:rsid w:val="00DA1B50"/>
    <w:rsid w:val="00DA2B61"/>
    <w:rsid w:val="00DA2F9E"/>
    <w:rsid w:val="00DA30C7"/>
    <w:rsid w:val="00DA522F"/>
    <w:rsid w:val="00DA7010"/>
    <w:rsid w:val="00DA749B"/>
    <w:rsid w:val="00DA76DA"/>
    <w:rsid w:val="00DB18FA"/>
    <w:rsid w:val="00DB30B4"/>
    <w:rsid w:val="00DB3A5F"/>
    <w:rsid w:val="00DB56CB"/>
    <w:rsid w:val="00DB5A74"/>
    <w:rsid w:val="00DB5FA3"/>
    <w:rsid w:val="00DB663C"/>
    <w:rsid w:val="00DB71C7"/>
    <w:rsid w:val="00DC03BD"/>
    <w:rsid w:val="00DC05D4"/>
    <w:rsid w:val="00DC0647"/>
    <w:rsid w:val="00DC0B3E"/>
    <w:rsid w:val="00DC1893"/>
    <w:rsid w:val="00DC3238"/>
    <w:rsid w:val="00DC36BD"/>
    <w:rsid w:val="00DC3A23"/>
    <w:rsid w:val="00DC3A79"/>
    <w:rsid w:val="00DC57E5"/>
    <w:rsid w:val="00DC5894"/>
    <w:rsid w:val="00DC5BD7"/>
    <w:rsid w:val="00DC6C63"/>
    <w:rsid w:val="00DC76FB"/>
    <w:rsid w:val="00DD08BB"/>
    <w:rsid w:val="00DD0B69"/>
    <w:rsid w:val="00DD200C"/>
    <w:rsid w:val="00DD27C0"/>
    <w:rsid w:val="00DD2B79"/>
    <w:rsid w:val="00DD3217"/>
    <w:rsid w:val="00DD3C08"/>
    <w:rsid w:val="00DD4632"/>
    <w:rsid w:val="00DD6D3A"/>
    <w:rsid w:val="00DD78BE"/>
    <w:rsid w:val="00DD79A2"/>
    <w:rsid w:val="00DE0960"/>
    <w:rsid w:val="00DE0C06"/>
    <w:rsid w:val="00DE10FE"/>
    <w:rsid w:val="00DE25A3"/>
    <w:rsid w:val="00DE43F5"/>
    <w:rsid w:val="00DE7F61"/>
    <w:rsid w:val="00DF1759"/>
    <w:rsid w:val="00DF1FFB"/>
    <w:rsid w:val="00DF2DB6"/>
    <w:rsid w:val="00DF5B48"/>
    <w:rsid w:val="00DF76A3"/>
    <w:rsid w:val="00E02B1C"/>
    <w:rsid w:val="00E03211"/>
    <w:rsid w:val="00E03589"/>
    <w:rsid w:val="00E05384"/>
    <w:rsid w:val="00E06451"/>
    <w:rsid w:val="00E0659B"/>
    <w:rsid w:val="00E06B3B"/>
    <w:rsid w:val="00E06FBB"/>
    <w:rsid w:val="00E10EBD"/>
    <w:rsid w:val="00E11EEF"/>
    <w:rsid w:val="00E12E65"/>
    <w:rsid w:val="00E139E2"/>
    <w:rsid w:val="00E16DA3"/>
    <w:rsid w:val="00E21EC7"/>
    <w:rsid w:val="00E224EF"/>
    <w:rsid w:val="00E225D2"/>
    <w:rsid w:val="00E24757"/>
    <w:rsid w:val="00E24AEE"/>
    <w:rsid w:val="00E24FDC"/>
    <w:rsid w:val="00E250EC"/>
    <w:rsid w:val="00E25A61"/>
    <w:rsid w:val="00E31785"/>
    <w:rsid w:val="00E3258D"/>
    <w:rsid w:val="00E3488F"/>
    <w:rsid w:val="00E34D79"/>
    <w:rsid w:val="00E372F5"/>
    <w:rsid w:val="00E37705"/>
    <w:rsid w:val="00E37ACF"/>
    <w:rsid w:val="00E41093"/>
    <w:rsid w:val="00E414B0"/>
    <w:rsid w:val="00E418D5"/>
    <w:rsid w:val="00E42052"/>
    <w:rsid w:val="00E43075"/>
    <w:rsid w:val="00E4313C"/>
    <w:rsid w:val="00E43154"/>
    <w:rsid w:val="00E43E50"/>
    <w:rsid w:val="00E4515B"/>
    <w:rsid w:val="00E46506"/>
    <w:rsid w:val="00E5394B"/>
    <w:rsid w:val="00E554C3"/>
    <w:rsid w:val="00E56739"/>
    <w:rsid w:val="00E60CC2"/>
    <w:rsid w:val="00E6217A"/>
    <w:rsid w:val="00E627C5"/>
    <w:rsid w:val="00E62A3E"/>
    <w:rsid w:val="00E63AB0"/>
    <w:rsid w:val="00E64D57"/>
    <w:rsid w:val="00E64EC3"/>
    <w:rsid w:val="00E65375"/>
    <w:rsid w:val="00E675C1"/>
    <w:rsid w:val="00E715F2"/>
    <w:rsid w:val="00E7290F"/>
    <w:rsid w:val="00E73B80"/>
    <w:rsid w:val="00E750F6"/>
    <w:rsid w:val="00E75AC0"/>
    <w:rsid w:val="00E76271"/>
    <w:rsid w:val="00E7659F"/>
    <w:rsid w:val="00E8049B"/>
    <w:rsid w:val="00E82698"/>
    <w:rsid w:val="00E83145"/>
    <w:rsid w:val="00E842A8"/>
    <w:rsid w:val="00E84518"/>
    <w:rsid w:val="00E85496"/>
    <w:rsid w:val="00E85F89"/>
    <w:rsid w:val="00E8603A"/>
    <w:rsid w:val="00E86534"/>
    <w:rsid w:val="00E90379"/>
    <w:rsid w:val="00E9049A"/>
    <w:rsid w:val="00E92419"/>
    <w:rsid w:val="00E924DB"/>
    <w:rsid w:val="00E93D3C"/>
    <w:rsid w:val="00E93E98"/>
    <w:rsid w:val="00E94AFA"/>
    <w:rsid w:val="00E94CA4"/>
    <w:rsid w:val="00EA040A"/>
    <w:rsid w:val="00EA240B"/>
    <w:rsid w:val="00EA2553"/>
    <w:rsid w:val="00EA317F"/>
    <w:rsid w:val="00EA32B6"/>
    <w:rsid w:val="00EA4B55"/>
    <w:rsid w:val="00EA4F0A"/>
    <w:rsid w:val="00EA513F"/>
    <w:rsid w:val="00EA6663"/>
    <w:rsid w:val="00EA69F9"/>
    <w:rsid w:val="00EA758F"/>
    <w:rsid w:val="00EB0D62"/>
    <w:rsid w:val="00EB1036"/>
    <w:rsid w:val="00EB148C"/>
    <w:rsid w:val="00EB14E0"/>
    <w:rsid w:val="00EB17EA"/>
    <w:rsid w:val="00EB1F24"/>
    <w:rsid w:val="00EB260C"/>
    <w:rsid w:val="00EB27BD"/>
    <w:rsid w:val="00EB2B70"/>
    <w:rsid w:val="00EB3095"/>
    <w:rsid w:val="00EB4D21"/>
    <w:rsid w:val="00EB514C"/>
    <w:rsid w:val="00EB571D"/>
    <w:rsid w:val="00EB5BAA"/>
    <w:rsid w:val="00EB6412"/>
    <w:rsid w:val="00EB6E3E"/>
    <w:rsid w:val="00EB767D"/>
    <w:rsid w:val="00EB7957"/>
    <w:rsid w:val="00EB7F19"/>
    <w:rsid w:val="00EC025E"/>
    <w:rsid w:val="00EC1C80"/>
    <w:rsid w:val="00EC3506"/>
    <w:rsid w:val="00EC41BD"/>
    <w:rsid w:val="00EC5941"/>
    <w:rsid w:val="00EC671F"/>
    <w:rsid w:val="00ED14D8"/>
    <w:rsid w:val="00ED2680"/>
    <w:rsid w:val="00ED45AE"/>
    <w:rsid w:val="00ED4E25"/>
    <w:rsid w:val="00ED531A"/>
    <w:rsid w:val="00EE017B"/>
    <w:rsid w:val="00EE0659"/>
    <w:rsid w:val="00EE1111"/>
    <w:rsid w:val="00EE252C"/>
    <w:rsid w:val="00EE29A5"/>
    <w:rsid w:val="00EE4004"/>
    <w:rsid w:val="00EE45C1"/>
    <w:rsid w:val="00EE46C9"/>
    <w:rsid w:val="00EE5783"/>
    <w:rsid w:val="00EE651D"/>
    <w:rsid w:val="00EE7EF7"/>
    <w:rsid w:val="00EF01AF"/>
    <w:rsid w:val="00EF0861"/>
    <w:rsid w:val="00EF1207"/>
    <w:rsid w:val="00EF514F"/>
    <w:rsid w:val="00EF6D8E"/>
    <w:rsid w:val="00EF7920"/>
    <w:rsid w:val="00EF7C1A"/>
    <w:rsid w:val="00EF7E65"/>
    <w:rsid w:val="00F00B56"/>
    <w:rsid w:val="00F0212F"/>
    <w:rsid w:val="00F027D7"/>
    <w:rsid w:val="00F06594"/>
    <w:rsid w:val="00F102B8"/>
    <w:rsid w:val="00F1030F"/>
    <w:rsid w:val="00F10A21"/>
    <w:rsid w:val="00F12FC1"/>
    <w:rsid w:val="00F13989"/>
    <w:rsid w:val="00F13FDD"/>
    <w:rsid w:val="00F153F8"/>
    <w:rsid w:val="00F163CA"/>
    <w:rsid w:val="00F20202"/>
    <w:rsid w:val="00F20878"/>
    <w:rsid w:val="00F212A9"/>
    <w:rsid w:val="00F21D8E"/>
    <w:rsid w:val="00F22CBC"/>
    <w:rsid w:val="00F22EF9"/>
    <w:rsid w:val="00F234F4"/>
    <w:rsid w:val="00F26D0D"/>
    <w:rsid w:val="00F30DC6"/>
    <w:rsid w:val="00F315CA"/>
    <w:rsid w:val="00F33992"/>
    <w:rsid w:val="00F3558F"/>
    <w:rsid w:val="00F37CB1"/>
    <w:rsid w:val="00F42B92"/>
    <w:rsid w:val="00F440A8"/>
    <w:rsid w:val="00F44258"/>
    <w:rsid w:val="00F44B9F"/>
    <w:rsid w:val="00F45FDB"/>
    <w:rsid w:val="00F468D4"/>
    <w:rsid w:val="00F47E92"/>
    <w:rsid w:val="00F502AD"/>
    <w:rsid w:val="00F50A7E"/>
    <w:rsid w:val="00F513C3"/>
    <w:rsid w:val="00F51838"/>
    <w:rsid w:val="00F51EA7"/>
    <w:rsid w:val="00F51F79"/>
    <w:rsid w:val="00F560AE"/>
    <w:rsid w:val="00F56D00"/>
    <w:rsid w:val="00F57C6A"/>
    <w:rsid w:val="00F6059C"/>
    <w:rsid w:val="00F60BA7"/>
    <w:rsid w:val="00F635D4"/>
    <w:rsid w:val="00F645F1"/>
    <w:rsid w:val="00F66C01"/>
    <w:rsid w:val="00F713D2"/>
    <w:rsid w:val="00F71C95"/>
    <w:rsid w:val="00F720DE"/>
    <w:rsid w:val="00F722E0"/>
    <w:rsid w:val="00F73002"/>
    <w:rsid w:val="00F73F12"/>
    <w:rsid w:val="00F7433C"/>
    <w:rsid w:val="00F747A7"/>
    <w:rsid w:val="00F76A4F"/>
    <w:rsid w:val="00F77D8B"/>
    <w:rsid w:val="00F81091"/>
    <w:rsid w:val="00F812F1"/>
    <w:rsid w:val="00F84821"/>
    <w:rsid w:val="00F84EB4"/>
    <w:rsid w:val="00F85A49"/>
    <w:rsid w:val="00F87D02"/>
    <w:rsid w:val="00F90407"/>
    <w:rsid w:val="00F90D7B"/>
    <w:rsid w:val="00F91188"/>
    <w:rsid w:val="00F943DE"/>
    <w:rsid w:val="00F962A7"/>
    <w:rsid w:val="00F96786"/>
    <w:rsid w:val="00F97340"/>
    <w:rsid w:val="00F97C32"/>
    <w:rsid w:val="00FA06A1"/>
    <w:rsid w:val="00FA1043"/>
    <w:rsid w:val="00FA10B9"/>
    <w:rsid w:val="00FA2910"/>
    <w:rsid w:val="00FA301C"/>
    <w:rsid w:val="00FA3962"/>
    <w:rsid w:val="00FA58B1"/>
    <w:rsid w:val="00FA5C13"/>
    <w:rsid w:val="00FA6C48"/>
    <w:rsid w:val="00FA7E5E"/>
    <w:rsid w:val="00FB001C"/>
    <w:rsid w:val="00FB004C"/>
    <w:rsid w:val="00FB043E"/>
    <w:rsid w:val="00FB0BCE"/>
    <w:rsid w:val="00FB3487"/>
    <w:rsid w:val="00FB3CFF"/>
    <w:rsid w:val="00FB455D"/>
    <w:rsid w:val="00FB4AA8"/>
    <w:rsid w:val="00FB57E0"/>
    <w:rsid w:val="00FB6098"/>
    <w:rsid w:val="00FB6653"/>
    <w:rsid w:val="00FB6BE6"/>
    <w:rsid w:val="00FB6DD0"/>
    <w:rsid w:val="00FC05A7"/>
    <w:rsid w:val="00FC05B4"/>
    <w:rsid w:val="00FC39BB"/>
    <w:rsid w:val="00FC5A04"/>
    <w:rsid w:val="00FC6DC2"/>
    <w:rsid w:val="00FC7300"/>
    <w:rsid w:val="00FC74C2"/>
    <w:rsid w:val="00FC75EC"/>
    <w:rsid w:val="00FC7C1F"/>
    <w:rsid w:val="00FD0366"/>
    <w:rsid w:val="00FD1E13"/>
    <w:rsid w:val="00FD2427"/>
    <w:rsid w:val="00FD394D"/>
    <w:rsid w:val="00FD5E09"/>
    <w:rsid w:val="00FD6EC3"/>
    <w:rsid w:val="00FE164A"/>
    <w:rsid w:val="00FE1970"/>
    <w:rsid w:val="00FE26CE"/>
    <w:rsid w:val="00FE417B"/>
    <w:rsid w:val="00FE558C"/>
    <w:rsid w:val="00FE5795"/>
    <w:rsid w:val="00FE5BCE"/>
    <w:rsid w:val="00FE5EB3"/>
    <w:rsid w:val="00FE6D53"/>
    <w:rsid w:val="00FF028B"/>
    <w:rsid w:val="00FF0390"/>
    <w:rsid w:val="00FF0D8E"/>
    <w:rsid w:val="00FF1954"/>
    <w:rsid w:val="00FF20B2"/>
    <w:rsid w:val="00FF22E5"/>
    <w:rsid w:val="00FF437D"/>
    <w:rsid w:val="00FF4C62"/>
    <w:rsid w:val="00FF5241"/>
    <w:rsid w:val="00FF6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BD3F0-BFF3-496E-B836-A26887AA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E0"/>
    <w:pPr>
      <w:spacing w:after="0" w:line="240" w:lineRule="auto"/>
      <w:jc w:val="both"/>
    </w:pPr>
    <w:rPr>
      <w:rFonts w:ascii="Arial" w:eastAsia="Times New Roman" w:hAnsi="Arial" w:cs="Times New Roman"/>
      <w:szCs w:val="24"/>
      <w:lang w:eastAsia="tr-TR"/>
    </w:rPr>
  </w:style>
  <w:style w:type="paragraph" w:styleId="Balk1">
    <w:name w:val="heading 1"/>
    <w:basedOn w:val="Normal"/>
    <w:next w:val="Normal"/>
    <w:link w:val="Balk1Char"/>
    <w:qFormat/>
    <w:rsid w:val="00CC69E0"/>
    <w:pPr>
      <w:keepNext/>
      <w:outlineLvl w:val="0"/>
    </w:pPr>
    <w:rPr>
      <w:rFonts w:cs="Arial"/>
      <w:b/>
      <w:bCs/>
      <w:kern w:val="32"/>
      <w:szCs w:val="32"/>
    </w:rPr>
  </w:style>
  <w:style w:type="paragraph" w:styleId="Balk2">
    <w:name w:val="heading 2"/>
    <w:basedOn w:val="Normal"/>
    <w:next w:val="Normal"/>
    <w:link w:val="Balk2Char"/>
    <w:qFormat/>
    <w:rsid w:val="00CC69E0"/>
    <w:pPr>
      <w:keepNext/>
      <w:outlineLvl w:val="1"/>
    </w:pPr>
    <w:rPr>
      <w:rFonts w:cs="Arial"/>
      <w:b/>
      <w:bCs/>
      <w:i/>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C69E0"/>
    <w:rPr>
      <w:rFonts w:ascii="Arial" w:eastAsia="Times New Roman" w:hAnsi="Arial" w:cs="Arial"/>
      <w:b/>
      <w:bCs/>
      <w:kern w:val="32"/>
      <w:szCs w:val="32"/>
      <w:lang w:eastAsia="tr-TR"/>
    </w:rPr>
  </w:style>
  <w:style w:type="character" w:customStyle="1" w:styleId="Balk2Char">
    <w:name w:val="Başlık 2 Char"/>
    <w:basedOn w:val="VarsaylanParagrafYazTipi"/>
    <w:link w:val="Balk2"/>
    <w:rsid w:val="00CC69E0"/>
    <w:rPr>
      <w:rFonts w:ascii="Arial" w:eastAsia="Times New Roman" w:hAnsi="Arial" w:cs="Arial"/>
      <w:b/>
      <w:bCs/>
      <w:i/>
      <w:iCs/>
      <w:szCs w:val="28"/>
      <w:lang w:eastAsia="tr-TR"/>
    </w:rPr>
  </w:style>
  <w:style w:type="paragraph" w:styleId="NormalWeb">
    <w:name w:val="Normal (Web)"/>
    <w:aliases w:val="Normal (Web) Char Char"/>
    <w:basedOn w:val="Normal"/>
    <w:link w:val="NormalWebChar"/>
    <w:uiPriority w:val="99"/>
    <w:rsid w:val="00CC69E0"/>
    <w:pPr>
      <w:spacing w:before="100" w:beforeAutospacing="1" w:after="100" w:afterAutospacing="1"/>
    </w:pPr>
    <w:rPr>
      <w:rFonts w:ascii="Arial Unicode MS" w:eastAsia="Arial Unicode MS" w:hAnsi="Arial Unicode MS"/>
    </w:rPr>
  </w:style>
  <w:style w:type="character" w:styleId="Kpr">
    <w:name w:val="Hyperlink"/>
    <w:rsid w:val="00CC69E0"/>
    <w:rPr>
      <w:color w:val="0000FF"/>
      <w:u w:val="single"/>
    </w:rPr>
  </w:style>
  <w:style w:type="paragraph" w:styleId="KonuBal">
    <w:name w:val="Title"/>
    <w:aliases w:val=" Char,Char1"/>
    <w:basedOn w:val="Normal"/>
    <w:link w:val="KonuBalChar"/>
    <w:qFormat/>
    <w:rsid w:val="00CC69E0"/>
    <w:pPr>
      <w:ind w:left="-1418" w:right="-1418" w:firstLine="1418"/>
      <w:jc w:val="center"/>
    </w:pPr>
    <w:rPr>
      <w:rFonts w:ascii="Times New Roman" w:hAnsi="Times New Roman"/>
      <w:b/>
      <w:sz w:val="28"/>
      <w:szCs w:val="20"/>
    </w:rPr>
  </w:style>
  <w:style w:type="character" w:customStyle="1" w:styleId="KonuBalChar">
    <w:name w:val="Konu Başlığı Char"/>
    <w:aliases w:val=" Char Char,Char1 Char"/>
    <w:basedOn w:val="VarsaylanParagrafYazTipi"/>
    <w:link w:val="KonuBal"/>
    <w:rsid w:val="00CC69E0"/>
    <w:rPr>
      <w:rFonts w:ascii="Times New Roman" w:eastAsia="Times New Roman" w:hAnsi="Times New Roman" w:cs="Times New Roman"/>
      <w:b/>
      <w:sz w:val="28"/>
      <w:szCs w:val="20"/>
      <w:lang w:eastAsia="tr-TR"/>
    </w:rPr>
  </w:style>
  <w:style w:type="paragraph" w:styleId="GvdeMetni">
    <w:name w:val="Body Text"/>
    <w:basedOn w:val="Normal"/>
    <w:link w:val="GvdeMetniChar"/>
    <w:rsid w:val="00CC69E0"/>
  </w:style>
  <w:style w:type="character" w:customStyle="1" w:styleId="GvdeMetniChar">
    <w:name w:val="Gövde Metni Char"/>
    <w:basedOn w:val="VarsaylanParagrafYazTipi"/>
    <w:link w:val="GvdeMetni"/>
    <w:rsid w:val="00CC69E0"/>
    <w:rPr>
      <w:rFonts w:ascii="Arial" w:eastAsia="Times New Roman" w:hAnsi="Arial" w:cs="Times New Roman"/>
      <w:szCs w:val="24"/>
    </w:rPr>
  </w:style>
  <w:style w:type="paragraph" w:styleId="GvdeMetni2">
    <w:name w:val="Body Text 2"/>
    <w:basedOn w:val="Normal"/>
    <w:link w:val="GvdeMetni2Char"/>
    <w:rsid w:val="00CC69E0"/>
    <w:pPr>
      <w:spacing w:after="120" w:line="480" w:lineRule="auto"/>
    </w:pPr>
    <w:rPr>
      <w:rFonts w:ascii="Times New Roman" w:hAnsi="Times New Roman"/>
      <w:sz w:val="24"/>
    </w:rPr>
  </w:style>
  <w:style w:type="character" w:customStyle="1" w:styleId="GvdeMetni2Char">
    <w:name w:val="Gövde Metni 2 Char"/>
    <w:basedOn w:val="VarsaylanParagrafYazTipi"/>
    <w:link w:val="GvdeMetni2"/>
    <w:rsid w:val="00CC69E0"/>
    <w:rPr>
      <w:rFonts w:ascii="Times New Roman" w:eastAsia="Times New Roman" w:hAnsi="Times New Roman" w:cs="Times New Roman"/>
      <w:sz w:val="24"/>
      <w:szCs w:val="24"/>
      <w:lang w:eastAsia="tr-TR"/>
    </w:rPr>
  </w:style>
  <w:style w:type="paragraph" w:customStyle="1" w:styleId="Default">
    <w:name w:val="Default"/>
    <w:rsid w:val="00CC69E0"/>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aliases w:val="Normal (Web) Char Char Char"/>
    <w:link w:val="NormalWeb"/>
    <w:uiPriority w:val="99"/>
    <w:locked/>
    <w:rsid w:val="00CC69E0"/>
    <w:rPr>
      <w:rFonts w:ascii="Arial Unicode MS" w:eastAsia="Arial Unicode MS" w:hAnsi="Arial Unicode MS" w:cs="Times New Roman"/>
      <w:szCs w:val="24"/>
    </w:rPr>
  </w:style>
  <w:style w:type="paragraph" w:styleId="BalonMetni">
    <w:name w:val="Balloon Text"/>
    <w:basedOn w:val="Normal"/>
    <w:link w:val="BalonMetniChar"/>
    <w:uiPriority w:val="99"/>
    <w:semiHidden/>
    <w:unhideWhenUsed/>
    <w:rsid w:val="000A3A0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3A0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91588">
      <w:bodyDiv w:val="1"/>
      <w:marLeft w:val="0"/>
      <w:marRight w:val="0"/>
      <w:marTop w:val="0"/>
      <w:marBottom w:val="0"/>
      <w:divBdr>
        <w:top w:val="none" w:sz="0" w:space="0" w:color="auto"/>
        <w:left w:val="none" w:sz="0" w:space="0" w:color="auto"/>
        <w:bottom w:val="none" w:sz="0" w:space="0" w:color="auto"/>
        <w:right w:val="none" w:sz="0" w:space="0" w:color="auto"/>
      </w:divBdr>
      <w:divsChild>
        <w:div w:id="1618835225">
          <w:marLeft w:val="0"/>
          <w:marRight w:val="0"/>
          <w:marTop w:val="0"/>
          <w:marBottom w:val="0"/>
          <w:divBdr>
            <w:top w:val="none" w:sz="0" w:space="0" w:color="auto"/>
            <w:left w:val="none" w:sz="0" w:space="0" w:color="auto"/>
            <w:bottom w:val="none" w:sz="0" w:space="0" w:color="auto"/>
            <w:right w:val="none" w:sz="0" w:space="0" w:color="auto"/>
          </w:divBdr>
          <w:divsChild>
            <w:div w:id="357658814">
              <w:marLeft w:val="0"/>
              <w:marRight w:val="0"/>
              <w:marTop w:val="0"/>
              <w:marBottom w:val="0"/>
              <w:divBdr>
                <w:top w:val="none" w:sz="0" w:space="0" w:color="auto"/>
                <w:left w:val="none" w:sz="0" w:space="0" w:color="auto"/>
                <w:bottom w:val="none" w:sz="0" w:space="0" w:color="auto"/>
                <w:right w:val="none" w:sz="0" w:space="0" w:color="auto"/>
              </w:divBdr>
              <w:divsChild>
                <w:div w:id="11577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ref=ntt_athr_dp_sr_1?_encoding=UTF8&amp;sort=relevancerank&amp;search-alias=books&amp;field-author=Guy%20Wingate" TargetMode="External"/><Relationship Id="rId5" Type="http://schemas.openxmlformats.org/officeDocument/2006/relationships/hyperlink" Target="http://tr..wikibooks.org/wiki/PC_Programlama_Diller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6427</Words>
  <Characters>36634</Characters>
  <Application>Microsoft Office Word</Application>
  <DocSecurity>0</DocSecurity>
  <Lines>305</Lines>
  <Paragraphs>85</Paragraphs>
  <ScaleCrop>false</ScaleCrop>
  <Company/>
  <LinksUpToDate>false</LinksUpToDate>
  <CharactersWithSpaces>42976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cp:lastPrinted>2015-06-16T11:50:00Z</cp:lastPrinted>
  <dcterms:created xsi:type="dcterms:W3CDTF">2013-05-22T13:23:00Z</dcterms:created>
  <dcterms:modified xsi:type="dcterms:W3CDTF">2015-12-25T12:02:00Z</dcterms:modified>
</cp:coreProperties>
</file>