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10" w:rsidRDefault="005A214A" w:rsidP="00E479BA">
      <w:pPr>
        <w:pStyle w:val="Balk1"/>
        <w:spacing w:before="102" w:line="360" w:lineRule="auto"/>
        <w:ind w:right="1581"/>
        <w:jc w:val="center"/>
      </w:pPr>
      <w:r>
        <w:t>T.C. KARABÜK ÜNİVERSİTESİ</w:t>
      </w:r>
    </w:p>
    <w:p w:rsidR="00FB2810" w:rsidRDefault="005A214A" w:rsidP="00E479BA">
      <w:pPr>
        <w:spacing w:before="6" w:line="360" w:lineRule="auto"/>
        <w:ind w:left="1990" w:right="1990"/>
        <w:jc w:val="center"/>
        <w:rPr>
          <w:b/>
          <w:sz w:val="24"/>
        </w:rPr>
      </w:pPr>
      <w:r>
        <w:rPr>
          <w:b/>
          <w:sz w:val="24"/>
        </w:rPr>
        <w:t>SAĞLIK HİZMETLERİ MESLEK YÜKSEKOKULU TIBBİ HİZMETLER VE TEKNİKLER BÖLÜMÜ</w:t>
      </w:r>
    </w:p>
    <w:p w:rsidR="00FB2810" w:rsidRDefault="005A214A" w:rsidP="00E479BA">
      <w:pPr>
        <w:spacing w:before="6" w:line="360" w:lineRule="auto"/>
        <w:ind w:left="1474" w:right="1470"/>
        <w:jc w:val="center"/>
        <w:rPr>
          <w:b/>
          <w:sz w:val="24"/>
        </w:rPr>
      </w:pPr>
      <w:r>
        <w:rPr>
          <w:b/>
          <w:sz w:val="24"/>
        </w:rPr>
        <w:t>TIBBİ DÖKÜMANTASYON VE SEKRETERLİK PROGRAMI DERS İÇERİKLERİ</w:t>
      </w:r>
    </w:p>
    <w:p w:rsidR="00FB2810" w:rsidRDefault="00FB2810" w:rsidP="00E479BA">
      <w:pPr>
        <w:pStyle w:val="GvdeMetni"/>
        <w:spacing w:line="360" w:lineRule="auto"/>
        <w:rPr>
          <w:b/>
        </w:rPr>
      </w:pPr>
      <w:bookmarkStart w:id="0" w:name="_GoBack"/>
      <w:bookmarkEnd w:id="0"/>
    </w:p>
    <w:p w:rsidR="00FB2810" w:rsidRDefault="005A214A" w:rsidP="00E479BA">
      <w:pPr>
        <w:spacing w:before="143" w:line="360" w:lineRule="auto"/>
        <w:ind w:left="118" w:right="6971"/>
        <w:rPr>
          <w:b/>
          <w:sz w:val="24"/>
        </w:rPr>
      </w:pPr>
      <w:r>
        <w:rPr>
          <w:b/>
          <w:sz w:val="24"/>
          <w:u w:val="thick"/>
        </w:rPr>
        <w:t xml:space="preserve">I. Sınıf I. Dönem </w:t>
      </w:r>
      <w:r w:rsidR="00E941AF">
        <w:rPr>
          <w:b/>
          <w:sz w:val="24"/>
        </w:rPr>
        <w:t xml:space="preserve">ANA101 </w:t>
      </w:r>
      <w:proofErr w:type="gramStart"/>
      <w:r w:rsidR="00E941AF">
        <w:rPr>
          <w:b/>
          <w:sz w:val="24"/>
        </w:rPr>
        <w:t>Anatomi(</w:t>
      </w:r>
      <w:proofErr w:type="gramEnd"/>
      <w:r w:rsidR="00E941AF">
        <w:rPr>
          <w:b/>
          <w:sz w:val="24"/>
        </w:rPr>
        <w:t>3033)</w:t>
      </w:r>
    </w:p>
    <w:p w:rsidR="00FB2810" w:rsidRDefault="005A214A" w:rsidP="00E479BA">
      <w:pPr>
        <w:pStyle w:val="GvdeMetni"/>
        <w:spacing w:line="360" w:lineRule="auto"/>
        <w:ind w:left="118" w:right="115"/>
        <w:jc w:val="both"/>
      </w:pPr>
      <w:r>
        <w:t>Anatomiye giriş, ve genel bilgiler, Toraks duvarı ve diyafram anatomisi, Burun ve larinks, Kalp, perikardiyum ve dolaşım sistemi,Akciğerler ve plevra, Farinks, özefagus ve mide, ince ve kalın barsaklar, karaciğer, böbrek, Endokrin sistemi, üretra, pankreas, dalak, ürogenital sistem,  merkezi sinir sistemi, Göz ve kulakanatomisi.</w:t>
      </w:r>
    </w:p>
    <w:p w:rsidR="00FB2810" w:rsidRDefault="005A214A" w:rsidP="00E479BA">
      <w:pPr>
        <w:pStyle w:val="Balk1"/>
        <w:spacing w:before="148" w:line="360" w:lineRule="auto"/>
      </w:pPr>
      <w:r>
        <w:t xml:space="preserve">Ders </w:t>
      </w:r>
      <w:proofErr w:type="gramStart"/>
      <w:r>
        <w:t>Kitapları :</w:t>
      </w:r>
      <w:proofErr w:type="gramEnd"/>
    </w:p>
    <w:p w:rsidR="001332E9" w:rsidRPr="001332E9" w:rsidRDefault="001332E9" w:rsidP="00E479BA">
      <w:pPr>
        <w:pStyle w:val="Balk1"/>
        <w:spacing w:before="148" w:line="360" w:lineRule="auto"/>
      </w:pPr>
    </w:p>
    <w:p w:rsidR="00FB2810" w:rsidRDefault="005A214A" w:rsidP="00E479BA">
      <w:pPr>
        <w:pStyle w:val="ListeParagraf"/>
        <w:numPr>
          <w:ilvl w:val="0"/>
          <w:numId w:val="5"/>
        </w:numPr>
        <w:tabs>
          <w:tab w:val="left" w:pos="838"/>
          <w:tab w:val="left" w:pos="839"/>
        </w:tabs>
        <w:spacing w:before="1" w:line="360" w:lineRule="auto"/>
        <w:ind w:right="115"/>
        <w:rPr>
          <w:sz w:val="24"/>
        </w:rPr>
      </w:pPr>
      <w:r>
        <w:rPr>
          <w:sz w:val="24"/>
        </w:rPr>
        <w:t>Snell, R.S., Çevirmen: Prof. Dr. Mehmet Yıldırım (2004)</w:t>
      </w:r>
      <w:proofErr w:type="gramStart"/>
      <w:r>
        <w:rPr>
          <w:sz w:val="24"/>
        </w:rPr>
        <w:t>.,</w:t>
      </w:r>
      <w:proofErr w:type="gramEnd"/>
      <w:r>
        <w:rPr>
          <w:sz w:val="24"/>
        </w:rPr>
        <w:t xml:space="preserve"> Klinik Anatomi, ISBN: 9789754203967.</w:t>
      </w:r>
    </w:p>
    <w:p w:rsidR="00FB2810" w:rsidRDefault="005A214A" w:rsidP="00E479BA">
      <w:pPr>
        <w:pStyle w:val="ListeParagraf"/>
        <w:numPr>
          <w:ilvl w:val="0"/>
          <w:numId w:val="5"/>
        </w:numPr>
        <w:tabs>
          <w:tab w:val="left" w:pos="838"/>
          <w:tab w:val="left" w:pos="839"/>
        </w:tabs>
        <w:spacing w:before="16" w:line="360" w:lineRule="auto"/>
        <w:rPr>
          <w:sz w:val="24"/>
        </w:rPr>
      </w:pPr>
      <w:r>
        <w:rPr>
          <w:sz w:val="24"/>
        </w:rPr>
        <w:t>Yildirim M. Saglik Yüksek Okullari Resimli Insan Anatomisi, NobelYayinevi.</w:t>
      </w:r>
    </w:p>
    <w:p w:rsidR="00FB2810" w:rsidRDefault="005A214A" w:rsidP="00E479BA">
      <w:pPr>
        <w:pStyle w:val="ListeParagraf"/>
        <w:numPr>
          <w:ilvl w:val="0"/>
          <w:numId w:val="5"/>
        </w:numPr>
        <w:tabs>
          <w:tab w:val="left" w:pos="898"/>
          <w:tab w:val="left" w:pos="899"/>
        </w:tabs>
        <w:spacing w:before="138" w:line="360" w:lineRule="auto"/>
        <w:ind w:left="898" w:hanging="420"/>
        <w:rPr>
          <w:sz w:val="24"/>
        </w:rPr>
      </w:pPr>
      <w:r>
        <w:rPr>
          <w:sz w:val="24"/>
        </w:rPr>
        <w:t>Elhan A. (2001). Insan Anatomisi Atlasi, Günes Tip Kitapevi,Istanbul.</w:t>
      </w:r>
    </w:p>
    <w:p w:rsidR="00FB2810" w:rsidRDefault="005A214A" w:rsidP="00E479BA">
      <w:pPr>
        <w:pStyle w:val="ListeParagraf"/>
        <w:numPr>
          <w:ilvl w:val="0"/>
          <w:numId w:val="5"/>
        </w:numPr>
        <w:tabs>
          <w:tab w:val="left" w:pos="898"/>
          <w:tab w:val="left" w:pos="899"/>
        </w:tabs>
        <w:spacing w:before="135" w:line="360" w:lineRule="auto"/>
        <w:ind w:left="898" w:hanging="420"/>
        <w:rPr>
          <w:sz w:val="24"/>
        </w:rPr>
      </w:pPr>
      <w:r>
        <w:rPr>
          <w:sz w:val="24"/>
        </w:rPr>
        <w:t>Pratik Anatomi (2005), Asya Kitapevi, 3.Baski.</w:t>
      </w:r>
    </w:p>
    <w:p w:rsidR="00FB2810" w:rsidRDefault="00FB2810" w:rsidP="00E479BA">
      <w:pPr>
        <w:pStyle w:val="GvdeMetni"/>
        <w:spacing w:line="360" w:lineRule="auto"/>
      </w:pPr>
    </w:p>
    <w:p w:rsidR="00FB2810" w:rsidRDefault="00D56E55" w:rsidP="00E479BA">
      <w:pPr>
        <w:pStyle w:val="Balk1"/>
        <w:spacing w:before="148" w:line="360" w:lineRule="auto"/>
      </w:pPr>
      <w:r>
        <w:t xml:space="preserve">FZY101 </w:t>
      </w:r>
      <w:proofErr w:type="gramStart"/>
      <w:r>
        <w:t xml:space="preserve">Fizyoloji </w:t>
      </w:r>
      <w:r w:rsidR="003E6826">
        <w:t xml:space="preserve"> (</w:t>
      </w:r>
      <w:proofErr w:type="gramEnd"/>
      <w:r w:rsidR="003E6826">
        <w:t>20</w:t>
      </w:r>
      <w:r w:rsidR="005A214A">
        <w:t>2</w:t>
      </w:r>
      <w:r w:rsidR="003E6826">
        <w:t>2</w:t>
      </w:r>
      <w:r w:rsidR="005A214A">
        <w:t>)</w:t>
      </w:r>
    </w:p>
    <w:p w:rsidR="00FB2810" w:rsidRDefault="005A214A" w:rsidP="00E479BA">
      <w:pPr>
        <w:pStyle w:val="GvdeMetni"/>
        <w:spacing w:before="132" w:line="360" w:lineRule="auto"/>
        <w:ind w:left="118" w:right="115"/>
      </w:pPr>
      <w:r>
        <w:t>Hücre fizyolojisi, Uyarılabilir Doku (sinir fizyolojisi), Merkezi sinir sistemi fizyolojisi, Kas fizyolojisi (uyarılabilir dokular), Kalp- Dolaşım Fizyolojisi.</w:t>
      </w:r>
    </w:p>
    <w:p w:rsidR="00FB2810" w:rsidRDefault="005A214A" w:rsidP="00E479BA">
      <w:pPr>
        <w:pStyle w:val="Balk1"/>
        <w:spacing w:before="148" w:line="360" w:lineRule="auto"/>
      </w:pPr>
      <w:r>
        <w:t>Ders kitaplari:</w:t>
      </w:r>
    </w:p>
    <w:p w:rsidR="00FB2810" w:rsidRDefault="00FB2810" w:rsidP="00E479BA">
      <w:pPr>
        <w:pStyle w:val="GvdeMetni"/>
        <w:spacing w:line="360" w:lineRule="auto"/>
        <w:rPr>
          <w:b/>
        </w:rPr>
      </w:pPr>
    </w:p>
    <w:p w:rsidR="00FB2810" w:rsidRDefault="005A214A" w:rsidP="00E479BA">
      <w:pPr>
        <w:pStyle w:val="ListeParagraf"/>
        <w:numPr>
          <w:ilvl w:val="0"/>
          <w:numId w:val="5"/>
        </w:numPr>
        <w:tabs>
          <w:tab w:val="left" w:pos="838"/>
          <w:tab w:val="left" w:pos="839"/>
        </w:tabs>
        <w:spacing w:before="139" w:line="360" w:lineRule="auto"/>
        <w:ind w:right="111"/>
        <w:rPr>
          <w:sz w:val="24"/>
        </w:rPr>
      </w:pPr>
      <w:r>
        <w:rPr>
          <w:sz w:val="24"/>
        </w:rPr>
        <w:t>Koz, M., Ersöz, G., Gelir, E. (2011). Fizyoloji Ders Kitabı, Nobel Yayın Dağıtım, 2011, ISBN:975591546.</w:t>
      </w:r>
    </w:p>
    <w:p w:rsidR="00FB2810" w:rsidRDefault="005A214A" w:rsidP="00E479BA">
      <w:pPr>
        <w:pStyle w:val="ListeParagraf"/>
        <w:numPr>
          <w:ilvl w:val="0"/>
          <w:numId w:val="5"/>
        </w:numPr>
        <w:tabs>
          <w:tab w:val="left" w:pos="838"/>
          <w:tab w:val="left" w:pos="839"/>
        </w:tabs>
        <w:spacing w:before="16" w:line="360" w:lineRule="auto"/>
        <w:rPr>
          <w:sz w:val="24"/>
        </w:rPr>
      </w:pPr>
      <w:r>
        <w:rPr>
          <w:sz w:val="24"/>
        </w:rPr>
        <w:t>Demirgören S. (2010). Insan Fizyolojisi, Günes Tip Yayinevi,Istanbul.</w:t>
      </w:r>
    </w:p>
    <w:p w:rsidR="00FB2810" w:rsidRDefault="005A214A" w:rsidP="00E479BA">
      <w:pPr>
        <w:pStyle w:val="ListeParagraf"/>
        <w:numPr>
          <w:ilvl w:val="0"/>
          <w:numId w:val="5"/>
        </w:numPr>
        <w:tabs>
          <w:tab w:val="left" w:pos="838"/>
          <w:tab w:val="left" w:pos="839"/>
        </w:tabs>
        <w:spacing w:before="135" w:line="360" w:lineRule="auto"/>
        <w:rPr>
          <w:sz w:val="24"/>
        </w:rPr>
      </w:pPr>
      <w:r>
        <w:rPr>
          <w:sz w:val="24"/>
        </w:rPr>
        <w:lastRenderedPageBreak/>
        <w:t>Solakoglu Z</w:t>
      </w:r>
      <w:proofErr w:type="gramStart"/>
      <w:r>
        <w:rPr>
          <w:sz w:val="24"/>
        </w:rPr>
        <w:t>.(</w:t>
      </w:r>
      <w:proofErr w:type="gramEnd"/>
      <w:r>
        <w:rPr>
          <w:sz w:val="24"/>
        </w:rPr>
        <w:t>2003). Tibbi Fizyoloji, Nobel Tip Yayinevi,Eylül.</w:t>
      </w:r>
    </w:p>
    <w:p w:rsidR="00FB2810" w:rsidRDefault="005A214A" w:rsidP="00E479BA">
      <w:pPr>
        <w:pStyle w:val="ListeParagraf"/>
        <w:numPr>
          <w:ilvl w:val="0"/>
          <w:numId w:val="5"/>
        </w:numPr>
        <w:tabs>
          <w:tab w:val="left" w:pos="838"/>
          <w:tab w:val="left" w:pos="839"/>
        </w:tabs>
        <w:spacing w:before="138" w:line="360" w:lineRule="auto"/>
        <w:ind w:right="119"/>
        <w:rPr>
          <w:sz w:val="24"/>
        </w:rPr>
      </w:pPr>
      <w:r>
        <w:rPr>
          <w:sz w:val="24"/>
        </w:rPr>
        <w:t xml:space="preserve">Türk Fizyolojik Bilimler Dernegi </w:t>
      </w:r>
      <w:proofErr w:type="gramStart"/>
      <w:r>
        <w:rPr>
          <w:sz w:val="24"/>
        </w:rPr>
        <w:t>( 2008</w:t>
      </w:r>
      <w:proofErr w:type="gramEnd"/>
      <w:r>
        <w:rPr>
          <w:sz w:val="24"/>
        </w:rPr>
        <w:t>). Berne Levy Fizyoloji, Çev: Murat Emre., Asya TipKitapevi.</w:t>
      </w:r>
    </w:p>
    <w:p w:rsidR="001332E9" w:rsidRPr="001332E9" w:rsidRDefault="005A214A" w:rsidP="00E479BA">
      <w:pPr>
        <w:pStyle w:val="ListeParagraf"/>
        <w:numPr>
          <w:ilvl w:val="0"/>
          <w:numId w:val="5"/>
        </w:numPr>
        <w:tabs>
          <w:tab w:val="left" w:pos="838"/>
          <w:tab w:val="left" w:pos="839"/>
        </w:tabs>
        <w:spacing w:before="97" w:line="360" w:lineRule="auto"/>
        <w:rPr>
          <w:sz w:val="24"/>
        </w:rPr>
      </w:pPr>
      <w:r w:rsidRPr="001332E9">
        <w:rPr>
          <w:sz w:val="24"/>
        </w:rPr>
        <w:t>Bahçeci Z. (2009). Moleküler Biyoloji, GöktugYayinlari.</w:t>
      </w:r>
    </w:p>
    <w:p w:rsidR="001332E9" w:rsidRDefault="001332E9" w:rsidP="00E479BA">
      <w:pPr>
        <w:tabs>
          <w:tab w:val="left" w:pos="838"/>
          <w:tab w:val="left" w:pos="839"/>
        </w:tabs>
        <w:spacing w:before="97" w:line="360" w:lineRule="auto"/>
        <w:rPr>
          <w:sz w:val="24"/>
        </w:rPr>
      </w:pPr>
    </w:p>
    <w:p w:rsidR="001332E9" w:rsidRDefault="001332E9" w:rsidP="00E479BA">
      <w:pPr>
        <w:pStyle w:val="Balk1"/>
        <w:spacing w:before="145" w:line="360" w:lineRule="auto"/>
        <w:rPr>
          <w:b w:val="0"/>
          <w:bCs w:val="0"/>
        </w:rPr>
      </w:pPr>
    </w:p>
    <w:p w:rsidR="00D56E55" w:rsidRDefault="00D56E55" w:rsidP="00E479BA">
      <w:pPr>
        <w:pStyle w:val="Balk1"/>
        <w:spacing w:before="145" w:line="360" w:lineRule="auto"/>
      </w:pPr>
    </w:p>
    <w:p w:rsidR="00D56E55" w:rsidRDefault="00D56E55" w:rsidP="00E479BA">
      <w:pPr>
        <w:pStyle w:val="Balk1"/>
        <w:spacing w:before="145" w:line="360" w:lineRule="auto"/>
      </w:pPr>
    </w:p>
    <w:p w:rsidR="00FB2810" w:rsidRDefault="008B55E2" w:rsidP="00E479BA">
      <w:pPr>
        <w:pStyle w:val="Balk1"/>
        <w:spacing w:before="145" w:line="360" w:lineRule="auto"/>
      </w:pPr>
      <w:r>
        <w:t>TDS101</w:t>
      </w:r>
      <w:r w:rsidR="005A214A">
        <w:t xml:space="preserve"> Klavye </w:t>
      </w:r>
      <w:r w:rsidR="00293E92">
        <w:t>T</w:t>
      </w:r>
      <w:r w:rsidR="005A214A">
        <w:t>eknikleri -1 (1 2 2</w:t>
      </w:r>
      <w:r>
        <w:t xml:space="preserve"> 3</w:t>
      </w:r>
      <w:r w:rsidR="005A214A">
        <w:t>)</w:t>
      </w:r>
    </w:p>
    <w:p w:rsidR="00FB2810" w:rsidRDefault="00FB2810" w:rsidP="00E479BA">
      <w:pPr>
        <w:pStyle w:val="GvdeMetni"/>
        <w:spacing w:before="10" w:line="360" w:lineRule="auto"/>
        <w:rPr>
          <w:b/>
          <w:sz w:val="35"/>
        </w:rPr>
      </w:pPr>
    </w:p>
    <w:p w:rsidR="00FB2810" w:rsidRDefault="005A214A" w:rsidP="00E479BA">
      <w:pPr>
        <w:pStyle w:val="GvdeMetni"/>
        <w:spacing w:line="360" w:lineRule="auto"/>
        <w:ind w:left="118" w:right="111"/>
        <w:jc w:val="both"/>
      </w:pPr>
      <w:r>
        <w:t>Klavye bilgisi:Q ve F klavyeler, Daktilo tuşları, Enter, Fonksiyon tuşları, İmleç tuşları, Nümerik tuşlar, Shift ve caps lock, İnsert ve delete tuşları, Bacskspace (BS), Tab, Kontrol tuşu, Alt tuşu, Escape (ESC), Pause, Print screen, Scroll, Page up, Page down, Home, End, Alt gr, Num lock, Windows tuşu, Ses kontrol tuşu, CD Rol kontrol tuşu, Sleep tuşu, Alfabe Tuşları, Marjınal Ayarlar, Sayfa Düzenleme, Yanlışların Türleri, Hız arttırma çalışmaları, Hız hesaplama, Rakamlar, Hız, Semboller ve İşaretler, Yabancı dil harfleri, Romen rakamları.</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Ders kitaplari:</w:t>
      </w:r>
    </w:p>
    <w:p w:rsidR="00FB2810" w:rsidRDefault="005A214A" w:rsidP="00E479BA">
      <w:pPr>
        <w:pStyle w:val="GvdeMetni"/>
        <w:spacing w:before="132" w:line="360" w:lineRule="auto"/>
        <w:ind w:left="118" w:right="111"/>
        <w:jc w:val="both"/>
      </w:pPr>
      <w:r>
        <w:t xml:space="preserve">Yıldız, </w:t>
      </w:r>
      <w:hyperlink r:id="rId7">
        <w:r>
          <w:rPr>
            <w:u w:val="single"/>
          </w:rPr>
          <w:t>İ. A.</w:t>
        </w:r>
      </w:hyperlink>
      <w:r>
        <w:t xml:space="preserve">, İnan, </w:t>
      </w:r>
      <w:hyperlink r:id="rId8">
        <w:r>
          <w:rPr>
            <w:u w:val="single"/>
          </w:rPr>
          <w:t>M. H.</w:t>
        </w:r>
      </w:hyperlink>
      <w:r>
        <w:t xml:space="preserve">, Yıldırım, </w:t>
      </w:r>
      <w:hyperlink r:id="rId9">
        <w:r>
          <w:rPr>
            <w:u w:val="single"/>
          </w:rPr>
          <w:t xml:space="preserve">O. </w:t>
        </w:r>
      </w:hyperlink>
      <w:r>
        <w:t xml:space="preserve">(2013) Klavye Teknikleri. </w:t>
      </w:r>
      <w:hyperlink r:id="rId10">
        <w:r>
          <w:rPr>
            <w:u w:val="single"/>
          </w:rPr>
          <w:t>Detay Yayıncılık</w:t>
        </w:r>
      </w:hyperlink>
      <w:r>
        <w:t>; ISBN No: 9786055216030</w:t>
      </w:r>
    </w:p>
    <w:p w:rsidR="00FB2810" w:rsidRDefault="00FB2810" w:rsidP="00E479BA">
      <w:pPr>
        <w:pStyle w:val="GvdeMetni"/>
        <w:spacing w:before="11" w:line="360" w:lineRule="auto"/>
      </w:pPr>
    </w:p>
    <w:p w:rsidR="00FB2810" w:rsidRDefault="00615CED" w:rsidP="00E479BA">
      <w:pPr>
        <w:pStyle w:val="Balk1"/>
        <w:spacing w:line="360" w:lineRule="auto"/>
      </w:pPr>
      <w:r>
        <w:t>TDS117 Tıbbi Terminolji</w:t>
      </w:r>
      <w:r w:rsidR="005A214A">
        <w:t xml:space="preserve"> (2 0 2</w:t>
      </w:r>
      <w:r>
        <w:t xml:space="preserve"> 2</w:t>
      </w:r>
      <w:r w:rsidR="005A214A">
        <w:t>)</w:t>
      </w:r>
    </w:p>
    <w:p w:rsidR="00FB2810" w:rsidRDefault="00FB2810" w:rsidP="00E479BA">
      <w:pPr>
        <w:pStyle w:val="GvdeMetni"/>
        <w:spacing w:line="360" w:lineRule="auto"/>
        <w:rPr>
          <w:b/>
        </w:rPr>
      </w:pPr>
    </w:p>
    <w:p w:rsidR="00FB2810" w:rsidRDefault="005A214A" w:rsidP="00E479BA">
      <w:pPr>
        <w:pStyle w:val="GvdeMetni"/>
        <w:spacing w:before="139" w:line="360" w:lineRule="auto"/>
        <w:ind w:left="118" w:right="112"/>
        <w:jc w:val="both"/>
      </w:pPr>
      <w:r>
        <w:t>Tıbbi Terminolojiye giriş, Tanımı ve tarihçesi. Söyleyiş kuralları. Tıbbi terimleri meydana getiren öğeler. Kökler, Önekler, Sonekler, Terimlerin öğelerine ayrıştırılmalarıyla ilgili örnekler, Eş anlamlı terimler, Eponim terimler. Tıbbi kısaltmalar, Tanısal terimler, İnsan yapısına ilişkin temel tanım ve terimler, Yön bildirenterimler</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Ders kitaplari:</w:t>
      </w:r>
    </w:p>
    <w:p w:rsidR="00FB2810" w:rsidRDefault="005A214A" w:rsidP="00E479BA">
      <w:pPr>
        <w:pStyle w:val="ListeParagraf"/>
        <w:numPr>
          <w:ilvl w:val="0"/>
          <w:numId w:val="5"/>
        </w:numPr>
        <w:tabs>
          <w:tab w:val="left" w:pos="838"/>
          <w:tab w:val="left" w:pos="839"/>
        </w:tabs>
        <w:spacing w:before="131" w:line="360" w:lineRule="auto"/>
        <w:rPr>
          <w:sz w:val="24"/>
        </w:rPr>
      </w:pPr>
      <w:r>
        <w:rPr>
          <w:sz w:val="24"/>
        </w:rPr>
        <w:lastRenderedPageBreak/>
        <w:t>Ekinci</w:t>
      </w:r>
      <w:proofErr w:type="gramStart"/>
      <w:r>
        <w:rPr>
          <w:sz w:val="24"/>
        </w:rPr>
        <w:t>,S</w:t>
      </w:r>
      <w:proofErr w:type="gramEnd"/>
      <w:r>
        <w:rPr>
          <w:sz w:val="24"/>
        </w:rPr>
        <w:t>.  Hatipoğlu</w:t>
      </w:r>
      <w:proofErr w:type="gramStart"/>
      <w:r>
        <w:rPr>
          <w:sz w:val="24"/>
        </w:rPr>
        <w:t>,H.G</w:t>
      </w:r>
      <w:proofErr w:type="gramEnd"/>
      <w:r>
        <w:rPr>
          <w:sz w:val="24"/>
        </w:rPr>
        <w:t xml:space="preserve">  (2011).  </w:t>
      </w:r>
      <w:proofErr w:type="gramStart"/>
      <w:r>
        <w:rPr>
          <w:sz w:val="24"/>
        </w:rPr>
        <w:t>Tıbbi  Terminoloji</w:t>
      </w:r>
      <w:proofErr w:type="gramEnd"/>
      <w:r>
        <w:rPr>
          <w:sz w:val="24"/>
        </w:rPr>
        <w:t xml:space="preserve">  Ders  Kitabı.  3.  Baskı. </w:t>
      </w:r>
      <w:hyperlink r:id="rId11">
        <w:r>
          <w:rPr>
            <w:sz w:val="24"/>
            <w:u w:val="single"/>
          </w:rPr>
          <w:t>Hatiboğlu</w:t>
        </w:r>
      </w:hyperlink>
    </w:p>
    <w:p w:rsidR="00FB2810" w:rsidRDefault="004A2802" w:rsidP="00E479BA">
      <w:pPr>
        <w:pStyle w:val="GvdeMetni"/>
        <w:spacing w:before="138" w:line="360" w:lineRule="auto"/>
        <w:ind w:left="838" w:right="1581"/>
      </w:pPr>
      <w:hyperlink r:id="rId12">
        <w:r w:rsidR="005A214A">
          <w:rPr>
            <w:u w:val="single"/>
          </w:rPr>
          <w:t>Yayıncılık</w:t>
        </w:r>
      </w:hyperlink>
      <w:r w:rsidR="005A214A">
        <w:t xml:space="preserve">.  Ankara ISBN: </w:t>
      </w:r>
      <w:r w:rsidR="005A214A">
        <w:rPr>
          <w:color w:val="2D2D2D"/>
        </w:rPr>
        <w:t>9789758322176</w:t>
      </w:r>
    </w:p>
    <w:p w:rsidR="00FB2810" w:rsidRDefault="005A214A" w:rsidP="00E479BA">
      <w:pPr>
        <w:pStyle w:val="ListeParagraf"/>
        <w:numPr>
          <w:ilvl w:val="0"/>
          <w:numId w:val="5"/>
        </w:numPr>
        <w:tabs>
          <w:tab w:val="left" w:pos="838"/>
          <w:tab w:val="left" w:pos="839"/>
          <w:tab w:val="left" w:pos="1656"/>
          <w:tab w:val="left" w:pos="2090"/>
          <w:tab w:val="left" w:pos="3006"/>
          <w:tab w:val="left" w:pos="3992"/>
          <w:tab w:val="left" w:pos="4539"/>
          <w:tab w:val="left" w:pos="5563"/>
          <w:tab w:val="left" w:pos="6376"/>
          <w:tab w:val="left" w:pos="7661"/>
          <w:tab w:val="left" w:pos="8649"/>
          <w:tab w:val="left" w:pos="9405"/>
        </w:tabs>
        <w:spacing w:before="136" w:line="360" w:lineRule="auto"/>
        <w:ind w:right="112"/>
        <w:rPr>
          <w:sz w:val="24"/>
        </w:rPr>
      </w:pPr>
      <w:r>
        <w:rPr>
          <w:sz w:val="24"/>
        </w:rPr>
        <w:t>Güler,</w:t>
      </w:r>
      <w:r>
        <w:rPr>
          <w:sz w:val="24"/>
        </w:rPr>
        <w:tab/>
        <w:t>Ç.</w:t>
      </w:r>
      <w:r>
        <w:rPr>
          <w:sz w:val="24"/>
        </w:rPr>
        <w:tab/>
        <w:t>(2012).</w:t>
      </w:r>
      <w:r>
        <w:rPr>
          <w:sz w:val="24"/>
        </w:rPr>
        <w:tab/>
        <w:t>Öğrenci</w:t>
      </w:r>
      <w:r>
        <w:rPr>
          <w:sz w:val="24"/>
        </w:rPr>
        <w:tab/>
        <w:t>Tıp</w:t>
      </w:r>
      <w:r>
        <w:rPr>
          <w:sz w:val="24"/>
        </w:rPr>
        <w:tab/>
        <w:t>sözlüğü.</w:t>
      </w:r>
      <w:r>
        <w:rPr>
          <w:sz w:val="24"/>
        </w:rPr>
        <w:tab/>
        <w:t>Palme</w:t>
      </w:r>
      <w:r>
        <w:rPr>
          <w:sz w:val="24"/>
        </w:rPr>
        <w:tab/>
        <w:t>Yayıncılık.</w:t>
      </w:r>
      <w:r>
        <w:rPr>
          <w:sz w:val="24"/>
        </w:rPr>
        <w:tab/>
        <w:t>Ankara.</w:t>
      </w:r>
      <w:r>
        <w:rPr>
          <w:sz w:val="24"/>
        </w:rPr>
        <w:tab/>
        <w:t>ISBN</w:t>
      </w:r>
      <w:r>
        <w:rPr>
          <w:sz w:val="24"/>
        </w:rPr>
        <w:tab/>
        <w:t>: 978605355024</w:t>
      </w:r>
    </w:p>
    <w:p w:rsidR="00FB2810" w:rsidRDefault="005A214A" w:rsidP="00E479BA">
      <w:pPr>
        <w:pStyle w:val="ListeParagraf"/>
        <w:numPr>
          <w:ilvl w:val="0"/>
          <w:numId w:val="5"/>
        </w:numPr>
        <w:tabs>
          <w:tab w:val="left" w:pos="838"/>
          <w:tab w:val="left" w:pos="839"/>
        </w:tabs>
        <w:spacing w:line="360" w:lineRule="auto"/>
        <w:rPr>
          <w:sz w:val="24"/>
        </w:rPr>
      </w:pPr>
      <w:r>
        <w:rPr>
          <w:sz w:val="24"/>
        </w:rPr>
        <w:t>Dökmeci</w:t>
      </w:r>
      <w:proofErr w:type="gramStart"/>
      <w:r>
        <w:rPr>
          <w:sz w:val="24"/>
        </w:rPr>
        <w:t>,İ</w:t>
      </w:r>
      <w:proofErr w:type="gramEnd"/>
      <w:r>
        <w:rPr>
          <w:sz w:val="24"/>
        </w:rPr>
        <w:t xml:space="preserve">. (2011).  Tıp Terimleri Sözlüğü. </w:t>
      </w:r>
      <w:r>
        <w:rPr>
          <w:sz w:val="24"/>
          <w:u w:val="single"/>
        </w:rPr>
        <w:t>İstanbul Tıp Kitabevi</w:t>
      </w:r>
      <w:r>
        <w:rPr>
          <w:color w:val="333333"/>
          <w:sz w:val="24"/>
        </w:rPr>
        <w:t>.  ISBN:9756395435</w:t>
      </w:r>
    </w:p>
    <w:p w:rsidR="00FB2810" w:rsidRDefault="00FB2810" w:rsidP="00E479BA">
      <w:pPr>
        <w:pStyle w:val="GvdeMetni"/>
        <w:spacing w:line="360" w:lineRule="auto"/>
        <w:rPr>
          <w:sz w:val="20"/>
        </w:rPr>
      </w:pPr>
    </w:p>
    <w:p w:rsidR="00FB2810" w:rsidRDefault="00FA463F" w:rsidP="00E479BA">
      <w:pPr>
        <w:pStyle w:val="Balk1"/>
        <w:spacing w:before="191" w:line="360" w:lineRule="auto"/>
      </w:pPr>
      <w:r>
        <w:t>TDS 105</w:t>
      </w:r>
      <w:r w:rsidR="005A214A">
        <w:t xml:space="preserve"> Tıbbi Dokümantasyon </w:t>
      </w:r>
      <w:proofErr w:type="gramStart"/>
      <w:r w:rsidR="005A214A">
        <w:t>I  (</w:t>
      </w:r>
      <w:proofErr w:type="gramEnd"/>
      <w:r w:rsidR="005A214A">
        <w:t>2 0 2</w:t>
      </w:r>
      <w:r>
        <w:t xml:space="preserve"> 3</w:t>
      </w:r>
      <w:r w:rsidR="005A214A">
        <w:t>)</w:t>
      </w:r>
    </w:p>
    <w:p w:rsidR="00FB2810" w:rsidRDefault="00FB2810" w:rsidP="00E479BA">
      <w:pPr>
        <w:pStyle w:val="GvdeMetni"/>
        <w:spacing w:line="360" w:lineRule="auto"/>
        <w:rPr>
          <w:b/>
        </w:rPr>
      </w:pPr>
    </w:p>
    <w:p w:rsidR="00FB2810" w:rsidRDefault="005A214A" w:rsidP="00E479BA">
      <w:pPr>
        <w:pStyle w:val="GvdeMetni"/>
        <w:spacing w:before="140" w:line="360" w:lineRule="auto"/>
        <w:ind w:left="118" w:right="115"/>
        <w:jc w:val="both"/>
      </w:pPr>
      <w:r>
        <w:t>Tıbbi dokümantasyon ile ilgili kavramlar, tıbbi doküman ve tıbbi dokümantasyonun tarihçesi, tıbbi dokümanların temel özellikleri, tıbbi kayıtların kapsamı, önemi, kullanımı ve başlıca kullanıcıları, düzenlenmesi, hasta dosyalarının numaralanması ve sıralanması, hasta dosyaları arşivlerinde  kullanılan  indeksler,  hasta  dosyaları  arşivinin  mimari  yapı  ve  özellikleri,  hasta</w:t>
      </w:r>
    </w:p>
    <w:p w:rsidR="00FB2810" w:rsidRDefault="005A214A" w:rsidP="00E479BA">
      <w:pPr>
        <w:pStyle w:val="GvdeMetni"/>
        <w:spacing w:before="98" w:line="360" w:lineRule="auto"/>
        <w:ind w:right="117"/>
        <w:jc w:val="both"/>
      </w:pPr>
      <w:proofErr w:type="gramStart"/>
      <w:r>
        <w:t>dosyaları</w:t>
      </w:r>
      <w:proofErr w:type="gramEnd"/>
      <w:r>
        <w:t xml:space="preserve"> arşivi bölüm ve fonksiyonları, hasta dosyaları arşivlerinde örgüt modelleri, hasta dosyaları arşivinin yönetim ve organizasyonu.</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 xml:space="preserve">Ders </w:t>
      </w:r>
      <w:proofErr w:type="gramStart"/>
      <w:r>
        <w:t>Kitapları :</w:t>
      </w:r>
      <w:proofErr w:type="gramEnd"/>
    </w:p>
    <w:p w:rsidR="00FB2810" w:rsidRDefault="005A214A" w:rsidP="00E479BA">
      <w:pPr>
        <w:pStyle w:val="ListeParagraf"/>
        <w:numPr>
          <w:ilvl w:val="0"/>
          <w:numId w:val="5"/>
        </w:numPr>
        <w:tabs>
          <w:tab w:val="left" w:pos="838"/>
          <w:tab w:val="left" w:pos="839"/>
        </w:tabs>
        <w:spacing w:before="134" w:line="360" w:lineRule="auto"/>
        <w:ind w:right="114"/>
        <w:rPr>
          <w:sz w:val="24"/>
        </w:rPr>
      </w:pPr>
      <w:r>
        <w:rPr>
          <w:sz w:val="24"/>
        </w:rPr>
        <w:t>Balcı A.E</w:t>
      </w:r>
      <w:proofErr w:type="gramStart"/>
      <w:r>
        <w:rPr>
          <w:sz w:val="24"/>
        </w:rPr>
        <w:t>.(</w:t>
      </w:r>
      <w:proofErr w:type="gramEnd"/>
      <w:r>
        <w:rPr>
          <w:sz w:val="24"/>
        </w:rPr>
        <w:t>2001). Tıbbi Dökümantasyon ve Tıbbi Arşivler. Dokuz Eylül Üniversitesi. Sağlık Hizmetleri Meslek Yüksekokulu.</w:t>
      </w:r>
      <w:r w:rsidR="001332E9">
        <w:rPr>
          <w:sz w:val="24"/>
        </w:rPr>
        <w:t>İzmiR</w:t>
      </w:r>
    </w:p>
    <w:p w:rsidR="00D56E55" w:rsidRPr="001332E9" w:rsidRDefault="00D56E55" w:rsidP="00E479BA">
      <w:pPr>
        <w:pStyle w:val="ListeParagraf"/>
        <w:tabs>
          <w:tab w:val="left" w:pos="838"/>
          <w:tab w:val="left" w:pos="839"/>
        </w:tabs>
        <w:spacing w:before="134" w:line="360" w:lineRule="auto"/>
        <w:ind w:right="114" w:firstLine="0"/>
        <w:rPr>
          <w:sz w:val="24"/>
        </w:rPr>
      </w:pPr>
    </w:p>
    <w:p w:rsidR="00FB2810" w:rsidRDefault="00AA0FA3" w:rsidP="00E479BA">
      <w:pPr>
        <w:pStyle w:val="Balk1"/>
        <w:spacing w:line="360" w:lineRule="auto"/>
      </w:pPr>
      <w:r>
        <w:t>TDS 107</w:t>
      </w:r>
      <w:r w:rsidR="005A214A">
        <w:t xml:space="preserve"> Tıbbi Sekreterlik Temel İlkeleri (2 0 2</w:t>
      </w:r>
      <w:r>
        <w:t xml:space="preserve"> 3</w:t>
      </w:r>
      <w:r w:rsidR="005A214A">
        <w:t>)</w:t>
      </w:r>
    </w:p>
    <w:p w:rsidR="00FB2810" w:rsidRDefault="00FB2810" w:rsidP="00E479BA">
      <w:pPr>
        <w:pStyle w:val="GvdeMetni"/>
        <w:spacing w:line="360" w:lineRule="auto"/>
        <w:rPr>
          <w:b/>
        </w:rPr>
      </w:pPr>
    </w:p>
    <w:p w:rsidR="00FB2810" w:rsidRDefault="005A214A" w:rsidP="00E479BA">
      <w:pPr>
        <w:pStyle w:val="GvdeMetni"/>
        <w:spacing w:before="139" w:line="360" w:lineRule="auto"/>
        <w:ind w:left="118" w:right="110"/>
        <w:jc w:val="both"/>
      </w:pPr>
      <w:r>
        <w:t xml:space="preserve">Tıbbi sekreterliğin kavramsal boyutu, tıbbi sekreterlik türleri, sağlık kuruluşlarındaki görevleri  ve sorumlulukları, Hastaların sağlık kuruluşuna kabulü, Hastayı kurumun işleyişi ve tıbbi hizmetler konusunda bilgilendirme, Sağlık kuruluşlarında randevu hizmetlerini düzenleme, Hastaların şikâyetlerinin dinlenmesi ve uygulanan prosedürlerde tıbbi sekreterin yaklaşımları, Sağlık kuruluşlarında haberleşme ve yazışma hizmetleri, Ayakta ve yatarak bakım veren sağlık kuruluşların da tıbbi sekreterin görevleri, Ayakta ve yatarak bakım veren sağlık kuruluşlarında hastaya ait kayıtları tutma, Çıkış özeti, ameliyat raporu </w:t>
      </w:r>
      <w:r>
        <w:lastRenderedPageBreak/>
        <w:t>gibi tıbbi belgeleri oluşturma, Tıbbi istatistikler ile ilgili verileri derleme ve analiz etmede kullanılan bilimsel yöntemleri, Akreditasyon sürecinde tıbbi sekreterin sorumlulukları, Tıbbi sekreterlik hizmetlerindeetik.</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 xml:space="preserve">Ders </w:t>
      </w:r>
      <w:proofErr w:type="gramStart"/>
      <w:r>
        <w:t>Kitapları :</w:t>
      </w:r>
      <w:proofErr w:type="gramEnd"/>
    </w:p>
    <w:p w:rsidR="00FB2810" w:rsidRDefault="005A214A" w:rsidP="00E479BA">
      <w:pPr>
        <w:pStyle w:val="ListeParagraf"/>
        <w:numPr>
          <w:ilvl w:val="0"/>
          <w:numId w:val="5"/>
        </w:numPr>
        <w:tabs>
          <w:tab w:val="left" w:pos="838"/>
          <w:tab w:val="left" w:pos="839"/>
        </w:tabs>
        <w:spacing w:before="132" w:line="360" w:lineRule="auto"/>
        <w:rPr>
          <w:sz w:val="24"/>
        </w:rPr>
      </w:pPr>
      <w:r>
        <w:rPr>
          <w:sz w:val="24"/>
        </w:rPr>
        <w:t>Tengilimoğlu</w:t>
      </w:r>
      <w:proofErr w:type="gramStart"/>
      <w:r>
        <w:rPr>
          <w:sz w:val="24"/>
        </w:rPr>
        <w:t xml:space="preserve">,  </w:t>
      </w:r>
      <w:proofErr w:type="gramEnd"/>
      <w:r w:rsidR="00B70D69">
        <w:fldChar w:fldCharType="begin"/>
      </w:r>
      <w:r>
        <w:instrText xml:space="preserve"> HYPERLINK "http://www.seckin.com.tr/browser/fa/446595981/title/doc-dr-dilaver-tengilimoglu.html" \h </w:instrText>
      </w:r>
      <w:r w:rsidR="00B70D69">
        <w:fldChar w:fldCharType="separate"/>
      </w:r>
      <w:r>
        <w:rPr>
          <w:sz w:val="24"/>
          <w:u w:val="single"/>
        </w:rPr>
        <w:t xml:space="preserve">D. </w:t>
      </w:r>
      <w:r>
        <w:rPr>
          <w:sz w:val="24"/>
        </w:rPr>
        <w:t>,</w:t>
      </w:r>
      <w:r w:rsidR="00B70D69">
        <w:rPr>
          <w:sz w:val="24"/>
        </w:rPr>
        <w:fldChar w:fldCharType="end"/>
      </w:r>
      <w:r>
        <w:rPr>
          <w:sz w:val="24"/>
        </w:rPr>
        <w:t xml:space="preserve"> Çıtak, </w:t>
      </w:r>
      <w:hyperlink r:id="rId13">
        <w:r>
          <w:rPr>
            <w:sz w:val="24"/>
            <w:u w:val="single"/>
          </w:rPr>
          <w:t>N.</w:t>
        </w:r>
      </w:hyperlink>
      <w:r>
        <w:rPr>
          <w:sz w:val="24"/>
        </w:rPr>
        <w:t>(2003).Yönetici ve Tıp Sekreterliği. 1.Baskı</w:t>
      </w:r>
    </w:p>
    <w:p w:rsidR="00FB2810" w:rsidRDefault="005A214A" w:rsidP="00E479BA">
      <w:pPr>
        <w:pStyle w:val="ListeParagraf"/>
        <w:numPr>
          <w:ilvl w:val="0"/>
          <w:numId w:val="5"/>
        </w:numPr>
        <w:tabs>
          <w:tab w:val="left" w:pos="838"/>
          <w:tab w:val="left" w:pos="839"/>
        </w:tabs>
        <w:spacing w:before="138" w:line="360" w:lineRule="auto"/>
        <w:ind w:right="495"/>
        <w:rPr>
          <w:sz w:val="24"/>
        </w:rPr>
      </w:pPr>
      <w:r>
        <w:rPr>
          <w:sz w:val="24"/>
        </w:rPr>
        <w:t>Balcı A.E</w:t>
      </w:r>
      <w:proofErr w:type="gramStart"/>
      <w:r>
        <w:rPr>
          <w:sz w:val="24"/>
        </w:rPr>
        <w:t>.(</w:t>
      </w:r>
      <w:proofErr w:type="gramEnd"/>
      <w:r>
        <w:rPr>
          <w:sz w:val="24"/>
        </w:rPr>
        <w:t>2001). Tıbbi Dökümantasyon ve Tıbbi Arşivler. Dokuz Eylül Üniversitesi. Sağlık Hizmetleri Meslek Yüksekokulu.İzmir</w:t>
      </w:r>
    </w:p>
    <w:p w:rsidR="001823B3" w:rsidRDefault="001823B3" w:rsidP="00E479BA">
      <w:pPr>
        <w:tabs>
          <w:tab w:val="left" w:pos="838"/>
          <w:tab w:val="left" w:pos="839"/>
        </w:tabs>
        <w:spacing w:before="138" w:line="360" w:lineRule="auto"/>
        <w:ind w:left="478" w:right="495"/>
        <w:rPr>
          <w:sz w:val="24"/>
        </w:rPr>
      </w:pPr>
    </w:p>
    <w:p w:rsidR="00D56E55" w:rsidRDefault="00D56E55" w:rsidP="00E479BA">
      <w:pPr>
        <w:tabs>
          <w:tab w:val="left" w:pos="838"/>
          <w:tab w:val="left" w:pos="839"/>
        </w:tabs>
        <w:spacing w:before="138" w:line="360" w:lineRule="auto"/>
        <w:ind w:left="478" w:right="495"/>
        <w:rPr>
          <w:sz w:val="24"/>
        </w:rPr>
      </w:pPr>
    </w:p>
    <w:p w:rsidR="00D56E55" w:rsidRPr="001823B3" w:rsidRDefault="00D56E55" w:rsidP="00E479BA">
      <w:pPr>
        <w:tabs>
          <w:tab w:val="left" w:pos="838"/>
          <w:tab w:val="left" w:pos="839"/>
        </w:tabs>
        <w:spacing w:before="138" w:line="360" w:lineRule="auto"/>
        <w:ind w:left="478" w:right="495"/>
        <w:rPr>
          <w:sz w:val="24"/>
        </w:rPr>
      </w:pPr>
    </w:p>
    <w:p w:rsidR="00FB2810" w:rsidRDefault="005A214A" w:rsidP="00E479BA">
      <w:pPr>
        <w:pStyle w:val="Balk1"/>
        <w:spacing w:line="360" w:lineRule="auto"/>
      </w:pPr>
      <w:r>
        <w:t>T</w:t>
      </w:r>
      <w:r w:rsidR="001823B3">
        <w:t>DS 119</w:t>
      </w:r>
      <w:r>
        <w:t xml:space="preserve"> Hastalıklar Bilgisi (2 0 2</w:t>
      </w:r>
      <w:r w:rsidR="001823B3">
        <w:t xml:space="preserve"> 3</w:t>
      </w:r>
      <w:r>
        <w:t>)</w:t>
      </w:r>
    </w:p>
    <w:p w:rsidR="00FB2810" w:rsidRDefault="00FB2810" w:rsidP="00E479BA">
      <w:pPr>
        <w:pStyle w:val="GvdeMetni"/>
        <w:spacing w:before="10" w:line="360" w:lineRule="auto"/>
        <w:rPr>
          <w:b/>
          <w:sz w:val="35"/>
        </w:rPr>
      </w:pPr>
    </w:p>
    <w:p w:rsidR="00FB2810" w:rsidRDefault="005A214A" w:rsidP="00E479BA">
      <w:pPr>
        <w:pStyle w:val="GvdeMetni"/>
        <w:spacing w:before="1" w:line="360" w:lineRule="auto"/>
        <w:ind w:left="118" w:right="110"/>
        <w:jc w:val="both"/>
      </w:pPr>
      <w:r>
        <w:t>Endokrin Sistem, Beslenme ve Metabolizma Hastalıkları, Kan ve Kan Yapıcı Organların Hastalıkları, Mental ve Davranış Bozuklukları, Sinir Sistemi Hastalıkları, Göz ve Adnekslerinin Hastalıkları, Kulak ve Mastoid Çıkıntı Hastalıkları, Dolaşım Sistemi Hastalıkları, Solunum Sistemi Hastalıkları, Sindirim Sistemi Hastalıkları, Deri ve Deri altı Dokunun Hastalıkları, Kas- İskelet Sistemi ve Bağ Dokusu Hastalıkları, Genito-üriner Sistem Hastalıkları, Gebelik Doğum ve Lohusalık, Perinatal Dönem Sorunları, Konjenital Malformasyonlar ve Kromozom Anomalileri.</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Ders kitaplari:</w:t>
      </w:r>
    </w:p>
    <w:p w:rsidR="00FB2810" w:rsidRDefault="005A214A" w:rsidP="00E479BA">
      <w:pPr>
        <w:pStyle w:val="ListeParagraf"/>
        <w:numPr>
          <w:ilvl w:val="0"/>
          <w:numId w:val="4"/>
        </w:numPr>
        <w:tabs>
          <w:tab w:val="left" w:pos="827"/>
        </w:tabs>
        <w:spacing w:before="134" w:line="360" w:lineRule="auto"/>
        <w:ind w:right="115" w:firstLine="0"/>
        <w:jc w:val="both"/>
        <w:rPr>
          <w:sz w:val="24"/>
        </w:rPr>
      </w:pPr>
      <w:r>
        <w:rPr>
          <w:sz w:val="24"/>
        </w:rPr>
        <w:t>Karadavut S, Ahraz S. (2006).Hastalıklar Bilgisi Ders Kitabı. İhlas Gazetecilik A.Ş, İstanbul.</w:t>
      </w:r>
    </w:p>
    <w:p w:rsidR="00FB2810" w:rsidRDefault="00064D58" w:rsidP="00E479BA">
      <w:pPr>
        <w:pStyle w:val="Balk1"/>
        <w:spacing w:before="16" w:line="360" w:lineRule="auto"/>
      </w:pPr>
      <w:r>
        <w:t>TDS 121</w:t>
      </w:r>
      <w:r w:rsidR="005A214A">
        <w:t xml:space="preserve"> Halk sağlığı ve Epidemiyoloji (2 0 2</w:t>
      </w:r>
      <w:r>
        <w:t xml:space="preserve"> 3</w:t>
      </w:r>
      <w:r w:rsidR="005A214A">
        <w:t>)</w:t>
      </w:r>
    </w:p>
    <w:p w:rsidR="00FB2810" w:rsidRDefault="005A214A" w:rsidP="00E479BA">
      <w:pPr>
        <w:pStyle w:val="GvdeMetni"/>
        <w:spacing w:before="134" w:line="360" w:lineRule="auto"/>
        <w:ind w:left="118" w:right="111" w:firstLine="60"/>
        <w:jc w:val="both"/>
      </w:pPr>
      <w:r>
        <w:t xml:space="preserve">Halk Sağlığının temel prensipleri, epidemiyoloji, istatistik, koruyucu hekimlik, tıbbi etik ve adli tıp ile ilgili toplumun ihtiyaçları ve yasal düzenlemelere dair bilgilendirme ve bu bilgilerin hastalıklar temelinde aktarılması. Sağlık hizmetleri, sağlık yönetimi, epidemiyoloji (kesitsel, olgu-kontrol, deneysel araştırmalar), araştırma planlama, demografi, toplumsal sağlık göstergeleri, sosyal politikalar, sosyal güvenlik sistemleri, sağlık sistemleri, sağlık ekonomisi, bulaşıcı hastalıkların kontrolü, aşılama hizmetleri, </w:t>
      </w:r>
      <w:r>
        <w:lastRenderedPageBreak/>
        <w:t xml:space="preserve">üreme sağlığı, sosyal hastalıklar (tüberküloz, sıtma, AIDS vb), savaş ve sağlık, göçler ve sağlık, kronik hastalıkların kontrolü, çevre sağlığı, işçi sağlığı ve iş güvenliği, toplum beslenmesi, olağandışı durumlarda sağlık hizmetleri. Öğrencilerin epidemiyolojinin temel kavramlarını öğrenmesi, gerek öğrenimleri gerekse meslek yaşamları   esnasında   karşılaşabilecekleri   hastalıkların   çıkış,   bulaşma,   yayılmasında   etkilifaktörler hakkında bilgi sahibi olması, hastalık kontrol ve eradikasyonu için </w:t>
      </w:r>
      <w:proofErr w:type="gramStart"/>
      <w:r>
        <w:t>yapılması  gerekenleri</w:t>
      </w:r>
      <w:proofErr w:type="gramEnd"/>
      <w:r>
        <w:t xml:space="preserve"> bilmesiamaçlanmaktadır.</w:t>
      </w:r>
    </w:p>
    <w:p w:rsidR="00FB2810" w:rsidRDefault="005A214A" w:rsidP="00E479BA">
      <w:pPr>
        <w:pStyle w:val="Balk1"/>
        <w:spacing w:before="11" w:line="360" w:lineRule="auto"/>
      </w:pPr>
      <w:r>
        <w:t>Ders kitapları:</w:t>
      </w:r>
    </w:p>
    <w:p w:rsidR="00FB2810" w:rsidRDefault="005A214A" w:rsidP="00E479BA">
      <w:pPr>
        <w:pStyle w:val="ListeParagraf"/>
        <w:numPr>
          <w:ilvl w:val="1"/>
          <w:numId w:val="4"/>
        </w:numPr>
        <w:tabs>
          <w:tab w:val="left" w:pos="838"/>
          <w:tab w:val="left" w:pos="839"/>
        </w:tabs>
        <w:spacing w:before="131" w:line="360" w:lineRule="auto"/>
        <w:ind w:hanging="411"/>
        <w:rPr>
          <w:sz w:val="24"/>
        </w:rPr>
      </w:pPr>
      <w:r>
        <w:rPr>
          <w:sz w:val="24"/>
        </w:rPr>
        <w:t>Tezcan S. (1992) Epidemiyoloji. Hacettepe Halk Sağlığı Vakfı.Ankara</w:t>
      </w:r>
    </w:p>
    <w:p w:rsidR="00FB2810" w:rsidRDefault="00FB2810" w:rsidP="00E479BA">
      <w:pPr>
        <w:pStyle w:val="GvdeMetni"/>
        <w:spacing w:line="360" w:lineRule="auto"/>
      </w:pPr>
    </w:p>
    <w:p w:rsidR="00FB2810" w:rsidRDefault="008C1FB7" w:rsidP="00E479BA">
      <w:pPr>
        <w:pStyle w:val="Balk1"/>
        <w:spacing w:before="145" w:line="360" w:lineRule="auto"/>
      </w:pPr>
      <w:r>
        <w:t>TDS 115</w:t>
      </w:r>
      <w:r w:rsidR="005A214A">
        <w:t xml:space="preserve"> Sağlık Turizmi (2 0 2</w:t>
      </w:r>
      <w:r>
        <w:t xml:space="preserve"> 2</w:t>
      </w:r>
      <w:r w:rsidR="005A214A">
        <w:t>)</w:t>
      </w:r>
    </w:p>
    <w:p w:rsidR="00FB2810" w:rsidRDefault="00FB2810" w:rsidP="00E479BA">
      <w:pPr>
        <w:pStyle w:val="GvdeMetni"/>
        <w:spacing w:line="360" w:lineRule="auto"/>
        <w:rPr>
          <w:b/>
        </w:rPr>
      </w:pPr>
    </w:p>
    <w:p w:rsidR="00FB2810" w:rsidRDefault="005A214A" w:rsidP="00E479BA">
      <w:pPr>
        <w:pStyle w:val="GvdeMetni"/>
        <w:spacing w:before="139" w:line="360" w:lineRule="auto"/>
        <w:ind w:left="118" w:right="109"/>
        <w:jc w:val="both"/>
      </w:pPr>
      <w: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FB2810" w:rsidRDefault="00FB2810" w:rsidP="00E479BA">
      <w:pPr>
        <w:pStyle w:val="GvdeMetni"/>
        <w:spacing w:line="360" w:lineRule="auto"/>
      </w:pPr>
    </w:p>
    <w:p w:rsidR="00FB2810" w:rsidRDefault="005A214A" w:rsidP="00E479BA">
      <w:pPr>
        <w:pStyle w:val="Balk1"/>
        <w:spacing w:before="148" w:line="360" w:lineRule="auto"/>
      </w:pPr>
      <w:r>
        <w:t>Ders kitaplari:</w:t>
      </w:r>
    </w:p>
    <w:p w:rsidR="00FB2810" w:rsidRDefault="005A214A" w:rsidP="00E479BA">
      <w:pPr>
        <w:pStyle w:val="ListeParagraf"/>
        <w:numPr>
          <w:ilvl w:val="1"/>
          <w:numId w:val="4"/>
        </w:numPr>
        <w:tabs>
          <w:tab w:val="left" w:pos="889"/>
          <w:tab w:val="left" w:pos="890"/>
        </w:tabs>
        <w:spacing w:before="134" w:line="360" w:lineRule="auto"/>
        <w:ind w:right="116"/>
        <w:rPr>
          <w:sz w:val="24"/>
        </w:rPr>
      </w:pPr>
      <w:r>
        <w:rPr>
          <w:sz w:val="24"/>
        </w:rPr>
        <w:t>T.C. Sağlık Bakanlığı Sağlık Hizmetleri Genel Müdürlüğü (2012). Sağlık Turizmi El Kitabı, BMS Matbaacılık, ISBN:978-975-590-421-1.</w:t>
      </w:r>
    </w:p>
    <w:p w:rsidR="00FB2810" w:rsidRDefault="005A214A" w:rsidP="00E479BA">
      <w:pPr>
        <w:pStyle w:val="ListeParagraf"/>
        <w:numPr>
          <w:ilvl w:val="1"/>
          <w:numId w:val="4"/>
        </w:numPr>
        <w:tabs>
          <w:tab w:val="left" w:pos="889"/>
          <w:tab w:val="left" w:pos="890"/>
        </w:tabs>
        <w:spacing w:before="16" w:line="360" w:lineRule="auto"/>
        <w:rPr>
          <w:sz w:val="24"/>
        </w:rPr>
      </w:pPr>
      <w:r>
        <w:rPr>
          <w:sz w:val="24"/>
        </w:rPr>
        <w:t>Ülker, I. (1993). Sağlık Turizmi-Türkiye Kaplıca ve İçmeler Kılavuzu,Ankara.</w:t>
      </w:r>
    </w:p>
    <w:p w:rsidR="00FB2810" w:rsidRDefault="00FB2810" w:rsidP="00E479BA">
      <w:pPr>
        <w:pStyle w:val="GvdeMetni"/>
        <w:spacing w:line="360" w:lineRule="auto"/>
      </w:pPr>
    </w:p>
    <w:p w:rsidR="00FB2810" w:rsidRDefault="00FB2810" w:rsidP="00E479BA">
      <w:pPr>
        <w:pStyle w:val="GvdeMetni"/>
        <w:spacing w:before="4" w:line="360" w:lineRule="auto"/>
      </w:pPr>
    </w:p>
    <w:p w:rsidR="00FB2810" w:rsidRDefault="005A214A" w:rsidP="00E479BA">
      <w:pPr>
        <w:pStyle w:val="Balk1"/>
        <w:spacing w:line="360" w:lineRule="auto"/>
      </w:pPr>
      <w:r>
        <w:t>SOS181 Değerler Eğitimi (2 0 2</w:t>
      </w:r>
      <w:r w:rsidR="0064436D">
        <w:t xml:space="preserve"> 2</w:t>
      </w:r>
      <w:r>
        <w:t>)</w:t>
      </w:r>
    </w:p>
    <w:p w:rsidR="00FB2810" w:rsidRDefault="005A214A" w:rsidP="00E479BA">
      <w:pPr>
        <w:pStyle w:val="GvdeMetni"/>
        <w:spacing w:before="132" w:line="360" w:lineRule="auto"/>
        <w:ind w:left="118" w:right="116"/>
        <w:jc w:val="both"/>
      </w:pPr>
      <w:r>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FB2810" w:rsidRDefault="00FB2810" w:rsidP="00E479BA">
      <w:pPr>
        <w:pStyle w:val="GvdeMetni"/>
        <w:spacing w:before="11" w:line="360" w:lineRule="auto"/>
      </w:pPr>
    </w:p>
    <w:p w:rsidR="00FB2810" w:rsidRDefault="005A214A" w:rsidP="00E479BA">
      <w:pPr>
        <w:pStyle w:val="Balk1"/>
        <w:spacing w:line="360" w:lineRule="auto"/>
      </w:pPr>
      <w:r>
        <w:t>Ders Kitapları:</w:t>
      </w:r>
    </w:p>
    <w:p w:rsidR="00FB2810" w:rsidRDefault="00FB2810" w:rsidP="00E479BA">
      <w:pPr>
        <w:pStyle w:val="GvdeMetni"/>
        <w:spacing w:line="360" w:lineRule="auto"/>
        <w:rPr>
          <w:b/>
        </w:rPr>
      </w:pPr>
    </w:p>
    <w:p w:rsidR="00FB2810" w:rsidRDefault="005A214A" w:rsidP="00E479BA">
      <w:pPr>
        <w:pStyle w:val="ListeParagraf"/>
        <w:numPr>
          <w:ilvl w:val="1"/>
          <w:numId w:val="4"/>
        </w:numPr>
        <w:tabs>
          <w:tab w:val="left" w:pos="838"/>
          <w:tab w:val="left" w:pos="839"/>
        </w:tabs>
        <w:spacing w:before="139" w:line="360" w:lineRule="auto"/>
        <w:ind w:left="838" w:right="118"/>
        <w:rPr>
          <w:sz w:val="24"/>
        </w:rPr>
      </w:pPr>
      <w:r>
        <w:rPr>
          <w:sz w:val="24"/>
        </w:rPr>
        <w:t>Dilmaç, B. (2002). İnsanca Değerler Eğitimi, Nobel Yayınları, Ankara, ISBN: 9789755913315.</w:t>
      </w:r>
    </w:p>
    <w:p w:rsidR="00FB2810" w:rsidRDefault="005A214A" w:rsidP="00E479BA">
      <w:pPr>
        <w:pStyle w:val="ListeParagraf"/>
        <w:numPr>
          <w:ilvl w:val="1"/>
          <w:numId w:val="4"/>
        </w:numPr>
        <w:tabs>
          <w:tab w:val="left" w:pos="838"/>
          <w:tab w:val="left" w:pos="839"/>
        </w:tabs>
        <w:spacing w:line="360" w:lineRule="auto"/>
        <w:ind w:left="838" w:right="117"/>
        <w:rPr>
          <w:sz w:val="24"/>
        </w:rPr>
      </w:pPr>
      <w:r>
        <w:rPr>
          <w:sz w:val="24"/>
        </w:rPr>
        <w:t>Kaymakcan, R. (2007). Gençlerin Dine Bakışı: Karşılaştırmalı Türkiye ve Avrupa Araştırması,İstanbul.</w:t>
      </w:r>
    </w:p>
    <w:p w:rsidR="00FB2810" w:rsidRDefault="005A214A" w:rsidP="00E479BA">
      <w:pPr>
        <w:pStyle w:val="ListeParagraf"/>
        <w:numPr>
          <w:ilvl w:val="1"/>
          <w:numId w:val="4"/>
        </w:numPr>
        <w:tabs>
          <w:tab w:val="left" w:pos="838"/>
          <w:tab w:val="left" w:pos="839"/>
        </w:tabs>
        <w:spacing w:line="360" w:lineRule="auto"/>
        <w:ind w:left="838"/>
        <w:rPr>
          <w:sz w:val="24"/>
        </w:rPr>
      </w:pPr>
      <w:r>
        <w:rPr>
          <w:sz w:val="24"/>
        </w:rPr>
        <w:t>Değerler Eğitimi Uluslararası Sempozyumu (2007). DEM Yayınları,İstanbul.</w:t>
      </w:r>
    </w:p>
    <w:p w:rsidR="00FB2810" w:rsidRDefault="005A214A" w:rsidP="00E479BA">
      <w:pPr>
        <w:pStyle w:val="ListeParagraf"/>
        <w:numPr>
          <w:ilvl w:val="1"/>
          <w:numId w:val="4"/>
        </w:numPr>
        <w:tabs>
          <w:tab w:val="left" w:pos="838"/>
          <w:tab w:val="left" w:pos="839"/>
        </w:tabs>
        <w:spacing w:before="138" w:line="360" w:lineRule="auto"/>
        <w:ind w:left="838"/>
        <w:rPr>
          <w:sz w:val="24"/>
        </w:rPr>
      </w:pPr>
      <w:r>
        <w:rPr>
          <w:sz w:val="24"/>
        </w:rPr>
        <w:t>Inglehard, R. (2003). Human Values and Social Changes, Leiden</w:t>
      </w:r>
      <w:proofErr w:type="gramStart"/>
      <w:r>
        <w:rPr>
          <w:sz w:val="24"/>
        </w:rPr>
        <w:t>:Brill</w:t>
      </w:r>
      <w:proofErr w:type="gramEnd"/>
      <w:r>
        <w:rPr>
          <w:sz w:val="24"/>
        </w:rPr>
        <w:t>.</w:t>
      </w:r>
    </w:p>
    <w:p w:rsidR="00D56E55" w:rsidRPr="001332E9" w:rsidRDefault="00D56E55" w:rsidP="00E479BA">
      <w:pPr>
        <w:pStyle w:val="ListeParagraf"/>
        <w:tabs>
          <w:tab w:val="left" w:pos="838"/>
          <w:tab w:val="left" w:pos="839"/>
        </w:tabs>
        <w:spacing w:before="138" w:line="360" w:lineRule="auto"/>
        <w:ind w:firstLine="0"/>
        <w:rPr>
          <w:sz w:val="24"/>
        </w:rPr>
      </w:pPr>
    </w:p>
    <w:p w:rsidR="00FB2810" w:rsidRDefault="005A214A" w:rsidP="00E479BA">
      <w:pPr>
        <w:pStyle w:val="Balk1"/>
        <w:spacing w:before="102" w:line="360" w:lineRule="auto"/>
      </w:pPr>
      <w:r>
        <w:t>TUR181 Türk Dili I (2 0 2</w:t>
      </w:r>
      <w:r w:rsidR="001A46E6">
        <w:t xml:space="preserve"> 2</w:t>
      </w:r>
      <w:r>
        <w:t>)</w:t>
      </w:r>
    </w:p>
    <w:p w:rsidR="00FB2810" w:rsidRDefault="005A214A" w:rsidP="00E479BA">
      <w:pPr>
        <w:pStyle w:val="GvdeMetni"/>
        <w:spacing w:before="132" w:line="360" w:lineRule="auto"/>
        <w:ind w:left="118" w:right="113"/>
        <w:jc w:val="both"/>
      </w:pPr>
      <w: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FB2810" w:rsidRDefault="00FB2810" w:rsidP="00E479BA">
      <w:pPr>
        <w:pStyle w:val="GvdeMetni"/>
        <w:spacing w:before="2" w:line="360" w:lineRule="auto"/>
        <w:rPr>
          <w:sz w:val="25"/>
        </w:rPr>
      </w:pPr>
    </w:p>
    <w:p w:rsidR="00FB2810" w:rsidRDefault="005A214A" w:rsidP="00E479BA">
      <w:pPr>
        <w:pStyle w:val="Balk1"/>
        <w:spacing w:line="360" w:lineRule="auto"/>
      </w:pPr>
      <w:r>
        <w:t>Ders Kitapları:</w:t>
      </w:r>
    </w:p>
    <w:p w:rsidR="00FB2810" w:rsidRDefault="00FB2810" w:rsidP="00E479BA">
      <w:pPr>
        <w:pStyle w:val="GvdeMetni"/>
        <w:spacing w:before="9" w:line="360" w:lineRule="auto"/>
        <w:rPr>
          <w:b/>
          <w:sz w:val="35"/>
        </w:rPr>
      </w:pPr>
    </w:p>
    <w:p w:rsidR="00FB2810" w:rsidRDefault="005A214A" w:rsidP="00E479BA">
      <w:pPr>
        <w:pStyle w:val="ListeParagraf"/>
        <w:numPr>
          <w:ilvl w:val="1"/>
          <w:numId w:val="4"/>
        </w:numPr>
        <w:tabs>
          <w:tab w:val="left" w:pos="838"/>
          <w:tab w:val="left" w:pos="839"/>
        </w:tabs>
        <w:spacing w:before="1" w:line="360" w:lineRule="auto"/>
        <w:ind w:left="838"/>
        <w:rPr>
          <w:sz w:val="24"/>
        </w:rPr>
      </w:pPr>
      <w:r>
        <w:rPr>
          <w:sz w:val="24"/>
        </w:rPr>
        <w:t>Çotuksöken, Y. (2010). Uygulamalı Türk Dili, 6. Basım, ISBN:978-978-6797-65-5.</w:t>
      </w:r>
    </w:p>
    <w:p w:rsidR="00FB2810" w:rsidRDefault="005A214A" w:rsidP="00E479BA">
      <w:pPr>
        <w:pStyle w:val="ListeParagraf"/>
        <w:numPr>
          <w:ilvl w:val="1"/>
          <w:numId w:val="4"/>
        </w:numPr>
        <w:tabs>
          <w:tab w:val="left" w:pos="838"/>
          <w:tab w:val="left" w:pos="839"/>
        </w:tabs>
        <w:spacing w:before="138" w:line="360" w:lineRule="auto"/>
        <w:ind w:left="838"/>
        <w:rPr>
          <w:sz w:val="24"/>
        </w:rPr>
      </w:pPr>
      <w:r>
        <w:rPr>
          <w:sz w:val="24"/>
        </w:rPr>
        <w:t>Ergün M. (2000). Üniversiteler İçin TürkDili.</w:t>
      </w:r>
    </w:p>
    <w:p w:rsidR="00FB2810" w:rsidRDefault="005A214A" w:rsidP="00E479BA">
      <w:pPr>
        <w:pStyle w:val="ListeParagraf"/>
        <w:numPr>
          <w:ilvl w:val="1"/>
          <w:numId w:val="4"/>
        </w:numPr>
        <w:tabs>
          <w:tab w:val="left" w:pos="838"/>
          <w:tab w:val="left" w:pos="839"/>
        </w:tabs>
        <w:spacing w:before="138" w:line="360" w:lineRule="auto"/>
        <w:ind w:left="838"/>
        <w:rPr>
          <w:sz w:val="24"/>
        </w:rPr>
      </w:pPr>
      <w:r>
        <w:rPr>
          <w:sz w:val="24"/>
        </w:rPr>
        <w:t>Agca H. (2001). Türk Dili, GündüzEgitim.</w:t>
      </w:r>
    </w:p>
    <w:p w:rsidR="00FB2810" w:rsidRDefault="005A214A" w:rsidP="00E479BA">
      <w:pPr>
        <w:pStyle w:val="ListeParagraf"/>
        <w:numPr>
          <w:ilvl w:val="1"/>
          <w:numId w:val="4"/>
        </w:numPr>
        <w:tabs>
          <w:tab w:val="left" w:pos="838"/>
          <w:tab w:val="left" w:pos="839"/>
        </w:tabs>
        <w:spacing w:before="135" w:line="360" w:lineRule="auto"/>
        <w:ind w:left="838"/>
        <w:rPr>
          <w:sz w:val="24"/>
        </w:rPr>
      </w:pPr>
      <w:r>
        <w:rPr>
          <w:sz w:val="24"/>
        </w:rPr>
        <w:t>Dogan I. (2001). Türk Dili, Akademi Ofset,Rize.</w:t>
      </w:r>
    </w:p>
    <w:p w:rsidR="00FB2810" w:rsidRDefault="00FB2810" w:rsidP="00E479BA">
      <w:pPr>
        <w:pStyle w:val="GvdeMetni"/>
        <w:spacing w:line="360" w:lineRule="auto"/>
      </w:pPr>
    </w:p>
    <w:p w:rsidR="00FB2810" w:rsidRDefault="00FB2810" w:rsidP="00E479BA">
      <w:pPr>
        <w:pStyle w:val="GvdeMetni"/>
        <w:spacing w:before="6" w:line="360" w:lineRule="auto"/>
      </w:pPr>
    </w:p>
    <w:p w:rsidR="00FB2810" w:rsidRDefault="005A214A" w:rsidP="00E479BA">
      <w:pPr>
        <w:pStyle w:val="Balk1"/>
        <w:spacing w:line="360" w:lineRule="auto"/>
      </w:pPr>
      <w:r>
        <w:t>YDL183 Yabancı Dil I (İngilizce) (2 0 2</w:t>
      </w:r>
      <w:r w:rsidR="001A46E6">
        <w:t xml:space="preserve"> 2</w:t>
      </w:r>
      <w:r>
        <w:t>)</w:t>
      </w:r>
    </w:p>
    <w:p w:rsidR="00FB2810" w:rsidRDefault="005A214A" w:rsidP="00E479BA">
      <w:pPr>
        <w:pStyle w:val="GvdeMetni"/>
        <w:spacing w:before="132" w:line="360" w:lineRule="auto"/>
        <w:ind w:left="118" w:right="109"/>
        <w:jc w:val="both"/>
      </w:pPr>
      <w:r>
        <w:t xml:space="preserve">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w:t>
      </w:r>
      <w:r>
        <w:lastRenderedPageBreak/>
        <w:t xml:space="preserve">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w:t>
      </w:r>
      <w:proofErr w:type="gramStart"/>
      <w:r>
        <w:t>işlevlerini  kullanabilmeöğretilir</w:t>
      </w:r>
      <w:proofErr w:type="gramEnd"/>
      <w:r>
        <w:t>.</w:t>
      </w:r>
    </w:p>
    <w:p w:rsidR="00FB2810" w:rsidRDefault="00FB2810" w:rsidP="00E479BA">
      <w:pPr>
        <w:pStyle w:val="GvdeMetni"/>
        <w:spacing w:before="11" w:line="360" w:lineRule="auto"/>
      </w:pPr>
    </w:p>
    <w:p w:rsidR="00FB2810" w:rsidRDefault="005A214A" w:rsidP="00E479BA">
      <w:pPr>
        <w:pStyle w:val="Balk1"/>
        <w:spacing w:line="360" w:lineRule="auto"/>
      </w:pPr>
      <w:r>
        <w:t>Ders Kitapları:</w:t>
      </w:r>
    </w:p>
    <w:p w:rsidR="00FB2810" w:rsidRDefault="00FB2810" w:rsidP="00E479BA">
      <w:pPr>
        <w:pStyle w:val="GvdeMetni"/>
        <w:spacing w:line="360" w:lineRule="auto"/>
        <w:rPr>
          <w:b/>
        </w:rPr>
      </w:pPr>
    </w:p>
    <w:p w:rsidR="00FB2810" w:rsidRDefault="005A214A" w:rsidP="00E479BA">
      <w:pPr>
        <w:pStyle w:val="ListeParagraf"/>
        <w:numPr>
          <w:ilvl w:val="1"/>
          <w:numId w:val="4"/>
        </w:numPr>
        <w:tabs>
          <w:tab w:val="left" w:pos="838"/>
          <w:tab w:val="left" w:pos="839"/>
        </w:tabs>
        <w:spacing w:before="139" w:line="360" w:lineRule="auto"/>
        <w:ind w:left="838" w:right="115"/>
        <w:rPr>
          <w:sz w:val="24"/>
        </w:rPr>
      </w:pPr>
      <w:r>
        <w:rPr>
          <w:sz w:val="24"/>
        </w:rPr>
        <w:t>Demirel, Ö. (2011). Yabancı Dil Eğitimi, Pegem Akademi Yayıncılık, 6. Baskı, Ankara, ISBN: 9789756802090xx.</w:t>
      </w:r>
    </w:p>
    <w:p w:rsidR="00FB2810" w:rsidRDefault="005A214A" w:rsidP="00E479BA">
      <w:pPr>
        <w:pStyle w:val="ListeParagraf"/>
        <w:numPr>
          <w:ilvl w:val="1"/>
          <w:numId w:val="4"/>
        </w:numPr>
        <w:tabs>
          <w:tab w:val="left" w:pos="838"/>
          <w:tab w:val="left" w:pos="839"/>
        </w:tabs>
        <w:spacing w:before="16" w:line="360" w:lineRule="auto"/>
        <w:ind w:left="838" w:right="117"/>
        <w:rPr>
          <w:sz w:val="24"/>
        </w:rPr>
      </w:pPr>
      <w:r>
        <w:rPr>
          <w:sz w:val="24"/>
        </w:rPr>
        <w:t>Kilinç, Claire L. (2008).Vocational Medical English, Ankara: Gündüz Egitim ve Yayincilik.</w:t>
      </w:r>
    </w:p>
    <w:p w:rsidR="00FB2810" w:rsidRDefault="005A214A" w:rsidP="00E479BA">
      <w:pPr>
        <w:pStyle w:val="ListeParagraf"/>
        <w:numPr>
          <w:ilvl w:val="1"/>
          <w:numId w:val="4"/>
        </w:numPr>
        <w:tabs>
          <w:tab w:val="left" w:pos="838"/>
          <w:tab w:val="left" w:pos="839"/>
        </w:tabs>
        <w:spacing w:line="360" w:lineRule="auto"/>
        <w:ind w:left="838"/>
        <w:rPr>
          <w:sz w:val="24"/>
        </w:rPr>
      </w:pPr>
      <w:r>
        <w:rPr>
          <w:sz w:val="24"/>
        </w:rPr>
        <w:t>Gough, C. (2001). English Vocabulary Organizer, England:LTP.</w:t>
      </w:r>
    </w:p>
    <w:p w:rsidR="00FB2810" w:rsidRDefault="005A214A" w:rsidP="00E479BA">
      <w:pPr>
        <w:pStyle w:val="ListeParagraf"/>
        <w:numPr>
          <w:ilvl w:val="1"/>
          <w:numId w:val="4"/>
        </w:numPr>
        <w:tabs>
          <w:tab w:val="left" w:pos="838"/>
          <w:tab w:val="left" w:pos="839"/>
        </w:tabs>
        <w:spacing w:before="138" w:line="360" w:lineRule="auto"/>
        <w:ind w:left="838"/>
        <w:rPr>
          <w:sz w:val="24"/>
        </w:rPr>
      </w:pPr>
      <w:r>
        <w:rPr>
          <w:sz w:val="24"/>
        </w:rPr>
        <w:t>Azar BS. (2010). Ileri Düzey- Understanding and using English Grammar, ThirdEdition.</w:t>
      </w:r>
    </w:p>
    <w:p w:rsidR="00FB2810" w:rsidRDefault="005A214A" w:rsidP="00E479BA">
      <w:pPr>
        <w:pStyle w:val="ListeParagraf"/>
        <w:numPr>
          <w:ilvl w:val="1"/>
          <w:numId w:val="4"/>
        </w:numPr>
        <w:tabs>
          <w:tab w:val="left" w:pos="838"/>
          <w:tab w:val="left" w:pos="839"/>
        </w:tabs>
        <w:spacing w:before="135" w:line="360" w:lineRule="auto"/>
        <w:ind w:left="838"/>
        <w:rPr>
          <w:sz w:val="24"/>
        </w:rPr>
      </w:pPr>
      <w:proofErr w:type="gramStart"/>
      <w:r>
        <w:rPr>
          <w:sz w:val="24"/>
        </w:rPr>
        <w:t>Akin</w:t>
      </w:r>
      <w:proofErr w:type="gramEnd"/>
      <w:r>
        <w:rPr>
          <w:sz w:val="24"/>
        </w:rPr>
        <w:t xml:space="preserve"> A. Emanet O. Ingilizce Gramer Dersleri 1, AkinYayincilik.</w:t>
      </w:r>
    </w:p>
    <w:p w:rsidR="001332E9" w:rsidRPr="00D56E55" w:rsidRDefault="001332E9" w:rsidP="00E479BA">
      <w:pPr>
        <w:tabs>
          <w:tab w:val="left" w:pos="838"/>
          <w:tab w:val="left" w:pos="839"/>
        </w:tabs>
        <w:spacing w:before="135" w:line="360" w:lineRule="auto"/>
        <w:rPr>
          <w:sz w:val="24"/>
        </w:rPr>
      </w:pPr>
    </w:p>
    <w:p w:rsidR="00FB2810" w:rsidRDefault="005A214A" w:rsidP="00E479BA">
      <w:pPr>
        <w:pStyle w:val="Balk1"/>
        <w:spacing w:before="102" w:line="360" w:lineRule="auto"/>
      </w:pPr>
      <w:r>
        <w:t>AİT 181 Atatürk İlkeleri ve İnkılâp Tarihi I (2 0 2</w:t>
      </w:r>
      <w:r w:rsidR="001A46E6">
        <w:t xml:space="preserve"> 2</w:t>
      </w:r>
      <w:r>
        <w:t>)</w:t>
      </w:r>
    </w:p>
    <w:p w:rsidR="00FB2810" w:rsidRDefault="005A214A" w:rsidP="00E479BA">
      <w:pPr>
        <w:pStyle w:val="GvdeMetni"/>
        <w:spacing w:before="132" w:line="360" w:lineRule="auto"/>
        <w:ind w:left="118" w:right="109"/>
        <w:jc w:val="both"/>
      </w:pPr>
      <w: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FB2810" w:rsidRDefault="00FB2810" w:rsidP="00E479BA">
      <w:pPr>
        <w:pStyle w:val="GvdeMetni"/>
        <w:spacing w:before="11" w:line="360" w:lineRule="auto"/>
      </w:pPr>
    </w:p>
    <w:p w:rsidR="00FB2810" w:rsidRDefault="005A214A" w:rsidP="00E479BA">
      <w:pPr>
        <w:pStyle w:val="Balk1"/>
        <w:spacing w:line="360" w:lineRule="auto"/>
      </w:pPr>
      <w:r>
        <w:t>Ders Kitaplari:</w:t>
      </w:r>
    </w:p>
    <w:p w:rsidR="00FB2810" w:rsidRDefault="00FB2810" w:rsidP="00E479BA">
      <w:pPr>
        <w:pStyle w:val="GvdeMetni"/>
        <w:spacing w:line="360" w:lineRule="auto"/>
        <w:rPr>
          <w:b/>
        </w:rPr>
      </w:pPr>
    </w:p>
    <w:p w:rsidR="00FB2810" w:rsidRDefault="005A214A" w:rsidP="00E479BA">
      <w:pPr>
        <w:pStyle w:val="ListeParagraf"/>
        <w:numPr>
          <w:ilvl w:val="1"/>
          <w:numId w:val="4"/>
        </w:numPr>
        <w:tabs>
          <w:tab w:val="left" w:pos="838"/>
          <w:tab w:val="left" w:pos="839"/>
        </w:tabs>
        <w:spacing w:before="139" w:line="360" w:lineRule="auto"/>
        <w:ind w:left="838" w:right="115"/>
        <w:rPr>
          <w:sz w:val="24"/>
        </w:rPr>
      </w:pPr>
      <w:r>
        <w:rPr>
          <w:sz w:val="24"/>
        </w:rPr>
        <w:t>Yalçın, S. ve ark. (2008). Atatürk İlkeleri ve İnkılap Tarihi, Berikan Yayınevi, 1. Baskı, Ankara, ISBN:9789752672260.</w:t>
      </w:r>
    </w:p>
    <w:p w:rsidR="00FB2810" w:rsidRDefault="005A214A" w:rsidP="00E479BA">
      <w:pPr>
        <w:pStyle w:val="ListeParagraf"/>
        <w:numPr>
          <w:ilvl w:val="1"/>
          <w:numId w:val="4"/>
        </w:numPr>
        <w:tabs>
          <w:tab w:val="left" w:pos="838"/>
          <w:tab w:val="left" w:pos="839"/>
        </w:tabs>
        <w:spacing w:before="12" w:line="360" w:lineRule="auto"/>
        <w:ind w:left="838"/>
        <w:rPr>
          <w:sz w:val="24"/>
        </w:rPr>
      </w:pPr>
      <w:r>
        <w:rPr>
          <w:sz w:val="24"/>
        </w:rPr>
        <w:t>Turan R. (2000). Atatürk Ilkeleri ve Inkilap Tarihi, Siyasal,Ankara.</w:t>
      </w:r>
    </w:p>
    <w:p w:rsidR="00FB2810" w:rsidRDefault="00FB2810" w:rsidP="00E479BA">
      <w:pPr>
        <w:pStyle w:val="GvdeMetni"/>
        <w:spacing w:line="360" w:lineRule="auto"/>
      </w:pPr>
    </w:p>
    <w:p w:rsidR="00FB2810" w:rsidRDefault="00FB2810" w:rsidP="00E479BA">
      <w:pPr>
        <w:pStyle w:val="GvdeMetni"/>
        <w:spacing w:before="4" w:line="360" w:lineRule="auto"/>
      </w:pPr>
    </w:p>
    <w:p w:rsidR="00FB2810" w:rsidRDefault="005A214A" w:rsidP="00E479BA">
      <w:pPr>
        <w:pStyle w:val="Balk1"/>
        <w:numPr>
          <w:ilvl w:val="0"/>
          <w:numId w:val="3"/>
        </w:numPr>
        <w:tabs>
          <w:tab w:val="left" w:pos="333"/>
        </w:tabs>
        <w:spacing w:line="360" w:lineRule="auto"/>
      </w:pPr>
      <w:r>
        <w:rPr>
          <w:u w:val="thick"/>
        </w:rPr>
        <w:t>Sınıf II. Dönem</w:t>
      </w:r>
    </w:p>
    <w:p w:rsidR="00FB2810" w:rsidRDefault="00FB2810" w:rsidP="00E479BA">
      <w:pPr>
        <w:pStyle w:val="GvdeMetni"/>
        <w:spacing w:line="360" w:lineRule="auto"/>
        <w:rPr>
          <w:b/>
          <w:sz w:val="20"/>
        </w:rPr>
      </w:pPr>
    </w:p>
    <w:p w:rsidR="00FB2810" w:rsidRDefault="00FB2810" w:rsidP="00E479BA">
      <w:pPr>
        <w:pStyle w:val="GvdeMetni"/>
        <w:spacing w:line="360" w:lineRule="auto"/>
        <w:rPr>
          <w:b/>
          <w:sz w:val="22"/>
        </w:rPr>
      </w:pPr>
    </w:p>
    <w:p w:rsidR="00FB2810" w:rsidRDefault="005A214A" w:rsidP="00E479BA">
      <w:pPr>
        <w:spacing w:before="69" w:line="360" w:lineRule="auto"/>
        <w:ind w:left="118" w:right="1581"/>
        <w:rPr>
          <w:b/>
          <w:sz w:val="24"/>
        </w:rPr>
      </w:pPr>
      <w:r>
        <w:rPr>
          <w:b/>
          <w:sz w:val="24"/>
        </w:rPr>
        <w:t xml:space="preserve">TDS 102 Tıbbi Dökümantasyon- </w:t>
      </w:r>
      <w:r w:rsidR="00C452E7">
        <w:rPr>
          <w:b/>
          <w:sz w:val="24"/>
        </w:rPr>
        <w:t xml:space="preserve">2 </w:t>
      </w:r>
      <w:r>
        <w:rPr>
          <w:b/>
          <w:sz w:val="24"/>
        </w:rPr>
        <w:t>(2 0 2</w:t>
      </w:r>
      <w:r w:rsidR="00C452E7">
        <w:rPr>
          <w:b/>
          <w:sz w:val="24"/>
        </w:rPr>
        <w:t xml:space="preserve"> 2</w:t>
      </w:r>
      <w:r>
        <w:rPr>
          <w:b/>
          <w:sz w:val="24"/>
        </w:rPr>
        <w:t>)</w:t>
      </w:r>
    </w:p>
    <w:p w:rsidR="00FB2810" w:rsidRDefault="005A214A" w:rsidP="00E479BA">
      <w:pPr>
        <w:pStyle w:val="GvdeMetni"/>
        <w:spacing w:before="134" w:line="360" w:lineRule="auto"/>
        <w:ind w:left="118" w:right="111" w:firstLine="707"/>
        <w:jc w:val="both"/>
      </w:pPr>
      <w:r>
        <w:t xml:space="preserve">Tıbbi dokümantasyonun temel prensipleri, tıbbi dokümantasyonun sağlık hizmetlerine etkisi, sağlık kuruluşlarında kullanılan dokümanların incelenmesi, tıbbi kayıtların niteliksel ve niceliksel analizi, dokümanların geliştirilmesi yöntemleri. Sağlık kuruluşlarında kullanılan dokümanların incelenmesi: İdari kayıtlar, Klinikte kullanılan kayıtlar, Yoğun bakımda tutulan kayıtlar, Anestezi kayıtları, Laboratuar kayıtları/raporları, Patoloji, Radyoloji, klinik lab. </w:t>
      </w:r>
      <w:r>
        <w:rPr>
          <w:rFonts w:ascii="Arial" w:hAnsi="Arial"/>
          <w:b/>
          <w:sz w:val="20"/>
        </w:rPr>
        <w:t xml:space="preserve">, </w:t>
      </w:r>
      <w:r>
        <w:t xml:space="preserve">Hemşirelik hizmetleri kayıtları, Ayaktan bakım veren kuruluşlarda kullanılan tıbbi kayıtlar, Sağlık ocağı, A.Ç.S., merkezleri vb., Sağlık kuruluşlarında kullanılan </w:t>
      </w:r>
      <w:proofErr w:type="gramStart"/>
      <w:r>
        <w:t>dokümanların  geliştirilmesi</w:t>
      </w:r>
      <w:proofErr w:type="gramEnd"/>
      <w:r>
        <w:t xml:space="preserve"> yöntemleri, Sağlık kuruluşlarında Sağlık bilgi yöneticilerininrolü.</w:t>
      </w:r>
    </w:p>
    <w:p w:rsidR="00FB2810" w:rsidRDefault="00FB2810" w:rsidP="00E479BA">
      <w:pPr>
        <w:pStyle w:val="GvdeMetni"/>
        <w:spacing w:line="360" w:lineRule="auto"/>
      </w:pPr>
    </w:p>
    <w:p w:rsidR="00FB2810" w:rsidRDefault="005A214A" w:rsidP="00E479BA">
      <w:pPr>
        <w:pStyle w:val="Balk1"/>
        <w:spacing w:before="148" w:line="360" w:lineRule="auto"/>
        <w:ind w:left="838" w:right="1581"/>
        <w:jc w:val="left"/>
      </w:pPr>
      <w:r>
        <w:t>Ders kitaplari:</w:t>
      </w:r>
    </w:p>
    <w:p w:rsidR="00FB2810" w:rsidRDefault="005A214A" w:rsidP="00E479BA">
      <w:pPr>
        <w:pStyle w:val="ListeParagraf"/>
        <w:numPr>
          <w:ilvl w:val="1"/>
          <w:numId w:val="3"/>
        </w:numPr>
        <w:tabs>
          <w:tab w:val="left" w:pos="838"/>
          <w:tab w:val="left" w:pos="839"/>
        </w:tabs>
        <w:spacing w:before="134" w:line="360" w:lineRule="auto"/>
        <w:ind w:right="112"/>
        <w:rPr>
          <w:sz w:val="24"/>
        </w:rPr>
      </w:pPr>
      <w:r>
        <w:rPr>
          <w:sz w:val="24"/>
        </w:rPr>
        <w:t>Balcı A.E</w:t>
      </w:r>
      <w:proofErr w:type="gramStart"/>
      <w:r>
        <w:rPr>
          <w:sz w:val="24"/>
        </w:rPr>
        <w:t>.(</w:t>
      </w:r>
      <w:proofErr w:type="gramEnd"/>
      <w:r>
        <w:rPr>
          <w:sz w:val="24"/>
        </w:rPr>
        <w:t>2001). Tıbbi Dökümantasyon ve Tıbbi Arşivler. Dokuz Eylül Üniversitesi. Sağlık Hizmetleri Meslek Yüksekokulu.İzmir</w:t>
      </w:r>
    </w:p>
    <w:p w:rsidR="00FB2810" w:rsidRDefault="00FB2810" w:rsidP="00E479BA">
      <w:pPr>
        <w:pStyle w:val="GvdeMetni"/>
        <w:spacing w:line="360" w:lineRule="auto"/>
      </w:pPr>
    </w:p>
    <w:p w:rsidR="00FB2810" w:rsidRDefault="005A214A" w:rsidP="00E479BA">
      <w:pPr>
        <w:pStyle w:val="Balk1"/>
        <w:spacing w:before="159" w:line="360" w:lineRule="auto"/>
        <w:ind w:right="1581"/>
        <w:jc w:val="left"/>
      </w:pPr>
      <w:r>
        <w:t>TDS 104 Klavye Teknikleri- 2 (1 2 2</w:t>
      </w:r>
      <w:r w:rsidR="00C452E7">
        <w:t xml:space="preserve"> 2</w:t>
      </w:r>
      <w:r>
        <w:t>)</w:t>
      </w:r>
    </w:p>
    <w:p w:rsidR="00FB2810" w:rsidRDefault="00FB2810" w:rsidP="00E479BA">
      <w:pPr>
        <w:pStyle w:val="GvdeMetni"/>
        <w:spacing w:line="360" w:lineRule="auto"/>
        <w:rPr>
          <w:b/>
        </w:rPr>
      </w:pPr>
    </w:p>
    <w:p w:rsidR="00FB2810" w:rsidRDefault="00FB2810" w:rsidP="00E479BA">
      <w:pPr>
        <w:pStyle w:val="GvdeMetni"/>
        <w:spacing w:before="6" w:line="360" w:lineRule="auto"/>
        <w:rPr>
          <w:b/>
          <w:sz w:val="23"/>
        </w:rPr>
      </w:pPr>
    </w:p>
    <w:p w:rsidR="00FB2810" w:rsidRDefault="005A214A" w:rsidP="00E479BA">
      <w:pPr>
        <w:pStyle w:val="GvdeMetni"/>
        <w:spacing w:line="360" w:lineRule="auto"/>
        <w:ind w:left="118" w:right="115"/>
      </w:pPr>
      <w:r>
        <w:t>Klavyenin tekrarı, Semboller ve işaretler, Rakamlarla çalışma, Yabancı dilden parçalar yazma, Romen rakamları, Tıbbi terimler yazma, Çizelgeler, Hız çalışmaları, Rapor yazma Uygulamaları.</w:t>
      </w:r>
    </w:p>
    <w:p w:rsidR="00FB2810" w:rsidRDefault="005A214A" w:rsidP="00E479BA">
      <w:pPr>
        <w:pStyle w:val="Balk1"/>
        <w:spacing w:before="98" w:line="360" w:lineRule="auto"/>
        <w:ind w:left="178"/>
      </w:pPr>
      <w:r>
        <w:t>Ders kitaplari:</w:t>
      </w:r>
    </w:p>
    <w:p w:rsidR="00FB2810" w:rsidRDefault="005A214A" w:rsidP="00E479BA">
      <w:pPr>
        <w:pStyle w:val="GvdeMetni"/>
        <w:spacing w:before="137" w:line="360" w:lineRule="auto"/>
        <w:ind w:left="118" w:right="111"/>
        <w:jc w:val="both"/>
      </w:pPr>
      <w:r>
        <w:t xml:space="preserve">Yıldız, </w:t>
      </w:r>
      <w:hyperlink r:id="rId14">
        <w:r>
          <w:rPr>
            <w:u w:val="single"/>
          </w:rPr>
          <w:t>İ. A.</w:t>
        </w:r>
      </w:hyperlink>
      <w:r>
        <w:t xml:space="preserve">, İnan, </w:t>
      </w:r>
      <w:hyperlink r:id="rId15">
        <w:r>
          <w:rPr>
            <w:u w:val="single"/>
          </w:rPr>
          <w:t>M. H.</w:t>
        </w:r>
      </w:hyperlink>
      <w:r>
        <w:t xml:space="preserve">, Yıldırım, </w:t>
      </w:r>
      <w:hyperlink r:id="rId16">
        <w:r>
          <w:rPr>
            <w:u w:val="single"/>
          </w:rPr>
          <w:t xml:space="preserve">O. </w:t>
        </w:r>
      </w:hyperlink>
      <w:r>
        <w:t xml:space="preserve">(2013) Klavye Teknikleri. </w:t>
      </w:r>
      <w:hyperlink r:id="rId17">
        <w:r>
          <w:rPr>
            <w:u w:val="single"/>
          </w:rPr>
          <w:t>Detay Yayıncılık</w:t>
        </w:r>
      </w:hyperlink>
      <w:r>
        <w:t>; ISBN No: 9786055216030</w:t>
      </w:r>
    </w:p>
    <w:p w:rsidR="00C452E7" w:rsidRDefault="00C452E7" w:rsidP="00E479BA">
      <w:pPr>
        <w:pStyle w:val="GvdeMetni"/>
        <w:spacing w:before="137" w:line="360" w:lineRule="auto"/>
        <w:ind w:left="118" w:right="111"/>
        <w:jc w:val="both"/>
      </w:pPr>
    </w:p>
    <w:p w:rsidR="00602A0D" w:rsidRDefault="00C452E7" w:rsidP="00E479BA">
      <w:pPr>
        <w:pStyle w:val="Balk1"/>
        <w:spacing w:line="360" w:lineRule="auto"/>
      </w:pPr>
      <w:r>
        <w:t>TDS 124</w:t>
      </w:r>
      <w:r w:rsidR="00602A0D">
        <w:t xml:space="preserve"> Biyoistatistik (2 0 2</w:t>
      </w:r>
      <w:r>
        <w:t xml:space="preserve"> 2</w:t>
      </w:r>
      <w:r w:rsidR="00602A0D">
        <w:t>)</w:t>
      </w:r>
    </w:p>
    <w:p w:rsidR="00602A0D" w:rsidRDefault="00602A0D" w:rsidP="00E479BA">
      <w:pPr>
        <w:pStyle w:val="GvdeMetni"/>
        <w:spacing w:line="360" w:lineRule="auto"/>
        <w:rPr>
          <w:b/>
        </w:rPr>
      </w:pPr>
    </w:p>
    <w:p w:rsidR="00602A0D" w:rsidRDefault="00602A0D" w:rsidP="00E479BA">
      <w:pPr>
        <w:pStyle w:val="GvdeMetni"/>
        <w:spacing w:before="139" w:line="360" w:lineRule="auto"/>
        <w:ind w:left="118" w:right="113"/>
        <w:jc w:val="both"/>
      </w:pPr>
      <w:r>
        <w:t xml:space="preserve">Giriş ve tanımlar, Bilgi toplama yöntemleri, Dağılım ölçütleri ve uygulama, Verilerin sınıflandırılması ve uygulama, Sınıflandırılmış verilerde dağılım ölçütleri ve uygulama, </w:t>
      </w:r>
      <w:r>
        <w:lastRenderedPageBreak/>
        <w:t>Kuramsal dağılışlar ve uygulama, Örneklem dağılışları ve uygulama, Grafikler, tablolar ve uygulama, Hipotez testlerinegiriş.</w:t>
      </w:r>
    </w:p>
    <w:p w:rsidR="00602A0D" w:rsidRDefault="00602A0D" w:rsidP="00E479BA">
      <w:pPr>
        <w:pStyle w:val="GvdeMetni"/>
        <w:spacing w:before="5" w:line="360" w:lineRule="auto"/>
        <w:rPr>
          <w:sz w:val="25"/>
        </w:rPr>
      </w:pPr>
    </w:p>
    <w:p w:rsidR="00602A0D" w:rsidRDefault="00602A0D" w:rsidP="00E479BA">
      <w:pPr>
        <w:pStyle w:val="Balk1"/>
        <w:spacing w:line="360" w:lineRule="auto"/>
      </w:pPr>
      <w:r>
        <w:t>Ders kitaplari:</w:t>
      </w:r>
    </w:p>
    <w:p w:rsidR="00602A0D" w:rsidRDefault="00602A0D" w:rsidP="00E479BA">
      <w:pPr>
        <w:pStyle w:val="ListeParagraf"/>
        <w:numPr>
          <w:ilvl w:val="0"/>
          <w:numId w:val="5"/>
        </w:numPr>
        <w:tabs>
          <w:tab w:val="left" w:pos="838"/>
          <w:tab w:val="left" w:pos="839"/>
        </w:tabs>
        <w:spacing w:before="131" w:line="360" w:lineRule="auto"/>
        <w:ind w:right="118"/>
        <w:rPr>
          <w:sz w:val="24"/>
        </w:rPr>
      </w:pPr>
      <w:r>
        <w:rPr>
          <w:sz w:val="24"/>
        </w:rPr>
        <w:t>Hayran, M. (2011). Sağlık Araştırmaları İçin Temel İstatistik, Art Ofset Matbaacılık, ISBN:9786056219900.</w:t>
      </w:r>
    </w:p>
    <w:p w:rsidR="00602A0D" w:rsidRDefault="00602A0D" w:rsidP="00E479BA">
      <w:pPr>
        <w:pStyle w:val="ListeParagraf"/>
        <w:numPr>
          <w:ilvl w:val="0"/>
          <w:numId w:val="5"/>
        </w:numPr>
        <w:tabs>
          <w:tab w:val="left" w:pos="838"/>
          <w:tab w:val="left" w:pos="839"/>
        </w:tabs>
        <w:spacing w:before="97" w:line="360" w:lineRule="auto"/>
        <w:ind w:right="113"/>
        <w:rPr>
          <w:sz w:val="24"/>
        </w:rPr>
      </w:pPr>
      <w:r>
        <w:rPr>
          <w:sz w:val="24"/>
        </w:rPr>
        <w:t>Erol H. (2010). SPSS Paket Programı ile İstatistiksel Veri Analizi, Güneş Tıp Yayınevi, İstanbul.</w:t>
      </w:r>
    </w:p>
    <w:p w:rsidR="00602A0D" w:rsidRDefault="00602A0D" w:rsidP="00E479BA">
      <w:pPr>
        <w:pStyle w:val="ListeParagraf"/>
        <w:numPr>
          <w:ilvl w:val="0"/>
          <w:numId w:val="5"/>
        </w:numPr>
        <w:tabs>
          <w:tab w:val="left" w:pos="838"/>
          <w:tab w:val="left" w:pos="839"/>
        </w:tabs>
        <w:spacing w:before="16" w:line="360" w:lineRule="auto"/>
        <w:rPr>
          <w:sz w:val="24"/>
        </w:rPr>
      </w:pPr>
      <w:r>
        <w:rPr>
          <w:sz w:val="24"/>
        </w:rPr>
        <w:t>Şenocak MŞ. (2009). Klinik Biyoistatistik, Nobel Tıp Kitapevleri,İstanbul.</w:t>
      </w:r>
    </w:p>
    <w:p w:rsidR="00602A0D" w:rsidRDefault="00602A0D" w:rsidP="00E479BA">
      <w:pPr>
        <w:pStyle w:val="ListeParagraf"/>
        <w:numPr>
          <w:ilvl w:val="0"/>
          <w:numId w:val="5"/>
        </w:numPr>
        <w:tabs>
          <w:tab w:val="left" w:pos="838"/>
          <w:tab w:val="left" w:pos="839"/>
        </w:tabs>
        <w:spacing w:before="138" w:line="360" w:lineRule="auto"/>
        <w:rPr>
          <w:sz w:val="24"/>
        </w:rPr>
      </w:pPr>
      <w:r>
        <w:rPr>
          <w:sz w:val="24"/>
        </w:rPr>
        <w:t>Özgür S. (2009). Sağlık Alanında Araştırma Yöntemleri, Güneş Tıp Kitapevleri,İstanbul.</w:t>
      </w:r>
    </w:p>
    <w:p w:rsidR="00602A0D" w:rsidRDefault="00602A0D" w:rsidP="00E479BA">
      <w:pPr>
        <w:pStyle w:val="ListeParagraf"/>
        <w:numPr>
          <w:ilvl w:val="0"/>
          <w:numId w:val="5"/>
        </w:numPr>
        <w:tabs>
          <w:tab w:val="left" w:pos="838"/>
          <w:tab w:val="left" w:pos="839"/>
        </w:tabs>
        <w:spacing w:before="135" w:line="360" w:lineRule="auto"/>
        <w:ind w:right="114"/>
        <w:rPr>
          <w:sz w:val="24"/>
        </w:rPr>
      </w:pPr>
      <w:r>
        <w:rPr>
          <w:sz w:val="24"/>
        </w:rPr>
        <w:t>Sümbüloğlu, V., Sümbüloğlu, K</w:t>
      </w:r>
      <w:proofErr w:type="gramStart"/>
      <w:r>
        <w:rPr>
          <w:sz w:val="24"/>
        </w:rPr>
        <w:t>.(</w:t>
      </w:r>
      <w:proofErr w:type="gramEnd"/>
      <w:r>
        <w:rPr>
          <w:sz w:val="24"/>
        </w:rPr>
        <w:t>2007). Biyoistatistik, 12. Baskı, Hatiboğlu Yayınevi, Ankara.</w:t>
      </w:r>
    </w:p>
    <w:p w:rsidR="00602A0D" w:rsidRDefault="00602A0D" w:rsidP="00E479BA">
      <w:pPr>
        <w:pStyle w:val="ListeParagraf"/>
        <w:numPr>
          <w:ilvl w:val="0"/>
          <w:numId w:val="5"/>
        </w:numPr>
        <w:tabs>
          <w:tab w:val="left" w:pos="838"/>
          <w:tab w:val="left" w:pos="839"/>
        </w:tabs>
        <w:spacing w:line="360" w:lineRule="auto"/>
        <w:ind w:right="117"/>
        <w:rPr>
          <w:sz w:val="24"/>
        </w:rPr>
      </w:pPr>
      <w:r>
        <w:rPr>
          <w:sz w:val="24"/>
        </w:rPr>
        <w:t>Sümbüloğlu, V., Sümbüloğlu, K</w:t>
      </w:r>
      <w:proofErr w:type="gramStart"/>
      <w:r>
        <w:rPr>
          <w:sz w:val="24"/>
        </w:rPr>
        <w:t>.(</w:t>
      </w:r>
      <w:proofErr w:type="gramEnd"/>
      <w:r>
        <w:rPr>
          <w:sz w:val="24"/>
        </w:rPr>
        <w:t>1991). Biyoistatistik Uygulama Kitabı, Hatiboğlu Yayınevi,Ankara.</w:t>
      </w:r>
    </w:p>
    <w:p w:rsidR="006B7E2F" w:rsidRDefault="006B7E2F" w:rsidP="00E479BA">
      <w:pPr>
        <w:pStyle w:val="ListeParagraf"/>
        <w:tabs>
          <w:tab w:val="left" w:pos="838"/>
          <w:tab w:val="left" w:pos="839"/>
        </w:tabs>
        <w:spacing w:line="360" w:lineRule="auto"/>
        <w:ind w:right="117" w:firstLine="0"/>
        <w:rPr>
          <w:sz w:val="24"/>
        </w:rPr>
      </w:pPr>
    </w:p>
    <w:p w:rsidR="006B7E2F" w:rsidRPr="00564292" w:rsidRDefault="006B7E2F" w:rsidP="00E479BA">
      <w:pPr>
        <w:tabs>
          <w:tab w:val="left" w:pos="0"/>
        </w:tabs>
        <w:spacing w:line="360" w:lineRule="auto"/>
        <w:jc w:val="both"/>
        <w:rPr>
          <w:b/>
          <w:sz w:val="24"/>
          <w:szCs w:val="24"/>
        </w:rPr>
      </w:pPr>
      <w:r>
        <w:rPr>
          <w:b/>
          <w:sz w:val="24"/>
          <w:szCs w:val="24"/>
        </w:rPr>
        <w:t>TDS 126</w:t>
      </w:r>
      <w:r w:rsidRPr="00564292">
        <w:rPr>
          <w:b/>
          <w:sz w:val="24"/>
          <w:szCs w:val="24"/>
        </w:rPr>
        <w:t xml:space="preserve"> Bilgisayar I (</w:t>
      </w:r>
      <w:r>
        <w:rPr>
          <w:b/>
          <w:sz w:val="24"/>
          <w:szCs w:val="24"/>
        </w:rPr>
        <w:t>2 0 2 2</w:t>
      </w:r>
      <w:r w:rsidRPr="00564292">
        <w:rPr>
          <w:b/>
          <w:sz w:val="24"/>
          <w:szCs w:val="24"/>
        </w:rPr>
        <w:t xml:space="preserve">) </w:t>
      </w:r>
    </w:p>
    <w:p w:rsidR="006B7E2F" w:rsidRPr="00564292" w:rsidRDefault="006B7E2F" w:rsidP="00E479BA">
      <w:pPr>
        <w:tabs>
          <w:tab w:val="left" w:pos="0"/>
        </w:tabs>
        <w:spacing w:line="360" w:lineRule="auto"/>
        <w:jc w:val="both"/>
        <w:rPr>
          <w:sz w:val="24"/>
          <w:szCs w:val="24"/>
        </w:rPr>
      </w:pPr>
      <w:r w:rsidRPr="00564292">
        <w:rPr>
          <w:sz w:val="24"/>
          <w:szCs w:val="24"/>
        </w:rPr>
        <w:t xml:space="preserve">Bilgisayarın Tarihi Gelişimi ve Temel Kavramlar, Bilgisayarın Yapısı ve İşleyişi, Bilgisayar İşletim Sistemi : Bilgi Teknolojilerine Giriş; Bilgi Çağı ve Bilgi Toplumu; Bilgi Sistemleri; Algoritma Kavramı: Algoritma nedir, Algoritmanın temel özellikleri; Bilgisayar Organizasyonu; İşletim Sistemleri: İşletim sistemi nedir, İşletim sistemi görevleri ve çeşitleri nelerdir; Bilgisayar Yazılımı; Uygulama Yazılımları: Kelime işlem programı, Raporlama ve işlem tablosu programı, Çizim programı, Sunu programı; Veri Tabanı: Veri tabanı nedir, Çeşitleri nelerdir; Veri İletişimi ve Bilgisayar Ağları; E-mail kullanımı, FTP; Internet ve www: Internet nedir, Internet kullanımı, Bilgi tarama ve bilgiye erişim. </w:t>
      </w:r>
    </w:p>
    <w:p w:rsidR="006B7E2F" w:rsidRPr="00564292" w:rsidRDefault="006B7E2F" w:rsidP="00E479BA">
      <w:pPr>
        <w:tabs>
          <w:tab w:val="left" w:pos="0"/>
        </w:tabs>
        <w:autoSpaceDE w:val="0"/>
        <w:autoSpaceDN w:val="0"/>
        <w:adjustRightInd w:val="0"/>
        <w:spacing w:line="360" w:lineRule="auto"/>
        <w:jc w:val="both"/>
        <w:rPr>
          <w:b/>
          <w:color w:val="000000"/>
          <w:sz w:val="24"/>
          <w:szCs w:val="24"/>
        </w:rPr>
      </w:pPr>
    </w:p>
    <w:p w:rsidR="006B7E2F" w:rsidRPr="00564292" w:rsidRDefault="006B7E2F" w:rsidP="00E479BA">
      <w:pPr>
        <w:tabs>
          <w:tab w:val="left" w:pos="0"/>
        </w:tabs>
        <w:autoSpaceDE w:val="0"/>
        <w:autoSpaceDN w:val="0"/>
        <w:adjustRightInd w:val="0"/>
        <w:spacing w:line="360" w:lineRule="auto"/>
        <w:jc w:val="both"/>
        <w:rPr>
          <w:b/>
          <w:color w:val="000000"/>
          <w:sz w:val="24"/>
          <w:szCs w:val="24"/>
        </w:rPr>
      </w:pPr>
      <w:r w:rsidRPr="00564292">
        <w:rPr>
          <w:b/>
          <w:color w:val="000000"/>
          <w:sz w:val="24"/>
          <w:szCs w:val="24"/>
        </w:rPr>
        <w:t>Ders kitaplari:</w:t>
      </w:r>
    </w:p>
    <w:p w:rsidR="006B7E2F" w:rsidRPr="00564292" w:rsidRDefault="006B7E2F" w:rsidP="00E479BA">
      <w:pPr>
        <w:widowControl/>
        <w:numPr>
          <w:ilvl w:val="0"/>
          <w:numId w:val="9"/>
        </w:numPr>
        <w:tabs>
          <w:tab w:val="left" w:pos="0"/>
        </w:tabs>
        <w:autoSpaceDE w:val="0"/>
        <w:autoSpaceDN w:val="0"/>
        <w:adjustRightInd w:val="0"/>
        <w:spacing w:line="360" w:lineRule="auto"/>
        <w:jc w:val="both"/>
        <w:rPr>
          <w:b/>
          <w:color w:val="000000"/>
          <w:sz w:val="24"/>
          <w:szCs w:val="24"/>
        </w:rPr>
      </w:pPr>
      <w:r w:rsidRPr="00564292">
        <w:rPr>
          <w:color w:val="000000"/>
          <w:sz w:val="24"/>
          <w:szCs w:val="24"/>
        </w:rPr>
        <w:t>Temur, S. (2000). Bilgisayar Teknolojisi ve Kullanımı, Çizgi Yayınevi, 1. Baskı, ISBN: 9789758156283</w:t>
      </w:r>
    </w:p>
    <w:p w:rsidR="00B0674B" w:rsidRDefault="00B0674B" w:rsidP="00E479BA">
      <w:pPr>
        <w:pStyle w:val="GvdeMetni"/>
        <w:spacing w:before="137" w:line="360" w:lineRule="auto"/>
        <w:ind w:right="111"/>
        <w:jc w:val="both"/>
      </w:pPr>
    </w:p>
    <w:p w:rsidR="006B7E2F" w:rsidRDefault="006B7E2F" w:rsidP="00E479BA">
      <w:pPr>
        <w:pStyle w:val="GvdeMetni"/>
        <w:spacing w:before="137" w:line="360" w:lineRule="auto"/>
        <w:ind w:right="111"/>
        <w:jc w:val="both"/>
      </w:pPr>
    </w:p>
    <w:p w:rsidR="00FB2810" w:rsidRDefault="00FB2810" w:rsidP="00E479BA">
      <w:pPr>
        <w:pStyle w:val="GvdeMetni"/>
        <w:spacing w:before="11" w:line="360" w:lineRule="auto"/>
      </w:pPr>
    </w:p>
    <w:p w:rsidR="006B7E2F" w:rsidRDefault="006B7E2F" w:rsidP="00E479BA">
      <w:pPr>
        <w:pStyle w:val="Balk1"/>
        <w:spacing w:line="360" w:lineRule="auto"/>
        <w:rPr>
          <w:b w:val="0"/>
          <w:bCs w:val="0"/>
          <w:sz w:val="26"/>
        </w:rPr>
      </w:pPr>
    </w:p>
    <w:p w:rsidR="00FB2810" w:rsidRDefault="00FB2810" w:rsidP="00E479BA">
      <w:pPr>
        <w:pStyle w:val="GvdeMetni"/>
        <w:spacing w:before="4" w:line="360" w:lineRule="auto"/>
        <w:rPr>
          <w:sz w:val="22"/>
        </w:rPr>
      </w:pPr>
    </w:p>
    <w:p w:rsidR="00FB2810" w:rsidRDefault="005A214A" w:rsidP="00E479BA">
      <w:pPr>
        <w:pStyle w:val="Balk1"/>
        <w:spacing w:before="69" w:line="360" w:lineRule="auto"/>
      </w:pPr>
      <w:r>
        <w:t>TDS 110 Alan Uygulaması (1 6 4</w:t>
      </w:r>
      <w:r w:rsidR="0091746B">
        <w:t xml:space="preserve"> 5</w:t>
      </w:r>
      <w:r>
        <w:t>)</w:t>
      </w:r>
    </w:p>
    <w:p w:rsidR="00FB2810" w:rsidRDefault="00FB2810" w:rsidP="00E479BA">
      <w:pPr>
        <w:pStyle w:val="GvdeMetni"/>
        <w:spacing w:line="360" w:lineRule="auto"/>
        <w:rPr>
          <w:b/>
        </w:rPr>
      </w:pPr>
    </w:p>
    <w:p w:rsidR="00FB2810" w:rsidRDefault="00FB2810" w:rsidP="00E479BA">
      <w:pPr>
        <w:pStyle w:val="GvdeMetni"/>
        <w:spacing w:before="6" w:line="360" w:lineRule="auto"/>
        <w:rPr>
          <w:b/>
          <w:sz w:val="23"/>
        </w:rPr>
      </w:pPr>
    </w:p>
    <w:p w:rsidR="00FB2810" w:rsidRDefault="005A214A" w:rsidP="00E479BA">
      <w:pPr>
        <w:pStyle w:val="GvdeMetni"/>
        <w:spacing w:line="360" w:lineRule="auto"/>
        <w:ind w:left="118" w:right="109"/>
        <w:jc w:val="both"/>
      </w:pPr>
      <w:r>
        <w:t xml:space="preserve">Klinikte Eğitim ve Uygulama dersi ile tıbbi sekreterlik mesleğinin alanda uygulaması için gereksinim duyulan pratik eğitimin yapılması amaçlanmaktadır. Öğrenciler, öğrendikleri teorik bilgileri tanımlanan uygulama yerlerinde (anabilim </w:t>
      </w:r>
      <w:proofErr w:type="gramStart"/>
      <w:r>
        <w:t>dalı</w:t>
      </w:r>
      <w:proofErr w:type="gramEnd"/>
      <w:r>
        <w:t>, poliklinik, klinik, arşiv) dönüşümlü olarak sağlık kurumlarında uygulamaları yaparlar.</w:t>
      </w:r>
    </w:p>
    <w:p w:rsidR="00FB2810" w:rsidRDefault="00FB2810" w:rsidP="00E479BA">
      <w:pPr>
        <w:pStyle w:val="GvdeMetni"/>
        <w:spacing w:line="360" w:lineRule="auto"/>
      </w:pPr>
    </w:p>
    <w:p w:rsidR="00FB2810" w:rsidRDefault="005A214A" w:rsidP="00E479BA">
      <w:pPr>
        <w:pStyle w:val="Balk1"/>
        <w:spacing w:before="148" w:line="360" w:lineRule="auto"/>
      </w:pPr>
      <w:r>
        <w:t>TDS 112 Yaz Stajı</w:t>
      </w:r>
      <w:r w:rsidR="00831410">
        <w:t xml:space="preserve"> (0 0 0 4)</w:t>
      </w:r>
    </w:p>
    <w:p w:rsidR="00FB2810" w:rsidRDefault="005A214A" w:rsidP="00E479BA">
      <w:pPr>
        <w:pStyle w:val="GvdeMetni"/>
        <w:spacing w:before="132" w:line="360" w:lineRule="auto"/>
        <w:ind w:left="118" w:right="112"/>
        <w:jc w:val="both"/>
      </w:pPr>
      <w:r>
        <w:t xml:space="preserve">Öğrenciler teorik ve pratik derslerde aldıkları bilgileri tanımlanan uygulama yerlerinde (anabilim </w:t>
      </w:r>
      <w:proofErr w:type="gramStart"/>
      <w:r>
        <w:t>dalı</w:t>
      </w:r>
      <w:proofErr w:type="gramEnd"/>
      <w:r>
        <w:t>, poliklinik, klinik, arşiv) sağlık kurumlarında uygulama yapmaları sağlanır. Öğrenciler Yaz Döneminde Bölümün önerisi ve SHMYO Yönetim Kurulunun uygun gördüğü birimlerde toplam 20 (yirmi) İş günü staj yapılır.</w:t>
      </w:r>
    </w:p>
    <w:p w:rsidR="00372C24" w:rsidRDefault="00372C24" w:rsidP="00E479BA">
      <w:pPr>
        <w:pStyle w:val="GvdeMetni"/>
        <w:spacing w:before="132" w:line="360" w:lineRule="auto"/>
        <w:ind w:left="118" w:right="112"/>
        <w:jc w:val="both"/>
      </w:pPr>
    </w:p>
    <w:p w:rsidR="00F37B42" w:rsidRPr="00564292" w:rsidRDefault="00F37B42" w:rsidP="00E479BA">
      <w:pPr>
        <w:tabs>
          <w:tab w:val="left" w:pos="0"/>
        </w:tabs>
        <w:spacing w:line="360" w:lineRule="auto"/>
        <w:jc w:val="both"/>
        <w:rPr>
          <w:b/>
          <w:sz w:val="24"/>
          <w:szCs w:val="24"/>
        </w:rPr>
      </w:pPr>
      <w:r w:rsidRPr="00564292">
        <w:rPr>
          <w:b/>
          <w:sz w:val="24"/>
          <w:szCs w:val="24"/>
        </w:rPr>
        <w:t>TUR182 Türk Dili II (2 0 2</w:t>
      </w:r>
      <w:r w:rsidR="00372C24">
        <w:rPr>
          <w:b/>
          <w:sz w:val="24"/>
          <w:szCs w:val="24"/>
        </w:rPr>
        <w:t xml:space="preserve"> 2</w:t>
      </w:r>
      <w:r w:rsidRPr="00564292">
        <w:rPr>
          <w:b/>
          <w:sz w:val="24"/>
          <w:szCs w:val="24"/>
        </w:rPr>
        <w:t>)</w:t>
      </w:r>
    </w:p>
    <w:p w:rsidR="00F37B42" w:rsidRPr="00564292" w:rsidRDefault="00F37B42" w:rsidP="00E479BA">
      <w:pPr>
        <w:tabs>
          <w:tab w:val="left" w:pos="0"/>
        </w:tabs>
        <w:spacing w:line="360" w:lineRule="auto"/>
        <w:jc w:val="both"/>
        <w:rPr>
          <w:sz w:val="24"/>
          <w:szCs w:val="24"/>
        </w:rPr>
      </w:pPr>
      <w:r w:rsidRPr="00564292">
        <w:rPr>
          <w:sz w:val="24"/>
          <w:szCs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F37B42" w:rsidRDefault="00F37B42" w:rsidP="00E479BA">
      <w:pPr>
        <w:tabs>
          <w:tab w:val="left" w:pos="0"/>
        </w:tabs>
        <w:suppressAutoHyphens/>
        <w:spacing w:line="360" w:lineRule="auto"/>
        <w:jc w:val="both"/>
        <w:rPr>
          <w:b/>
          <w:color w:val="000000"/>
          <w:sz w:val="24"/>
          <w:szCs w:val="24"/>
          <w:lang w:eastAsia="ar-SA"/>
        </w:rPr>
      </w:pPr>
    </w:p>
    <w:p w:rsidR="00372C24" w:rsidRPr="00564292" w:rsidRDefault="00372C24" w:rsidP="00E479BA">
      <w:pPr>
        <w:tabs>
          <w:tab w:val="left" w:pos="0"/>
        </w:tabs>
        <w:suppressAutoHyphens/>
        <w:spacing w:line="360" w:lineRule="auto"/>
        <w:jc w:val="both"/>
        <w:rPr>
          <w:b/>
          <w:color w:val="000000"/>
          <w:sz w:val="24"/>
          <w:szCs w:val="24"/>
          <w:lang w:eastAsia="ar-SA"/>
        </w:rPr>
      </w:pPr>
    </w:p>
    <w:p w:rsidR="00F37B42" w:rsidRPr="00564292" w:rsidRDefault="00F37B42" w:rsidP="00E479BA">
      <w:pPr>
        <w:tabs>
          <w:tab w:val="left" w:pos="0"/>
        </w:tabs>
        <w:suppressAutoHyphens/>
        <w:spacing w:line="360" w:lineRule="auto"/>
        <w:jc w:val="both"/>
        <w:rPr>
          <w:b/>
          <w:color w:val="000000"/>
          <w:sz w:val="24"/>
          <w:szCs w:val="24"/>
          <w:lang w:eastAsia="ar-SA"/>
        </w:rPr>
      </w:pPr>
      <w:r w:rsidRPr="00564292">
        <w:rPr>
          <w:b/>
          <w:color w:val="000000"/>
          <w:sz w:val="24"/>
          <w:szCs w:val="24"/>
          <w:lang w:eastAsia="ar-SA"/>
        </w:rPr>
        <w:t>Ders Kitapları:</w:t>
      </w:r>
    </w:p>
    <w:p w:rsidR="00F37B42" w:rsidRPr="00564292" w:rsidRDefault="00F37B42" w:rsidP="00E479BA">
      <w:pPr>
        <w:widowControl/>
        <w:numPr>
          <w:ilvl w:val="0"/>
          <w:numId w:val="7"/>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Çotuksöken, Y. (2010). Uygulamalı Türk Dili, 6. Basım, ISBN: 978-978-6797-65-5.</w:t>
      </w:r>
    </w:p>
    <w:p w:rsidR="00F37B42" w:rsidRPr="00564292" w:rsidRDefault="00F37B42" w:rsidP="00E479BA">
      <w:pPr>
        <w:widowControl/>
        <w:numPr>
          <w:ilvl w:val="0"/>
          <w:numId w:val="7"/>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Ergün M. (2000). Üniversiteler İçin Türk Dili.</w:t>
      </w:r>
    </w:p>
    <w:p w:rsidR="00F37B42" w:rsidRPr="00564292" w:rsidRDefault="00F37B42" w:rsidP="00E479BA">
      <w:pPr>
        <w:widowControl/>
        <w:numPr>
          <w:ilvl w:val="0"/>
          <w:numId w:val="7"/>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Agca H. (2001). Türk Dili, Gündüz Egitim.</w:t>
      </w:r>
    </w:p>
    <w:p w:rsidR="00F37B42" w:rsidRDefault="00F37B42" w:rsidP="00E479BA">
      <w:pPr>
        <w:widowControl/>
        <w:numPr>
          <w:ilvl w:val="0"/>
          <w:numId w:val="7"/>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Dogan I. (2001). Türk Dili, Akademi Ofset, Rize.</w:t>
      </w:r>
    </w:p>
    <w:p w:rsidR="00372C24" w:rsidRPr="00372C24" w:rsidRDefault="00372C24" w:rsidP="00E479BA">
      <w:pPr>
        <w:widowControl/>
        <w:tabs>
          <w:tab w:val="left" w:pos="0"/>
        </w:tabs>
        <w:suppressAutoHyphens/>
        <w:spacing w:line="360" w:lineRule="auto"/>
        <w:jc w:val="both"/>
        <w:rPr>
          <w:color w:val="000000"/>
          <w:sz w:val="24"/>
          <w:szCs w:val="24"/>
          <w:lang w:eastAsia="ar-SA"/>
        </w:rPr>
      </w:pPr>
    </w:p>
    <w:p w:rsidR="00F37B42" w:rsidRPr="00564292" w:rsidRDefault="00F37B42" w:rsidP="00E479BA">
      <w:pPr>
        <w:tabs>
          <w:tab w:val="left" w:pos="0"/>
        </w:tabs>
        <w:spacing w:line="360" w:lineRule="auto"/>
        <w:jc w:val="both"/>
        <w:rPr>
          <w:b/>
          <w:sz w:val="24"/>
          <w:szCs w:val="24"/>
        </w:rPr>
      </w:pPr>
      <w:r w:rsidRPr="00564292">
        <w:rPr>
          <w:b/>
          <w:sz w:val="24"/>
          <w:szCs w:val="24"/>
        </w:rPr>
        <w:t>YDL184 Yabancı Dil II (İngilizce) (2 0 2</w:t>
      </w:r>
      <w:r w:rsidR="00372C24">
        <w:rPr>
          <w:b/>
          <w:sz w:val="24"/>
          <w:szCs w:val="24"/>
        </w:rPr>
        <w:t xml:space="preserve"> 2</w:t>
      </w:r>
      <w:r w:rsidRPr="00564292">
        <w:rPr>
          <w:b/>
          <w:sz w:val="24"/>
          <w:szCs w:val="24"/>
        </w:rPr>
        <w:t>)</w:t>
      </w:r>
    </w:p>
    <w:p w:rsidR="00F37B42" w:rsidRPr="00564292" w:rsidRDefault="00F37B42" w:rsidP="00E479BA">
      <w:pPr>
        <w:tabs>
          <w:tab w:val="left" w:pos="0"/>
        </w:tabs>
        <w:spacing w:line="360" w:lineRule="auto"/>
        <w:jc w:val="both"/>
        <w:rPr>
          <w:sz w:val="24"/>
          <w:szCs w:val="24"/>
        </w:rPr>
      </w:pPr>
      <w:r w:rsidRPr="00564292">
        <w:rPr>
          <w:sz w:val="24"/>
          <w:szCs w:val="24"/>
        </w:rPr>
        <w:t xml:space="preserve">Dilbilgisel ve dilbilimsel açıdan doğru yapılar tanıtılarak gramatik bilgileri pekiştirmek için </w:t>
      </w:r>
      <w:r w:rsidRPr="00564292">
        <w:rPr>
          <w:sz w:val="24"/>
          <w:szCs w:val="24"/>
        </w:rPr>
        <w:lastRenderedPageBreak/>
        <w:t>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372C24" w:rsidRDefault="00F37B42" w:rsidP="00E479BA">
      <w:pPr>
        <w:tabs>
          <w:tab w:val="left" w:pos="0"/>
        </w:tabs>
        <w:suppressAutoHyphens/>
        <w:spacing w:before="280" w:after="280" w:line="360" w:lineRule="auto"/>
        <w:jc w:val="both"/>
        <w:rPr>
          <w:b/>
          <w:color w:val="000000"/>
          <w:sz w:val="24"/>
          <w:szCs w:val="24"/>
          <w:lang w:eastAsia="ta-IN" w:bidi="ta-IN"/>
        </w:rPr>
      </w:pPr>
      <w:r w:rsidRPr="00564292">
        <w:rPr>
          <w:b/>
          <w:color w:val="000000"/>
          <w:sz w:val="24"/>
          <w:szCs w:val="24"/>
          <w:lang w:eastAsia="ta-IN" w:bidi="ta-IN"/>
        </w:rPr>
        <w:t>Ders Kitapları:</w:t>
      </w:r>
    </w:p>
    <w:p w:rsidR="00F37B42" w:rsidRPr="00564292" w:rsidRDefault="00F37B42" w:rsidP="00E479BA">
      <w:pPr>
        <w:tabs>
          <w:tab w:val="left" w:pos="0"/>
        </w:tabs>
        <w:suppressAutoHyphens/>
        <w:spacing w:before="280" w:after="280" w:line="360" w:lineRule="auto"/>
        <w:jc w:val="both"/>
        <w:rPr>
          <w:color w:val="000000"/>
          <w:sz w:val="24"/>
          <w:szCs w:val="24"/>
          <w:lang w:eastAsia="ar-SA"/>
        </w:rPr>
      </w:pPr>
      <w:r w:rsidRPr="00564292">
        <w:rPr>
          <w:color w:val="000000"/>
          <w:sz w:val="24"/>
          <w:szCs w:val="24"/>
          <w:lang w:eastAsia="ar-SA"/>
        </w:rPr>
        <w:t>Demirel, Ö. (2011). Yabancı Dil Eğitimi, Pegem Akademi Yayıncılık, 6. Baskı, Ankara, ISBN: 9789756802090xx.</w:t>
      </w:r>
    </w:p>
    <w:p w:rsidR="00F37B42" w:rsidRPr="00564292" w:rsidRDefault="00F37B42" w:rsidP="00E479BA">
      <w:pPr>
        <w:widowControl/>
        <w:numPr>
          <w:ilvl w:val="0"/>
          <w:numId w:val="6"/>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Kilinç, Claire L. (2008).Vocational Medical English, Ankara: Gündüz Egitim ve Yayincilik.</w:t>
      </w:r>
    </w:p>
    <w:p w:rsidR="00F37B42" w:rsidRPr="00564292" w:rsidRDefault="00F37B42" w:rsidP="00E479BA">
      <w:pPr>
        <w:widowControl/>
        <w:numPr>
          <w:ilvl w:val="0"/>
          <w:numId w:val="6"/>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Gough, C. (2001). English Vocabulary Organizer, England: LTP.</w:t>
      </w:r>
    </w:p>
    <w:p w:rsidR="00F37B42" w:rsidRPr="00564292" w:rsidRDefault="00F37B42" w:rsidP="00E479BA">
      <w:pPr>
        <w:widowControl/>
        <w:numPr>
          <w:ilvl w:val="0"/>
          <w:numId w:val="6"/>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Azar BS. (2010). Ileri Düzey- Understanding and using English Grammar, Third Edition.</w:t>
      </w:r>
    </w:p>
    <w:p w:rsidR="00F37B42" w:rsidRPr="00564292" w:rsidRDefault="00F37B42" w:rsidP="00E479BA">
      <w:pPr>
        <w:widowControl/>
        <w:numPr>
          <w:ilvl w:val="0"/>
          <w:numId w:val="6"/>
        </w:numPr>
        <w:tabs>
          <w:tab w:val="left" w:pos="0"/>
        </w:tabs>
        <w:suppressAutoHyphens/>
        <w:spacing w:line="360" w:lineRule="auto"/>
        <w:ind w:left="0" w:firstLine="0"/>
        <w:jc w:val="both"/>
        <w:rPr>
          <w:color w:val="000000"/>
          <w:sz w:val="24"/>
          <w:szCs w:val="24"/>
          <w:lang w:eastAsia="ar-SA"/>
        </w:rPr>
      </w:pPr>
      <w:r w:rsidRPr="00564292">
        <w:rPr>
          <w:color w:val="000000"/>
          <w:sz w:val="24"/>
          <w:szCs w:val="24"/>
          <w:lang w:eastAsia="ar-SA"/>
        </w:rPr>
        <w:t>Akin A. Emanet O. Ingilizce Gramer Dersleri 1, Akin Yayincilik.</w:t>
      </w:r>
    </w:p>
    <w:p w:rsidR="00F37B42" w:rsidRPr="00564292" w:rsidRDefault="00F37B42" w:rsidP="00E479BA">
      <w:pPr>
        <w:tabs>
          <w:tab w:val="left" w:pos="0"/>
        </w:tabs>
        <w:spacing w:line="360" w:lineRule="auto"/>
        <w:jc w:val="both"/>
        <w:rPr>
          <w:b/>
          <w:sz w:val="24"/>
          <w:szCs w:val="24"/>
        </w:rPr>
      </w:pPr>
    </w:p>
    <w:p w:rsidR="00F37B42" w:rsidRPr="00564292" w:rsidRDefault="00F37B42" w:rsidP="00E479BA">
      <w:pPr>
        <w:tabs>
          <w:tab w:val="left" w:pos="0"/>
        </w:tabs>
        <w:spacing w:line="360" w:lineRule="auto"/>
        <w:jc w:val="both"/>
        <w:rPr>
          <w:b/>
          <w:sz w:val="24"/>
          <w:szCs w:val="24"/>
        </w:rPr>
      </w:pPr>
      <w:r w:rsidRPr="00564292">
        <w:rPr>
          <w:b/>
          <w:sz w:val="24"/>
          <w:szCs w:val="24"/>
        </w:rPr>
        <w:t>AİT 182 Atatürk İlkeleri ve İnkılâp Tarihi II (2 0 2</w:t>
      </w:r>
      <w:r w:rsidR="00372C24">
        <w:rPr>
          <w:b/>
          <w:sz w:val="24"/>
          <w:szCs w:val="24"/>
        </w:rPr>
        <w:t xml:space="preserve"> 2</w:t>
      </w:r>
      <w:r w:rsidRPr="00564292">
        <w:rPr>
          <w:b/>
          <w:sz w:val="24"/>
          <w:szCs w:val="24"/>
        </w:rPr>
        <w:t>)</w:t>
      </w:r>
    </w:p>
    <w:p w:rsidR="00372C24" w:rsidRPr="00E479BA" w:rsidRDefault="00F37B42" w:rsidP="00E479BA">
      <w:pPr>
        <w:tabs>
          <w:tab w:val="left" w:pos="0"/>
        </w:tabs>
        <w:spacing w:line="360" w:lineRule="auto"/>
        <w:jc w:val="both"/>
        <w:rPr>
          <w:sz w:val="24"/>
          <w:szCs w:val="24"/>
        </w:rPr>
      </w:pPr>
      <w:r w:rsidRPr="00564292">
        <w:rPr>
          <w:sz w:val="24"/>
          <w:szCs w:val="24"/>
        </w:rPr>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F37B42" w:rsidRPr="00564292" w:rsidRDefault="00F37B42" w:rsidP="00E479BA">
      <w:pPr>
        <w:tabs>
          <w:tab w:val="left" w:pos="0"/>
        </w:tabs>
        <w:suppressAutoHyphens/>
        <w:spacing w:before="280" w:after="280" w:line="360" w:lineRule="auto"/>
        <w:jc w:val="both"/>
        <w:rPr>
          <w:b/>
          <w:color w:val="000000"/>
          <w:sz w:val="24"/>
          <w:szCs w:val="24"/>
          <w:lang w:eastAsia="ta-IN" w:bidi="ta-IN"/>
        </w:rPr>
      </w:pPr>
      <w:r w:rsidRPr="00564292">
        <w:rPr>
          <w:b/>
          <w:color w:val="000000"/>
          <w:sz w:val="24"/>
          <w:szCs w:val="24"/>
          <w:lang w:eastAsia="ta-IN" w:bidi="ta-IN"/>
        </w:rPr>
        <w:t>Ders Kitapları</w:t>
      </w:r>
    </w:p>
    <w:p w:rsidR="00FB2810" w:rsidRPr="00372C24" w:rsidRDefault="00F37B42" w:rsidP="00E479BA">
      <w:pPr>
        <w:widowControl/>
        <w:numPr>
          <w:ilvl w:val="0"/>
          <w:numId w:val="8"/>
        </w:numPr>
        <w:tabs>
          <w:tab w:val="left" w:pos="0"/>
        </w:tabs>
        <w:suppressAutoHyphens/>
        <w:spacing w:before="280" w:after="280" w:line="360" w:lineRule="auto"/>
        <w:jc w:val="both"/>
        <w:rPr>
          <w:b/>
          <w:color w:val="000000"/>
          <w:sz w:val="24"/>
          <w:szCs w:val="24"/>
          <w:lang w:eastAsia="ta-IN" w:bidi="ta-IN"/>
        </w:rPr>
      </w:pPr>
      <w:r w:rsidRPr="00372C24">
        <w:rPr>
          <w:color w:val="000000"/>
          <w:sz w:val="24"/>
          <w:szCs w:val="24"/>
          <w:lang w:eastAsia="ar-SA"/>
        </w:rPr>
        <w:t>Yalçın, S. ve ark. (2008). Atatürk İlkeleri ve İnkılap Tarihi, Berikan Yayınevi, 1. Baskı, Ankara, ISBN: 9789752672260.Turan R. (2000). Atatürk Ilkeleri ve Inkilap Tarihi, Siyasal, Ankara</w:t>
      </w:r>
    </w:p>
    <w:p w:rsidR="00FB2810" w:rsidRDefault="009D557A" w:rsidP="00E479BA">
      <w:pPr>
        <w:pStyle w:val="Balk1"/>
        <w:spacing w:before="148" w:line="360" w:lineRule="auto"/>
      </w:pPr>
      <w:r>
        <w:lastRenderedPageBreak/>
        <w:t>TDS 132 Toplam Kalite Yönetimi (2 0 2 4</w:t>
      </w:r>
      <w:r w:rsidR="005A214A">
        <w:t>)</w:t>
      </w:r>
    </w:p>
    <w:p w:rsidR="00FB2810" w:rsidRDefault="005A214A" w:rsidP="00E479BA">
      <w:pPr>
        <w:pStyle w:val="GvdeMetni"/>
        <w:spacing w:before="132" w:line="360" w:lineRule="auto"/>
        <w:ind w:left="118" w:right="111"/>
        <w:jc w:val="both"/>
      </w:pPr>
      <w:r>
        <w:t>Dersin İçeriği: Kalitenin önemi ve tanımı, ürün ve hizmet kalitesinin boyutları, kalitenin tarihsel gelişimi ve kalite gurlarının felsefi görüşleri, kalite maliyetleri, toplam kalite yönetimi, toplam kalite yönetiminin unsurları: liderlik, grup çalışması, iş gören eğitimi, kaizen, toplam kalite yönetimi uygulama araçları, hizmet sektöründe toplam kalite yönetimi, ulusal ve uluslararası kalite ödülleri, kalite güvencesi kavramı ve kalite standartları.</w:t>
      </w:r>
    </w:p>
    <w:p w:rsidR="00FB2810" w:rsidRDefault="005A214A" w:rsidP="00E479BA">
      <w:pPr>
        <w:pStyle w:val="Balk1"/>
        <w:spacing w:before="8" w:line="360" w:lineRule="auto"/>
      </w:pPr>
      <w:r>
        <w:t>Ders kitapları:</w:t>
      </w:r>
    </w:p>
    <w:p w:rsidR="00FB2810" w:rsidRDefault="005A214A" w:rsidP="00E479BA">
      <w:pPr>
        <w:pStyle w:val="ListeParagraf"/>
        <w:numPr>
          <w:ilvl w:val="0"/>
          <w:numId w:val="2"/>
        </w:numPr>
        <w:tabs>
          <w:tab w:val="left" w:pos="761"/>
          <w:tab w:val="left" w:pos="762"/>
        </w:tabs>
        <w:spacing w:before="134" w:line="360" w:lineRule="auto"/>
        <w:ind w:right="117"/>
        <w:rPr>
          <w:rFonts w:ascii="Symbol" w:hAnsi="Symbol"/>
          <w:sz w:val="24"/>
        </w:rPr>
      </w:pPr>
      <w:r>
        <w:rPr>
          <w:sz w:val="24"/>
        </w:rPr>
        <w:t>Küçük, O. (2012). Toplam Kalite Yönetimi, Seçkin Yayıncılık, 1. Baskı, Ankara, ISBN: 9789750220623.</w:t>
      </w:r>
    </w:p>
    <w:p w:rsidR="00FB2810" w:rsidRDefault="005A214A" w:rsidP="00E479BA">
      <w:pPr>
        <w:pStyle w:val="ListeParagraf"/>
        <w:numPr>
          <w:ilvl w:val="0"/>
          <w:numId w:val="2"/>
        </w:numPr>
        <w:tabs>
          <w:tab w:val="left" w:pos="761"/>
          <w:tab w:val="left" w:pos="762"/>
        </w:tabs>
        <w:spacing w:before="12" w:line="360" w:lineRule="auto"/>
        <w:rPr>
          <w:rFonts w:ascii="Symbol" w:hAnsi="Symbol"/>
          <w:sz w:val="24"/>
        </w:rPr>
      </w:pPr>
      <w:r>
        <w:rPr>
          <w:sz w:val="24"/>
        </w:rPr>
        <w:t>Merter M.E (2006). Toplam Kalite Yönetimi. Nobel Kitabevi,İstanbul</w:t>
      </w:r>
    </w:p>
    <w:p w:rsidR="00FB2810" w:rsidRDefault="005A214A" w:rsidP="00E479BA">
      <w:pPr>
        <w:pStyle w:val="ListeParagraf"/>
        <w:numPr>
          <w:ilvl w:val="0"/>
          <w:numId w:val="2"/>
        </w:numPr>
        <w:tabs>
          <w:tab w:val="left" w:pos="761"/>
          <w:tab w:val="left" w:pos="762"/>
        </w:tabs>
        <w:spacing w:before="138" w:line="360" w:lineRule="auto"/>
        <w:ind w:right="116"/>
        <w:rPr>
          <w:rFonts w:ascii="Symbol" w:hAnsi="Symbol"/>
          <w:sz w:val="24"/>
        </w:rPr>
      </w:pPr>
      <w:r>
        <w:rPr>
          <w:sz w:val="24"/>
        </w:rPr>
        <w:t>Çetin C., Akın B., Erol V</w:t>
      </w:r>
      <w:proofErr w:type="gramStart"/>
      <w:r>
        <w:rPr>
          <w:sz w:val="24"/>
        </w:rPr>
        <w:t>.(</w:t>
      </w:r>
      <w:proofErr w:type="gramEnd"/>
      <w:r>
        <w:rPr>
          <w:sz w:val="24"/>
        </w:rPr>
        <w:t>2001). Toplam Kalite Yönetimi ve Kalite Güvence Sistemi (ISO 9000-2000 Revizyonu) İlke, Süreç, Uygulama, Beta Yayınevi,İstanbul</w:t>
      </w:r>
    </w:p>
    <w:p w:rsidR="00FB2810" w:rsidRPr="00F37B42" w:rsidRDefault="005A214A" w:rsidP="00E479BA">
      <w:pPr>
        <w:pStyle w:val="ListeParagraf"/>
        <w:numPr>
          <w:ilvl w:val="0"/>
          <w:numId w:val="2"/>
        </w:numPr>
        <w:tabs>
          <w:tab w:val="left" w:pos="761"/>
          <w:tab w:val="left" w:pos="762"/>
        </w:tabs>
        <w:spacing w:before="16" w:line="360" w:lineRule="auto"/>
        <w:rPr>
          <w:rFonts w:ascii="Symbol" w:hAnsi="Symbol"/>
          <w:sz w:val="24"/>
        </w:rPr>
      </w:pPr>
      <w:r>
        <w:rPr>
          <w:sz w:val="24"/>
        </w:rPr>
        <w:t>Çatalca H (2003). Sağlık Hizmetlerinde Toplam Kalite Yönetimi, Beta Yayınevi,İstanbul.</w:t>
      </w:r>
    </w:p>
    <w:p w:rsidR="00FB2810" w:rsidRDefault="00FB2810" w:rsidP="00E479BA">
      <w:pPr>
        <w:pStyle w:val="GvdeMetni"/>
        <w:spacing w:line="360" w:lineRule="auto"/>
        <w:rPr>
          <w:rFonts w:ascii="Symbol" w:hAnsi="Symbol"/>
          <w:szCs w:val="22"/>
        </w:rPr>
      </w:pPr>
    </w:p>
    <w:p w:rsidR="006A09CD" w:rsidRDefault="006A09CD" w:rsidP="00E479BA">
      <w:pPr>
        <w:pStyle w:val="Balk1"/>
        <w:spacing w:before="148" w:line="360" w:lineRule="auto"/>
      </w:pPr>
      <w:r>
        <w:t>TDS 128 Geleneksel El Sanatları (2 0 2 3)</w:t>
      </w:r>
    </w:p>
    <w:p w:rsidR="00033187" w:rsidRPr="00CE55B6" w:rsidRDefault="00CE55B6" w:rsidP="00E479BA">
      <w:pPr>
        <w:pStyle w:val="GvdeMetni"/>
        <w:spacing w:line="360" w:lineRule="auto"/>
      </w:pPr>
      <w:proofErr w:type="gramStart"/>
      <w:r w:rsidRPr="00CE55B6">
        <w:rPr>
          <w:shd w:val="clear" w:color="auto" w:fill="FFFFFF"/>
        </w:rPr>
        <w:t>Ebru, minyatür, hat, tezhip, kalemişi, vitray, ahşa</w:t>
      </w:r>
      <w:r w:rsidR="00E479BA">
        <w:rPr>
          <w:shd w:val="clear" w:color="auto" w:fill="FFFFFF"/>
        </w:rPr>
        <w:t>p sanatı uygulaması, Yöresel el</w:t>
      </w:r>
      <w:r w:rsidRPr="00CE55B6">
        <w:rPr>
          <w:shd w:val="clear" w:color="auto" w:fill="FFFFFF"/>
        </w:rPr>
        <w:t>sanatlarından tel kırma dantel, anglez vb sanatları uygulaması</w:t>
      </w:r>
      <w:r>
        <w:rPr>
          <w:shd w:val="clear" w:color="auto" w:fill="FFFFFF"/>
        </w:rPr>
        <w:t>nı içermektedir.</w:t>
      </w:r>
      <w:proofErr w:type="gramEnd"/>
    </w:p>
    <w:p w:rsidR="006A09CD" w:rsidRDefault="006A09CD" w:rsidP="00E479BA">
      <w:pPr>
        <w:pStyle w:val="GvdeMetni"/>
        <w:spacing w:line="360" w:lineRule="auto"/>
      </w:pPr>
    </w:p>
    <w:p w:rsidR="00AA5A28" w:rsidRDefault="00922661" w:rsidP="00E479BA">
      <w:pPr>
        <w:pStyle w:val="Balk1"/>
        <w:spacing w:line="360" w:lineRule="auto"/>
      </w:pPr>
      <w:r>
        <w:t>TDS130</w:t>
      </w:r>
      <w:r w:rsidR="00AA5A28">
        <w:t xml:space="preserve"> Eleştirel Düşünme (</w:t>
      </w:r>
      <w:r>
        <w:t>2 0 2 3</w:t>
      </w:r>
      <w:r w:rsidR="00AA5A28">
        <w:t>)</w:t>
      </w:r>
    </w:p>
    <w:p w:rsidR="00AA5A28" w:rsidRDefault="00AA5A28" w:rsidP="00E479BA">
      <w:pPr>
        <w:pStyle w:val="GvdeMetni"/>
        <w:spacing w:before="132" w:line="360" w:lineRule="auto"/>
        <w:ind w:left="118" w:right="111"/>
        <w:jc w:val="both"/>
      </w:pPr>
      <w:r>
        <w:t>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w:t>
      </w:r>
    </w:p>
    <w:p w:rsidR="00AA5A28" w:rsidRDefault="00AA5A28" w:rsidP="00E479BA">
      <w:pPr>
        <w:spacing w:line="360" w:lineRule="auto"/>
        <w:jc w:val="both"/>
        <w:sectPr w:rsidR="00AA5A28" w:rsidSect="00D56E55">
          <w:pgSz w:w="11910" w:h="16840"/>
          <w:pgMar w:top="1417" w:right="1417" w:bottom="1417" w:left="1417" w:header="708" w:footer="708" w:gutter="0"/>
          <w:cols w:space="708"/>
          <w:docGrid w:linePitch="299"/>
        </w:sectPr>
      </w:pPr>
    </w:p>
    <w:p w:rsidR="00AA5A28" w:rsidRDefault="00AA5A28" w:rsidP="00E479BA">
      <w:pPr>
        <w:pStyle w:val="Balk1"/>
        <w:spacing w:before="100" w:line="360" w:lineRule="auto"/>
      </w:pPr>
      <w:r>
        <w:lastRenderedPageBreak/>
        <w:t>Dersin Kitapları:</w:t>
      </w:r>
    </w:p>
    <w:p w:rsidR="00AA5A28" w:rsidRDefault="00AA5A28" w:rsidP="00E479BA">
      <w:pPr>
        <w:pStyle w:val="GvdeMetni"/>
        <w:spacing w:line="360" w:lineRule="auto"/>
        <w:rPr>
          <w:b/>
        </w:rPr>
      </w:pPr>
    </w:p>
    <w:p w:rsidR="00AA5A28" w:rsidRDefault="00AA5A28" w:rsidP="00E479BA">
      <w:pPr>
        <w:pStyle w:val="ListeParagraf"/>
        <w:numPr>
          <w:ilvl w:val="0"/>
          <w:numId w:val="2"/>
        </w:numPr>
        <w:tabs>
          <w:tab w:val="left" w:pos="838"/>
          <w:tab w:val="left" w:pos="839"/>
        </w:tabs>
        <w:spacing w:before="139" w:line="360" w:lineRule="auto"/>
        <w:ind w:left="838" w:right="115"/>
        <w:rPr>
          <w:rFonts w:ascii="Symbol" w:hAnsi="Symbol"/>
          <w:sz w:val="24"/>
        </w:rPr>
      </w:pPr>
      <w:r>
        <w:rPr>
          <w:sz w:val="24"/>
        </w:rPr>
        <w:t>Nosich, G.M. Çeviri: Aybek, B. (2012). Eleştirel Düşünme Rehberi, Anı Yayıncılık, 1. Baskı, Ankara, ISBN:9786054434845.</w:t>
      </w:r>
    </w:p>
    <w:p w:rsidR="00AA5A28" w:rsidRDefault="00AA5A28" w:rsidP="00E479BA">
      <w:pPr>
        <w:pStyle w:val="ListeParagraf"/>
        <w:numPr>
          <w:ilvl w:val="0"/>
          <w:numId w:val="2"/>
        </w:numPr>
        <w:tabs>
          <w:tab w:val="left" w:pos="838"/>
          <w:tab w:val="left" w:pos="839"/>
        </w:tabs>
        <w:spacing w:line="360" w:lineRule="auto"/>
        <w:ind w:left="838"/>
        <w:rPr>
          <w:rFonts w:ascii="Symbol" w:hAnsi="Symbol"/>
          <w:sz w:val="24"/>
        </w:rPr>
      </w:pPr>
      <w:r>
        <w:rPr>
          <w:sz w:val="24"/>
        </w:rPr>
        <w:t>Şahinel S. (2005). Eleştirel Düşünme, Pegem Akademi Yayıncılık, 2.Baskı</w:t>
      </w:r>
    </w:p>
    <w:p w:rsidR="00AA5A28" w:rsidRDefault="00AA5A28" w:rsidP="00E479BA">
      <w:pPr>
        <w:pStyle w:val="ListeParagraf"/>
        <w:numPr>
          <w:ilvl w:val="0"/>
          <w:numId w:val="2"/>
        </w:numPr>
        <w:tabs>
          <w:tab w:val="left" w:pos="838"/>
          <w:tab w:val="left" w:pos="839"/>
        </w:tabs>
        <w:spacing w:before="138" w:line="360" w:lineRule="auto"/>
        <w:ind w:left="838"/>
        <w:rPr>
          <w:rFonts w:ascii="Symbol" w:hAnsi="Symbol"/>
          <w:sz w:val="24"/>
        </w:rPr>
      </w:pPr>
      <w:r>
        <w:rPr>
          <w:sz w:val="24"/>
        </w:rPr>
        <w:t>Özdemir O. (2008).  Eleştirel Düşünme, Kriter Basım Yayın Dağıtım,İstanbul.</w:t>
      </w:r>
    </w:p>
    <w:p w:rsidR="00AA5A28" w:rsidRDefault="00AA5A28" w:rsidP="00E479BA">
      <w:pPr>
        <w:pStyle w:val="ListeParagraf"/>
        <w:numPr>
          <w:ilvl w:val="0"/>
          <w:numId w:val="2"/>
        </w:numPr>
        <w:tabs>
          <w:tab w:val="left" w:pos="838"/>
          <w:tab w:val="left" w:pos="839"/>
        </w:tabs>
        <w:spacing w:before="135" w:line="360" w:lineRule="auto"/>
        <w:ind w:left="838"/>
        <w:rPr>
          <w:rFonts w:ascii="Symbol" w:hAnsi="Symbol"/>
          <w:sz w:val="24"/>
        </w:rPr>
      </w:pPr>
      <w:r>
        <w:rPr>
          <w:sz w:val="24"/>
        </w:rPr>
        <w:t>Aybek B. (</w:t>
      </w:r>
      <w:proofErr w:type="gramStart"/>
      <w:r>
        <w:rPr>
          <w:sz w:val="24"/>
        </w:rPr>
        <w:t>2010 )</w:t>
      </w:r>
      <w:proofErr w:type="gramEnd"/>
      <w:r>
        <w:rPr>
          <w:sz w:val="24"/>
        </w:rPr>
        <w:t>. Örneklerle Düşünme ve Eleştirel Düşünme, Nobel Kitapevi,Ankara.</w:t>
      </w:r>
    </w:p>
    <w:p w:rsidR="00AA5A28" w:rsidRDefault="00AA5A28" w:rsidP="00E479BA">
      <w:pPr>
        <w:pStyle w:val="GvdeMetni"/>
        <w:spacing w:line="360" w:lineRule="auto"/>
      </w:pPr>
    </w:p>
    <w:p w:rsidR="006D44B3" w:rsidRDefault="006D44B3" w:rsidP="00E479BA">
      <w:pPr>
        <w:pStyle w:val="Balk1"/>
        <w:spacing w:before="1" w:line="360" w:lineRule="auto"/>
      </w:pPr>
      <w:r>
        <w:t>TDS</w:t>
      </w:r>
      <w:r w:rsidR="00372C24">
        <w:t xml:space="preserve"> 134</w:t>
      </w:r>
      <w:r>
        <w:t xml:space="preserve"> Yönetim ve Organizasyon (</w:t>
      </w:r>
      <w:r w:rsidR="00372C24">
        <w:t>2 0 2 4</w:t>
      </w:r>
      <w:r>
        <w:t>)</w:t>
      </w:r>
    </w:p>
    <w:p w:rsidR="006D44B3" w:rsidRDefault="006D44B3" w:rsidP="00E479BA">
      <w:pPr>
        <w:pStyle w:val="GvdeMetni"/>
        <w:spacing w:before="134" w:line="360" w:lineRule="auto"/>
        <w:ind w:left="118" w:right="115"/>
      </w:pPr>
      <w:r>
        <w:t>Her türlü işletmedeki yönetim faaliyetlerini, temel yönetim işlevlerini, yönetimsel ve kuramsal kavramları ve işletmelerde gerçekleştirilen çeşitli yönetimsel teknikler.</w:t>
      </w:r>
    </w:p>
    <w:p w:rsidR="006D44B3" w:rsidRDefault="006D44B3" w:rsidP="00E479BA">
      <w:pPr>
        <w:pStyle w:val="GvdeMetni"/>
        <w:spacing w:line="360" w:lineRule="auto"/>
      </w:pPr>
    </w:p>
    <w:p w:rsidR="006D44B3" w:rsidRDefault="006D44B3" w:rsidP="00E479BA">
      <w:pPr>
        <w:pStyle w:val="Balk1"/>
        <w:spacing w:before="148" w:line="360" w:lineRule="auto"/>
      </w:pPr>
      <w:r>
        <w:t>Ders kitapları:</w:t>
      </w:r>
    </w:p>
    <w:p w:rsidR="006D44B3" w:rsidRDefault="006D44B3" w:rsidP="00E479BA">
      <w:pPr>
        <w:pStyle w:val="ListeParagraf"/>
        <w:numPr>
          <w:ilvl w:val="0"/>
          <w:numId w:val="2"/>
        </w:numPr>
        <w:tabs>
          <w:tab w:val="left" w:pos="838"/>
          <w:tab w:val="left" w:pos="839"/>
        </w:tabs>
        <w:spacing w:before="131" w:line="360" w:lineRule="auto"/>
        <w:ind w:left="838" w:right="113"/>
        <w:rPr>
          <w:rFonts w:ascii="Symbol" w:hAnsi="Symbol"/>
          <w:sz w:val="24"/>
        </w:rPr>
      </w:pPr>
      <w:r>
        <w:rPr>
          <w:sz w:val="24"/>
        </w:rPr>
        <w:t>Ertürk M</w:t>
      </w:r>
      <w:proofErr w:type="gramStart"/>
      <w:r>
        <w:rPr>
          <w:sz w:val="24"/>
        </w:rPr>
        <w:t>.(</w:t>
      </w:r>
      <w:proofErr w:type="gramEnd"/>
      <w:r>
        <w:rPr>
          <w:sz w:val="24"/>
        </w:rPr>
        <w:t>2009) İşletmelerde Yönetim ve Organizasyon. Beta basım yayın. ISBN: 6053777540</w:t>
      </w:r>
    </w:p>
    <w:p w:rsidR="006D44B3" w:rsidRDefault="006D44B3" w:rsidP="00E479BA">
      <w:pPr>
        <w:pStyle w:val="ListeParagraf"/>
        <w:numPr>
          <w:ilvl w:val="0"/>
          <w:numId w:val="2"/>
        </w:numPr>
        <w:tabs>
          <w:tab w:val="left" w:pos="838"/>
          <w:tab w:val="left" w:pos="839"/>
        </w:tabs>
        <w:spacing w:before="14" w:line="360" w:lineRule="auto"/>
        <w:ind w:left="838"/>
        <w:rPr>
          <w:rFonts w:ascii="Symbol" w:hAnsi="Symbol"/>
          <w:sz w:val="24"/>
        </w:rPr>
      </w:pPr>
      <w:r>
        <w:rPr>
          <w:sz w:val="24"/>
        </w:rPr>
        <w:t>Tunçer P. (2012). Yönetim ve Organizasyon. Beta basım yayın. ISBN:6053778257</w:t>
      </w:r>
    </w:p>
    <w:p w:rsidR="006D44B3" w:rsidRDefault="006D44B3" w:rsidP="00E479BA">
      <w:pPr>
        <w:pStyle w:val="GvdeMetni"/>
        <w:spacing w:line="360" w:lineRule="auto"/>
      </w:pPr>
    </w:p>
    <w:p w:rsidR="005A214A" w:rsidRPr="00820E94" w:rsidRDefault="005A214A" w:rsidP="00E479BA">
      <w:pPr>
        <w:suppressAutoHyphens/>
        <w:spacing w:line="360" w:lineRule="auto"/>
        <w:jc w:val="both"/>
        <w:rPr>
          <w:color w:val="000000"/>
          <w:sz w:val="24"/>
          <w:lang w:eastAsia="ar-SA"/>
        </w:rPr>
      </w:pPr>
      <w:r>
        <w:rPr>
          <w:b/>
          <w:sz w:val="24"/>
        </w:rPr>
        <w:t>TDS 136 Çevre Koruma (2 0 2 4</w:t>
      </w:r>
      <w:r w:rsidRPr="003E1B4C">
        <w:rPr>
          <w:b/>
          <w:sz w:val="24"/>
        </w:rPr>
        <w:t>)</w:t>
      </w:r>
    </w:p>
    <w:p w:rsidR="00FB2810" w:rsidRDefault="005A214A" w:rsidP="00E479BA">
      <w:pPr>
        <w:suppressAutoHyphens/>
        <w:spacing w:line="360" w:lineRule="auto"/>
        <w:jc w:val="both"/>
        <w:rPr>
          <w:color w:val="000000"/>
          <w:sz w:val="24"/>
          <w:lang w:eastAsia="ar-SA"/>
        </w:rPr>
      </w:pPr>
      <w:r w:rsidRPr="000225EB">
        <w:rPr>
          <w:color w:val="000000"/>
          <w:sz w:val="24"/>
          <w:lang w:eastAsia="ar-SA"/>
        </w:rPr>
        <w:t>Çevre Sağlığı Kavramı ve Sağlığın Belirleyicileri, Hava Kirliliği, Su Kirliliği, Katı Atıklar, Radyasyon, Gürültü, Gıda Güvenliği, Nüfus Artışı ve Çevre, Yapay Çevre, Çalışan Sağlığı, Meslek Hastalıkları, Kazalar ve Zehirlenmeler, Çevre Sağlığında Koruyucu Önlemler, Çevre Sorunlarına Yaklaşım, Dünyada ve Türkiye'de Çevre Sağlığı.</w:t>
      </w:r>
    </w:p>
    <w:p w:rsidR="00E479BA" w:rsidRPr="00E479BA" w:rsidRDefault="00E479BA" w:rsidP="00E479BA">
      <w:pPr>
        <w:suppressAutoHyphens/>
        <w:spacing w:line="360" w:lineRule="auto"/>
        <w:jc w:val="both"/>
        <w:rPr>
          <w:color w:val="000000"/>
          <w:sz w:val="24"/>
          <w:lang w:eastAsia="ar-SA"/>
        </w:rPr>
      </w:pPr>
    </w:p>
    <w:p w:rsidR="00FB2810" w:rsidRDefault="005A214A" w:rsidP="00E479BA">
      <w:pPr>
        <w:pStyle w:val="Balk1"/>
        <w:numPr>
          <w:ilvl w:val="0"/>
          <w:numId w:val="3"/>
        </w:numPr>
        <w:spacing w:before="154" w:line="360" w:lineRule="auto"/>
        <w:ind w:right="1581"/>
        <w:jc w:val="left"/>
        <w:rPr>
          <w:u w:val="thick"/>
        </w:rPr>
      </w:pPr>
      <w:r>
        <w:rPr>
          <w:u w:val="thick"/>
        </w:rPr>
        <w:t>Sınıf III. Dönem</w:t>
      </w:r>
    </w:p>
    <w:p w:rsidR="00C16C23" w:rsidRDefault="00254B92" w:rsidP="00E479BA">
      <w:pPr>
        <w:pStyle w:val="GvdeMetni"/>
        <w:spacing w:line="360" w:lineRule="auto"/>
        <w:rPr>
          <w:b/>
        </w:rPr>
      </w:pPr>
      <w:r>
        <w:rPr>
          <w:b/>
        </w:rPr>
        <w:t>TDS 229</w:t>
      </w:r>
      <w:r w:rsidR="00C16C23" w:rsidRPr="0045063E">
        <w:rPr>
          <w:b/>
        </w:rPr>
        <w:t>Güzel Konuşma ve Diksiyon (2 0 2</w:t>
      </w:r>
      <w:r>
        <w:rPr>
          <w:b/>
        </w:rPr>
        <w:t xml:space="preserve"> 3</w:t>
      </w:r>
      <w:r w:rsidR="00C16C23" w:rsidRPr="0045063E">
        <w:rPr>
          <w:b/>
        </w:rPr>
        <w:t>)</w:t>
      </w:r>
    </w:p>
    <w:p w:rsidR="00254B92" w:rsidRPr="0045063E" w:rsidRDefault="00254B92" w:rsidP="00E479BA">
      <w:pPr>
        <w:pStyle w:val="GvdeMetni"/>
        <w:spacing w:line="360" w:lineRule="auto"/>
        <w:rPr>
          <w:b/>
        </w:rPr>
      </w:pPr>
    </w:p>
    <w:p w:rsidR="00C16C23" w:rsidRDefault="00C16C23" w:rsidP="00E479BA">
      <w:pPr>
        <w:pStyle w:val="GvdeMetni"/>
        <w:spacing w:line="360" w:lineRule="auto"/>
        <w:jc w:val="both"/>
      </w:pPr>
      <w:r w:rsidRPr="0045063E">
        <w:t xml:space="preserve">Dersin İçeriği : Ses bilimi ve Diksiyon’un tanımı ve önemi, Türkçe’de sesler ve özellikleri, Türkçe’nin bürünsel özellikleri, kavşak, ulama, durak, vurgu, sesin titreşim özellikleri, ton, Diksiyon bilgisi, ses olayı ve ses aygıtı, doğru solunum yöntemleri, harflerin doğru söylenişi ve bedensel egzersizler, söyleniş ve boğumlama kusurları, anlatım öğeleri (bağırma, gülme, </w:t>
      </w:r>
      <w:r w:rsidRPr="0045063E">
        <w:lastRenderedPageBreak/>
        <w:t>doğallık, açıklık, incelik vb.) beden dili ve doğru kullanımı, örnek uygulamalar.</w:t>
      </w:r>
      <w:r w:rsidRPr="0045063E">
        <w:br/>
        <w:t xml:space="preserve">Dersin </w:t>
      </w:r>
      <w:proofErr w:type="gramStart"/>
      <w:r w:rsidRPr="0045063E">
        <w:t>Amacı :</w:t>
      </w:r>
      <w:proofErr w:type="gramEnd"/>
      <w:r w:rsidRPr="0045063E">
        <w:t xml:space="preserve"> Mesleğin gerektirdiği doğru iletişimi gerçekleştirebilme ve etkili konuşma ile karşı tarafı etkileyebilme becerisinin kazandırılması.</w:t>
      </w:r>
    </w:p>
    <w:p w:rsidR="00254B92" w:rsidRDefault="00254B92" w:rsidP="00E479BA">
      <w:pPr>
        <w:pStyle w:val="Balk1"/>
        <w:spacing w:before="1" w:line="360" w:lineRule="auto"/>
        <w:rPr>
          <w:b w:val="0"/>
          <w:bCs w:val="0"/>
        </w:rPr>
      </w:pPr>
    </w:p>
    <w:p w:rsidR="00254B92" w:rsidRDefault="00254B92" w:rsidP="00E479BA">
      <w:pPr>
        <w:pStyle w:val="Balk1"/>
        <w:spacing w:before="1" w:line="360" w:lineRule="auto"/>
      </w:pPr>
      <w:r>
        <w:t>TDS203 Sağlık Hizmetlerinde Halkla İlişkiler (2 0 2 2)</w:t>
      </w:r>
    </w:p>
    <w:p w:rsidR="00254B92" w:rsidRDefault="00254B92" w:rsidP="00E479BA">
      <w:pPr>
        <w:pStyle w:val="GvdeMetni"/>
        <w:spacing w:before="134" w:line="360" w:lineRule="auto"/>
        <w:ind w:left="118" w:right="109"/>
        <w:jc w:val="both"/>
      </w:pPr>
      <w:r>
        <w:t xml:space="preserve">Halkla İlişkilerin Tanımı ve Halkla İlişkiler Karması; Halkla İlişkilerin Tarihsel Gelişimi; Halkla İlişkilerde Meslekleşme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 </w:t>
      </w:r>
      <w:proofErr w:type="gramStart"/>
      <w:r>
        <w:t>Devlet ve Özel Hastanelerde halkla ilişkiler fonksiyonunu önemi, işleyişi veuygulamaları.</w:t>
      </w:r>
      <w:proofErr w:type="gramEnd"/>
    </w:p>
    <w:p w:rsidR="00254B92" w:rsidRDefault="00254B92" w:rsidP="000A036C">
      <w:pPr>
        <w:pStyle w:val="GvdeMetni"/>
        <w:spacing w:before="134" w:line="360" w:lineRule="auto"/>
        <w:ind w:right="109"/>
        <w:jc w:val="both"/>
      </w:pPr>
    </w:p>
    <w:p w:rsidR="00254B92" w:rsidRDefault="00254B92" w:rsidP="00E479BA">
      <w:pPr>
        <w:pStyle w:val="Balk1"/>
        <w:spacing w:before="8" w:line="360" w:lineRule="auto"/>
      </w:pPr>
      <w:r>
        <w:t xml:space="preserve">Ders </w:t>
      </w:r>
      <w:proofErr w:type="gramStart"/>
      <w:r>
        <w:t>Kitapları :</w:t>
      </w:r>
      <w:proofErr w:type="gramEnd"/>
    </w:p>
    <w:p w:rsidR="00254B92" w:rsidRDefault="00254B92" w:rsidP="00E479BA">
      <w:pPr>
        <w:pStyle w:val="ListeParagraf"/>
        <w:numPr>
          <w:ilvl w:val="0"/>
          <w:numId w:val="2"/>
        </w:numPr>
        <w:tabs>
          <w:tab w:val="left" w:pos="838"/>
          <w:tab w:val="left" w:pos="839"/>
          <w:tab w:val="left" w:pos="2093"/>
          <w:tab w:val="left" w:pos="3251"/>
          <w:tab w:val="left" w:pos="4120"/>
          <w:tab w:val="left" w:pos="5753"/>
          <w:tab w:val="left" w:pos="6653"/>
          <w:tab w:val="left" w:pos="7713"/>
          <w:tab w:val="left" w:pos="8584"/>
        </w:tabs>
        <w:spacing w:before="134" w:line="360" w:lineRule="auto"/>
        <w:ind w:left="838" w:right="115"/>
        <w:rPr>
          <w:rFonts w:ascii="Symbol" w:hAnsi="Symbol"/>
          <w:sz w:val="24"/>
        </w:rPr>
      </w:pPr>
      <w:r>
        <w:rPr>
          <w:sz w:val="24"/>
        </w:rPr>
        <w:t>Uludağ.A.</w:t>
      </w:r>
      <w:r>
        <w:rPr>
          <w:sz w:val="24"/>
        </w:rPr>
        <w:tab/>
        <w:t>(2010)</w:t>
      </w:r>
      <w:r>
        <w:rPr>
          <w:sz w:val="24"/>
        </w:rPr>
        <w:tab/>
        <w:t>Sağlık</w:t>
      </w:r>
      <w:r>
        <w:rPr>
          <w:sz w:val="24"/>
        </w:rPr>
        <w:tab/>
        <w:t>Hizmetlerinde</w:t>
      </w:r>
      <w:r>
        <w:rPr>
          <w:sz w:val="24"/>
        </w:rPr>
        <w:tab/>
        <w:t>Halkla</w:t>
      </w:r>
      <w:r>
        <w:rPr>
          <w:sz w:val="24"/>
        </w:rPr>
        <w:tab/>
        <w:t>İlişkiler.</w:t>
      </w:r>
      <w:r>
        <w:rPr>
          <w:sz w:val="24"/>
        </w:rPr>
        <w:tab/>
        <w:t>Tablet</w:t>
      </w:r>
      <w:r>
        <w:rPr>
          <w:sz w:val="24"/>
        </w:rPr>
        <w:tab/>
        <w:t>Kitabevi. ISBN:6055948757</w:t>
      </w:r>
    </w:p>
    <w:p w:rsidR="00254B92" w:rsidRDefault="00254B92" w:rsidP="00E479BA">
      <w:pPr>
        <w:pStyle w:val="ListeParagraf"/>
        <w:numPr>
          <w:ilvl w:val="0"/>
          <w:numId w:val="2"/>
        </w:numPr>
        <w:tabs>
          <w:tab w:val="left" w:pos="838"/>
          <w:tab w:val="left" w:pos="839"/>
        </w:tabs>
        <w:spacing w:line="360" w:lineRule="auto"/>
        <w:ind w:left="838" w:right="118"/>
        <w:rPr>
          <w:rFonts w:ascii="Symbol" w:hAnsi="Symbol"/>
          <w:sz w:val="24"/>
        </w:rPr>
      </w:pPr>
      <w:r>
        <w:rPr>
          <w:sz w:val="24"/>
        </w:rPr>
        <w:t>Tengilimoğlu D. (2001) Sağlık Kuruluşlarında Halkla İlişkiler.Gazi Kitabevi. 1 Basım. Ankara. ISBN:9757313742</w:t>
      </w:r>
    </w:p>
    <w:p w:rsidR="00BE66C6" w:rsidRDefault="006812BD" w:rsidP="00E479BA">
      <w:pPr>
        <w:pStyle w:val="Balk1"/>
        <w:spacing w:before="180" w:line="360" w:lineRule="auto"/>
      </w:pPr>
      <w:r>
        <w:t>TDS 207</w:t>
      </w:r>
      <w:r w:rsidR="00BE66C6">
        <w:t xml:space="preserve"> Hastalıkları Kodlanması </w:t>
      </w:r>
      <w:proofErr w:type="gramStart"/>
      <w:r w:rsidR="00BE66C6">
        <w:t>ve  Sınıflandırılması</w:t>
      </w:r>
      <w:proofErr w:type="gramEnd"/>
      <w:r w:rsidR="00BE66C6">
        <w:t xml:space="preserve"> (2 0 2</w:t>
      </w:r>
      <w:r>
        <w:t xml:space="preserve"> 3</w:t>
      </w:r>
      <w:r w:rsidR="00BE66C6">
        <w:t>)</w:t>
      </w:r>
    </w:p>
    <w:p w:rsidR="00BE66C6" w:rsidRDefault="00BE66C6" w:rsidP="00E479BA">
      <w:pPr>
        <w:pStyle w:val="GvdeMetni"/>
        <w:spacing w:before="2" w:line="360" w:lineRule="auto"/>
        <w:rPr>
          <w:b/>
        </w:rPr>
      </w:pPr>
    </w:p>
    <w:p w:rsidR="00BE66C6" w:rsidRDefault="00BE66C6" w:rsidP="00E479BA">
      <w:pPr>
        <w:pStyle w:val="GvdeMetni"/>
        <w:spacing w:line="360" w:lineRule="auto"/>
        <w:ind w:left="118" w:right="111"/>
        <w:jc w:val="both"/>
      </w:pPr>
      <w:r>
        <w:t>Hastalıkların uluslararası sınıflandırılmasının tarihi gelişimi, hastalıkların uluslararası sınıflandırılmasının önemi, sınıflandırma ve kodlama sistemlerinin temelleri, Dünya'da sınıflandırma sistemi örnekleri, hastalıkların uluslararası sınıflandırmasının Türkiye'deki kullanımı, ICD-10 sisteminin genel tanıtımı ve kodlama kuralları, ICD-10 sisteminin temel yapısı, ICD-10 sisteminde alfabetik dizin kullanımı, ICD-10 sisteminde tabular liste kullanımı, ICD -10 Kodlama standartları.</w:t>
      </w:r>
    </w:p>
    <w:p w:rsidR="00BE66C6" w:rsidRDefault="00BE66C6" w:rsidP="00E479BA">
      <w:pPr>
        <w:pStyle w:val="GvdeMetni"/>
        <w:spacing w:before="2" w:line="360" w:lineRule="auto"/>
        <w:rPr>
          <w:sz w:val="25"/>
        </w:rPr>
      </w:pPr>
    </w:p>
    <w:p w:rsidR="00BE66C6" w:rsidRDefault="00BE66C6" w:rsidP="00E479BA">
      <w:pPr>
        <w:pStyle w:val="Balk1"/>
        <w:spacing w:line="360" w:lineRule="auto"/>
      </w:pPr>
      <w:r>
        <w:t>Ders kitapları:</w:t>
      </w:r>
    </w:p>
    <w:p w:rsidR="00BE66C6" w:rsidRDefault="00BE66C6" w:rsidP="00E479BA">
      <w:pPr>
        <w:pStyle w:val="GvdeMetni"/>
        <w:spacing w:line="360" w:lineRule="auto"/>
        <w:rPr>
          <w:b/>
        </w:rPr>
      </w:pPr>
    </w:p>
    <w:p w:rsidR="00BE66C6" w:rsidRDefault="00BE66C6" w:rsidP="00E479BA">
      <w:pPr>
        <w:pStyle w:val="ListeParagraf"/>
        <w:numPr>
          <w:ilvl w:val="0"/>
          <w:numId w:val="2"/>
        </w:numPr>
        <w:tabs>
          <w:tab w:val="left" w:pos="838"/>
          <w:tab w:val="left" w:pos="839"/>
        </w:tabs>
        <w:spacing w:before="139" w:line="360" w:lineRule="auto"/>
        <w:ind w:left="838" w:right="120"/>
        <w:rPr>
          <w:rFonts w:ascii="Symbol" w:hAnsi="Symbol"/>
          <w:sz w:val="24"/>
        </w:rPr>
      </w:pPr>
      <w:r>
        <w:rPr>
          <w:sz w:val="24"/>
        </w:rPr>
        <w:t>Ed. Çinal, A. Demir</w:t>
      </w:r>
      <w:proofErr w:type="gramStart"/>
      <w:r>
        <w:rPr>
          <w:sz w:val="24"/>
        </w:rPr>
        <w:t>,M</w:t>
      </w:r>
      <w:proofErr w:type="gramEnd"/>
      <w:r>
        <w:rPr>
          <w:sz w:val="24"/>
        </w:rPr>
        <w:t>., Güler H., Öztürk A. TİG Uygulama Rehberi. Sağlık Bakanlığı Performans Ve Kalite Daire Başkanlığı.Ankara</w:t>
      </w:r>
    </w:p>
    <w:p w:rsidR="00BE66C6" w:rsidRDefault="00BE66C6" w:rsidP="00E479BA">
      <w:pPr>
        <w:pStyle w:val="GvdeMetni"/>
        <w:spacing w:before="1" w:line="360" w:lineRule="auto"/>
        <w:rPr>
          <w:sz w:val="26"/>
        </w:rPr>
      </w:pPr>
    </w:p>
    <w:p w:rsidR="00BE66C6" w:rsidRDefault="000F1B95" w:rsidP="00E479BA">
      <w:pPr>
        <w:pStyle w:val="Balk1"/>
        <w:spacing w:line="360" w:lineRule="auto"/>
      </w:pPr>
      <w:r>
        <w:lastRenderedPageBreak/>
        <w:t>TDS 209</w:t>
      </w:r>
      <w:r w:rsidR="00BE66C6">
        <w:t xml:space="preserve"> Sağlık Mevzuatı (2 0 2</w:t>
      </w:r>
      <w:r>
        <w:t xml:space="preserve"> 2</w:t>
      </w:r>
      <w:r w:rsidR="00BE66C6">
        <w:t>)</w:t>
      </w:r>
    </w:p>
    <w:p w:rsidR="00BE66C6" w:rsidRDefault="00BE66C6" w:rsidP="00E479BA">
      <w:pPr>
        <w:pStyle w:val="GvdeMetni"/>
        <w:spacing w:before="134" w:line="360" w:lineRule="auto"/>
        <w:ind w:left="118" w:right="114"/>
        <w:jc w:val="both"/>
      </w:pPr>
      <w:r>
        <w:t>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milletlerarası anlaşmalarla kabul edilmiş genel kural ve prensiplerin sağlık hukuku açısındandeğerlendirilmesi.</w:t>
      </w:r>
    </w:p>
    <w:p w:rsidR="00BE66C6" w:rsidRDefault="00BE66C6" w:rsidP="00E479BA">
      <w:pPr>
        <w:pStyle w:val="Balk1"/>
        <w:spacing w:before="102" w:line="360" w:lineRule="auto"/>
      </w:pPr>
      <w:r>
        <w:t>Ders Kitapları:</w:t>
      </w:r>
    </w:p>
    <w:p w:rsidR="00BE66C6" w:rsidRDefault="00BE66C6" w:rsidP="00E479BA">
      <w:pPr>
        <w:pStyle w:val="ListeParagraf"/>
        <w:numPr>
          <w:ilvl w:val="0"/>
          <w:numId w:val="2"/>
        </w:numPr>
        <w:tabs>
          <w:tab w:val="left" w:pos="761"/>
          <w:tab w:val="left" w:pos="762"/>
        </w:tabs>
        <w:spacing w:before="131" w:line="360" w:lineRule="auto"/>
        <w:ind w:right="118"/>
        <w:rPr>
          <w:rFonts w:ascii="Symbol" w:hAnsi="Symbol"/>
          <w:sz w:val="24"/>
        </w:rPr>
      </w:pPr>
      <w:r>
        <w:rPr>
          <w:sz w:val="24"/>
        </w:rPr>
        <w:t>Özmen, R. (2012). Tıp ve Sağlık Mevzuatı, Seçkin Yayıncılık, 2. Baskı, ISBN: 9789750218576.</w:t>
      </w:r>
    </w:p>
    <w:p w:rsidR="00BE66C6" w:rsidRDefault="00BE66C6" w:rsidP="00E479BA">
      <w:pPr>
        <w:pStyle w:val="ListeParagraf"/>
        <w:numPr>
          <w:ilvl w:val="0"/>
          <w:numId w:val="2"/>
        </w:numPr>
        <w:tabs>
          <w:tab w:val="left" w:pos="761"/>
          <w:tab w:val="left" w:pos="762"/>
        </w:tabs>
        <w:spacing w:line="360" w:lineRule="auto"/>
        <w:rPr>
          <w:rFonts w:ascii="Symbol" w:hAnsi="Symbol"/>
          <w:sz w:val="24"/>
        </w:rPr>
      </w:pPr>
      <w:r>
        <w:rPr>
          <w:sz w:val="24"/>
        </w:rPr>
        <w:t>Savaş S. (2001) Türkiye’de Sağlık Sistemi, Yeni Türkiye Dergisi, Sayı39</w:t>
      </w:r>
    </w:p>
    <w:p w:rsidR="00BE66C6" w:rsidRDefault="00BE66C6" w:rsidP="00E479BA">
      <w:pPr>
        <w:pStyle w:val="ListeParagraf"/>
        <w:numPr>
          <w:ilvl w:val="0"/>
          <w:numId w:val="2"/>
        </w:numPr>
        <w:tabs>
          <w:tab w:val="left" w:pos="761"/>
          <w:tab w:val="left" w:pos="762"/>
        </w:tabs>
        <w:spacing w:before="138" w:line="360" w:lineRule="auto"/>
        <w:ind w:right="119"/>
        <w:rPr>
          <w:rFonts w:ascii="Symbol" w:hAnsi="Symbol"/>
          <w:sz w:val="24"/>
        </w:rPr>
      </w:pPr>
      <w:r>
        <w:rPr>
          <w:sz w:val="24"/>
        </w:rPr>
        <w:t xml:space="preserve">Seçim H </w:t>
      </w:r>
      <w:proofErr w:type="gramStart"/>
      <w:r>
        <w:rPr>
          <w:sz w:val="24"/>
        </w:rPr>
        <w:t>( 1991</w:t>
      </w:r>
      <w:proofErr w:type="gramEnd"/>
      <w:r>
        <w:rPr>
          <w:sz w:val="24"/>
        </w:rPr>
        <w:t>). Hastane Yönetimi ve Organizasyonu, İ. Ü. İşletme Fakültesi Yayın No: 252</w:t>
      </w:r>
      <w:proofErr w:type="gramStart"/>
      <w:r>
        <w:rPr>
          <w:sz w:val="24"/>
        </w:rPr>
        <w:t>,İstanbul</w:t>
      </w:r>
      <w:proofErr w:type="gramEnd"/>
      <w:r>
        <w:rPr>
          <w:sz w:val="24"/>
        </w:rPr>
        <w:t>.</w:t>
      </w:r>
    </w:p>
    <w:p w:rsidR="00BE66C6" w:rsidRDefault="00BE66C6" w:rsidP="00E479BA">
      <w:pPr>
        <w:pStyle w:val="GvdeMetni"/>
        <w:spacing w:line="360" w:lineRule="auto"/>
      </w:pPr>
    </w:p>
    <w:p w:rsidR="00BE66C6" w:rsidRDefault="000F1B95" w:rsidP="00E479BA">
      <w:pPr>
        <w:pStyle w:val="Balk1"/>
        <w:spacing w:before="156" w:line="360" w:lineRule="auto"/>
        <w:ind w:left="178"/>
      </w:pPr>
      <w:r>
        <w:t>TDS 211</w:t>
      </w:r>
      <w:r w:rsidR="00BE66C6">
        <w:t xml:space="preserve"> Yazışma Teknikleri </w:t>
      </w:r>
      <w:proofErr w:type="gramStart"/>
      <w:r w:rsidR="00BE66C6">
        <w:t>( 2</w:t>
      </w:r>
      <w:proofErr w:type="gramEnd"/>
      <w:r w:rsidR="00BE66C6">
        <w:t xml:space="preserve"> 0 2</w:t>
      </w:r>
      <w:r w:rsidR="00097BEE">
        <w:t xml:space="preserve"> 2</w:t>
      </w:r>
      <w:r w:rsidR="00BE66C6">
        <w:t>)</w:t>
      </w:r>
    </w:p>
    <w:p w:rsidR="00BE66C6" w:rsidRDefault="00BE66C6" w:rsidP="00E479BA">
      <w:pPr>
        <w:pStyle w:val="GvdeMetni"/>
        <w:spacing w:before="132" w:line="360" w:lineRule="auto"/>
        <w:ind w:left="118" w:right="112"/>
        <w:jc w:val="both"/>
      </w:pPr>
      <w:r>
        <w:t>İletişim, örgütsel iletişim, resmi yazışma kuralları ve resmi yazışmaların örgütsel iletişimde önemi, kamu ve özel işletmelerde kullanılan belge türleri ve yazışmalar, İletişim ve iletişimin unsurları, yazılı iletişim, Kurumsal iletişimde yazışmanın önemi, Resmi yazıların yasal dayanağı ve yazışmada uyulacak temel kurallar, Yazışmaların şekil ve içerik yönünden özellikleri, uyulacak kurallar, etkin bir resmi yazının özellikleri, Başbakanlık resmi yazışma kuralları hakkındaki yönetmelik, Resmi yazının bölümleri, Kamu ve özel işletmelerde iş yazıları, Yazışmanın işletmeler açısından önemi, kamu ve özel işletmelerde kullanılan belge türleri ve yazışmalar, Kamu ve özel işletmelerde kullanılan belge türleri ve yazışmalar, Kamu ve özel işletmelerde kullanılan belge türleri ve yazışmalar, Dilekçe, dilekçe kanunu, TBMM dilekçe komisyonu, bilgi edinme hakkı ve bilgi edinme kanunu ve uygulamalar, İmza, imzanın hukuki yönleri, elektronik imza, elektronik imza kanunu ve uygulamalar, Özgeçmiş, amacı, özellikleri, özgeçmiş örnekleri, Rapor, rapor çeşitleri, raporun özellikleri, kurumsal önemi, disiplin raporu.</w:t>
      </w:r>
    </w:p>
    <w:p w:rsidR="00BE66C6" w:rsidRDefault="00BE66C6" w:rsidP="00E479BA">
      <w:pPr>
        <w:pStyle w:val="GvdeMetni"/>
        <w:spacing w:line="360" w:lineRule="auto"/>
      </w:pPr>
    </w:p>
    <w:p w:rsidR="00BE66C6" w:rsidRDefault="00BE66C6" w:rsidP="00E479BA">
      <w:pPr>
        <w:pStyle w:val="GvdeMetni"/>
        <w:spacing w:line="360" w:lineRule="auto"/>
      </w:pPr>
    </w:p>
    <w:p w:rsidR="00BE66C6" w:rsidRDefault="00BE66C6" w:rsidP="00E479BA">
      <w:pPr>
        <w:pStyle w:val="GvdeMetni"/>
        <w:spacing w:before="8" w:line="360" w:lineRule="auto"/>
      </w:pPr>
    </w:p>
    <w:p w:rsidR="00BE66C6" w:rsidRDefault="00BE66C6" w:rsidP="00E479BA">
      <w:pPr>
        <w:pStyle w:val="Balk1"/>
        <w:spacing w:before="1" w:line="360" w:lineRule="auto"/>
      </w:pPr>
      <w:r>
        <w:t>TDS</w:t>
      </w:r>
      <w:r w:rsidR="00097BEE">
        <w:t>231</w:t>
      </w:r>
      <w:r>
        <w:t xml:space="preserve"> Alan Uygulamaları</w:t>
      </w:r>
      <w:r w:rsidR="00097BEE">
        <w:t>-1 (1 16 9 9</w:t>
      </w:r>
      <w:r>
        <w:t>)</w:t>
      </w:r>
    </w:p>
    <w:p w:rsidR="00BE66C6" w:rsidRDefault="00BE66C6" w:rsidP="00E479BA">
      <w:pPr>
        <w:pStyle w:val="GvdeMetni"/>
        <w:spacing w:before="132" w:line="360" w:lineRule="auto"/>
        <w:ind w:left="118" w:right="115"/>
        <w:jc w:val="both"/>
      </w:pPr>
      <w:r>
        <w:t xml:space="preserve">Klinikte Eğitim ve Uygulama dersi ile tıbbi sekreterlik mesleğinin alanda uygulaması için gereksinim duyulan pratik eğitimin yapılması amaçlanmaktadır. Öğrenciler, öğrendikleri teorik bilgileri tanımlanan uygulama yerlerinde (anabilim </w:t>
      </w:r>
      <w:proofErr w:type="gramStart"/>
      <w:r>
        <w:t>dalı</w:t>
      </w:r>
      <w:proofErr w:type="gramEnd"/>
      <w:r>
        <w:t>, poliklinik, klinik, arşiv) dönüşümlü olarak sağlık kurumlarında uygulamaları yaparlar.</w:t>
      </w:r>
    </w:p>
    <w:p w:rsidR="00C16C23" w:rsidRDefault="00C16C23" w:rsidP="00E479BA">
      <w:pPr>
        <w:pStyle w:val="Balk1"/>
        <w:spacing w:before="154" w:line="360" w:lineRule="auto"/>
        <w:ind w:left="332" w:right="1581"/>
        <w:jc w:val="left"/>
      </w:pPr>
    </w:p>
    <w:p w:rsidR="002A3BAC" w:rsidRDefault="00660268" w:rsidP="00E479BA">
      <w:pPr>
        <w:pStyle w:val="Balk1"/>
        <w:spacing w:before="156" w:line="360" w:lineRule="auto"/>
      </w:pPr>
      <w:r>
        <w:t>TDS 217</w:t>
      </w:r>
      <w:r w:rsidR="002A3BAC">
        <w:t xml:space="preserve"> Sağlık Bilgi Sistemi (</w:t>
      </w:r>
      <w:r>
        <w:t>2 0 2 2</w:t>
      </w:r>
      <w:r w:rsidR="002A3BAC">
        <w:t>)</w:t>
      </w:r>
    </w:p>
    <w:p w:rsidR="002A3BAC" w:rsidRDefault="002A3BAC" w:rsidP="00E479BA">
      <w:pPr>
        <w:pStyle w:val="GvdeMetni"/>
        <w:spacing w:before="132" w:line="360" w:lineRule="auto"/>
        <w:ind w:left="118" w:right="111"/>
        <w:jc w:val="both"/>
      </w:pPr>
      <w:r>
        <w:t>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reçetelemede bilgisayar teknolojileri, sağlıkta bilgisayar teknolojileri ve etik, hemşirelikte bilgisayar teknolojileri, sağlık hizmetlerinde ve araştırmalarda bioinformatik uygulamaları, veri madenciliği, sağlıkta bilgisayar teknolojilerinin geleceği konularınıiçermektedir.</w:t>
      </w:r>
    </w:p>
    <w:p w:rsidR="002A3BAC" w:rsidRDefault="002A3BAC" w:rsidP="00E479BA">
      <w:pPr>
        <w:pStyle w:val="GvdeMetni"/>
        <w:spacing w:line="360" w:lineRule="auto"/>
      </w:pPr>
    </w:p>
    <w:p w:rsidR="002A3BAC" w:rsidRPr="000A036C" w:rsidRDefault="002A3BAC" w:rsidP="000A036C">
      <w:pPr>
        <w:pStyle w:val="Balk1"/>
        <w:spacing w:before="148" w:line="360" w:lineRule="auto"/>
      </w:pPr>
      <w:r>
        <w:t>Ders kitaplari:</w:t>
      </w:r>
    </w:p>
    <w:p w:rsidR="002A3BAC" w:rsidRDefault="002A3BAC" w:rsidP="00E479BA">
      <w:pPr>
        <w:pStyle w:val="ListeParagraf"/>
        <w:numPr>
          <w:ilvl w:val="0"/>
          <w:numId w:val="2"/>
        </w:numPr>
        <w:tabs>
          <w:tab w:val="left" w:pos="838"/>
          <w:tab w:val="left" w:pos="839"/>
        </w:tabs>
        <w:spacing w:before="0" w:line="360" w:lineRule="auto"/>
        <w:ind w:left="838" w:right="116"/>
        <w:rPr>
          <w:rFonts w:ascii="Symbol" w:hAnsi="Symbol"/>
          <w:sz w:val="24"/>
        </w:rPr>
      </w:pPr>
      <w:r>
        <w:rPr>
          <w:sz w:val="24"/>
        </w:rPr>
        <w:t>Özata, M., Güleç, H.K. (2005). Sağlık Bilişim Sistemleri, Nobel Yayın Dağıtım, 1. Baskı, Ankara, ISBN:9789755913087.</w:t>
      </w:r>
    </w:p>
    <w:p w:rsidR="002A3BAC" w:rsidRDefault="002A3BAC" w:rsidP="00E479BA">
      <w:pPr>
        <w:pStyle w:val="ListeParagraf"/>
        <w:numPr>
          <w:ilvl w:val="0"/>
          <w:numId w:val="2"/>
        </w:numPr>
        <w:tabs>
          <w:tab w:val="left" w:pos="838"/>
          <w:tab w:val="left" w:pos="839"/>
        </w:tabs>
        <w:spacing w:before="14" w:line="360" w:lineRule="auto"/>
        <w:ind w:left="838" w:right="112"/>
        <w:rPr>
          <w:rFonts w:ascii="Symbol"/>
          <w:sz w:val="24"/>
        </w:rPr>
      </w:pPr>
      <w:r>
        <w:rPr>
          <w:sz w:val="24"/>
        </w:rPr>
        <w:t>Wiederhold G, Rindfleish TC. (2006). Essential concept for biomedical computing. Shotliffe EH, Cimino JJ. Biomedical informatics. Springer,NewYork.</w:t>
      </w:r>
    </w:p>
    <w:p w:rsidR="002A3BAC" w:rsidRDefault="002A3BAC" w:rsidP="00E479BA">
      <w:pPr>
        <w:pStyle w:val="ListeParagraf"/>
        <w:numPr>
          <w:ilvl w:val="0"/>
          <w:numId w:val="2"/>
        </w:numPr>
        <w:tabs>
          <w:tab w:val="left" w:pos="838"/>
          <w:tab w:val="left" w:pos="839"/>
        </w:tabs>
        <w:spacing w:before="16" w:line="360" w:lineRule="auto"/>
        <w:ind w:left="838" w:right="116"/>
        <w:rPr>
          <w:rFonts w:ascii="Symbol"/>
          <w:sz w:val="24"/>
        </w:rPr>
      </w:pPr>
      <w:r>
        <w:rPr>
          <w:sz w:val="24"/>
        </w:rPr>
        <w:t>Hoyt R, Sutton M, Yoshihashi A. Medical Informatics. Practical guide for the healthcare profesionals. University of West Florida, 2007,Florida</w:t>
      </w:r>
    </w:p>
    <w:p w:rsidR="002A3BAC" w:rsidRDefault="002A3BAC" w:rsidP="00E479BA">
      <w:pPr>
        <w:pStyle w:val="ListeParagraf"/>
        <w:numPr>
          <w:ilvl w:val="0"/>
          <w:numId w:val="2"/>
        </w:numPr>
        <w:tabs>
          <w:tab w:val="left" w:pos="838"/>
          <w:tab w:val="left" w:pos="839"/>
        </w:tabs>
        <w:spacing w:before="16" w:line="360" w:lineRule="auto"/>
        <w:ind w:left="838" w:right="115"/>
        <w:rPr>
          <w:rFonts w:ascii="Symbol"/>
          <w:sz w:val="24"/>
        </w:rPr>
      </w:pPr>
      <w:r>
        <w:rPr>
          <w:sz w:val="24"/>
        </w:rPr>
        <w:t>Armani A. (2002). Effective healthcare information systems. IRM Press, United Kingdam.</w:t>
      </w:r>
    </w:p>
    <w:p w:rsidR="00FB2810" w:rsidRPr="00600846" w:rsidRDefault="002A3BAC" w:rsidP="00E479BA">
      <w:pPr>
        <w:pStyle w:val="ListeParagraf"/>
        <w:numPr>
          <w:ilvl w:val="0"/>
          <w:numId w:val="2"/>
        </w:numPr>
        <w:tabs>
          <w:tab w:val="left" w:pos="838"/>
          <w:tab w:val="left" w:pos="839"/>
        </w:tabs>
        <w:spacing w:before="16" w:line="360" w:lineRule="auto"/>
        <w:ind w:left="838" w:right="116"/>
        <w:rPr>
          <w:rFonts w:ascii="Symbol"/>
          <w:sz w:val="24"/>
        </w:rPr>
      </w:pPr>
      <w:r>
        <w:rPr>
          <w:sz w:val="24"/>
        </w:rPr>
        <w:t>Kudyba S. (2010). Healthcare informatics: Improving Effeciencey and Productivity, CRC Press Taylor and Fransis group, FL,USA.</w:t>
      </w:r>
    </w:p>
    <w:p w:rsidR="008D4DE1" w:rsidRDefault="008D4DE1" w:rsidP="00E479BA">
      <w:pPr>
        <w:pStyle w:val="Balk1"/>
        <w:spacing w:line="360" w:lineRule="auto"/>
      </w:pPr>
      <w:r>
        <w:t>TDS 215 Büro Yönetimi (2 0 2 2)</w:t>
      </w:r>
    </w:p>
    <w:p w:rsidR="008D4DE1" w:rsidRDefault="008D4DE1" w:rsidP="00E479BA">
      <w:pPr>
        <w:pStyle w:val="GvdeMetni"/>
        <w:spacing w:before="134" w:line="360" w:lineRule="auto"/>
        <w:ind w:left="118" w:right="115"/>
        <w:jc w:val="both"/>
      </w:pPr>
      <w:r>
        <w:t xml:space="preserve">Yönetim ve büro yönetimi ile ilgili temel kavramlar, örgüt yönetimi ve büro yönetimi alanında yaşanan gelişmeler, örgüt yönetimi içinde büro yönetiminin yeri ve önemini </w:t>
      </w:r>
      <w:r>
        <w:lastRenderedPageBreak/>
        <w:t>kavrayabilme. Büro yönetiminin fonksiyonları, dosyalama ve arşivleme teknikleri, iletişim kavramının tanımı ve anlamı, belirli bir amacı gerçekleştirmek için kurulan ilişkiler modeli olan organizasyonlarda iletişimin yeri ve önemi. İş tatmini, çalışma barışı, örgütsel çalışmanın giderilmesi, örgütsel bağlılık ve sağlık konusundaki rolünü kavrayabilme.</w:t>
      </w:r>
    </w:p>
    <w:p w:rsidR="008D4DE1" w:rsidRDefault="008D4DE1" w:rsidP="00E479BA">
      <w:pPr>
        <w:pStyle w:val="Balk1"/>
        <w:spacing w:before="8" w:line="360" w:lineRule="auto"/>
      </w:pPr>
      <w:r>
        <w:t>Ders kitapları:</w:t>
      </w:r>
    </w:p>
    <w:p w:rsidR="008D4DE1" w:rsidRDefault="008D4DE1" w:rsidP="00E479BA">
      <w:pPr>
        <w:pStyle w:val="ListeParagraf"/>
        <w:numPr>
          <w:ilvl w:val="1"/>
          <w:numId w:val="4"/>
        </w:numPr>
        <w:tabs>
          <w:tab w:val="left" w:pos="838"/>
          <w:tab w:val="left" w:pos="839"/>
        </w:tabs>
        <w:spacing w:before="134" w:line="360" w:lineRule="auto"/>
        <w:ind w:left="838" w:right="109"/>
        <w:rPr>
          <w:sz w:val="24"/>
        </w:rPr>
      </w:pPr>
      <w:r>
        <w:rPr>
          <w:sz w:val="24"/>
        </w:rPr>
        <w:t>Tutar. H., Altınöz M. (2008) Büro yönetimi ve İletişim teknikleri. Seçkin yayıncılık. ISBN:9750208447</w:t>
      </w:r>
    </w:p>
    <w:p w:rsidR="00FB2810" w:rsidRDefault="008D4DE1" w:rsidP="00E479BA">
      <w:pPr>
        <w:pStyle w:val="ListeParagraf"/>
        <w:numPr>
          <w:ilvl w:val="1"/>
          <w:numId w:val="4"/>
        </w:numPr>
        <w:tabs>
          <w:tab w:val="left" w:pos="838"/>
          <w:tab w:val="left" w:pos="839"/>
        </w:tabs>
        <w:spacing w:line="360" w:lineRule="auto"/>
        <w:ind w:left="838" w:right="117"/>
        <w:rPr>
          <w:sz w:val="24"/>
        </w:rPr>
      </w:pPr>
      <w:r>
        <w:rPr>
          <w:sz w:val="24"/>
        </w:rPr>
        <w:t>Koç H., Topaloğlu M. (2010). Büro yönetimi kavramlar ve İlkeler. Seçkin yayıncılık. ISBN:97502133427</w:t>
      </w:r>
    </w:p>
    <w:p w:rsidR="009B1DEB" w:rsidRDefault="009B1DEB" w:rsidP="00E479BA">
      <w:pPr>
        <w:pStyle w:val="ListeParagraf"/>
        <w:tabs>
          <w:tab w:val="left" w:pos="838"/>
          <w:tab w:val="left" w:pos="839"/>
        </w:tabs>
        <w:spacing w:line="360" w:lineRule="auto"/>
        <w:ind w:right="117" w:firstLine="0"/>
        <w:rPr>
          <w:sz w:val="24"/>
        </w:rPr>
      </w:pPr>
    </w:p>
    <w:p w:rsidR="00B2597F" w:rsidRDefault="009B1DEB" w:rsidP="00E479BA">
      <w:pPr>
        <w:pStyle w:val="Balk1"/>
        <w:spacing w:before="102" w:line="360" w:lineRule="auto"/>
      </w:pPr>
      <w:r>
        <w:t>TDS 221</w:t>
      </w:r>
      <w:r w:rsidR="00B2597F">
        <w:t xml:space="preserve"> Kriz Yönetimi (</w:t>
      </w:r>
      <w:r>
        <w:t>2 0 2 2</w:t>
      </w:r>
      <w:r w:rsidR="00B2597F">
        <w:t>)</w:t>
      </w:r>
    </w:p>
    <w:p w:rsidR="00B2597F" w:rsidRDefault="00B2597F" w:rsidP="00E479BA">
      <w:pPr>
        <w:pStyle w:val="GvdeMetni"/>
        <w:spacing w:before="132" w:line="360" w:lineRule="auto"/>
        <w:ind w:left="118" w:right="114"/>
        <w:jc w:val="both"/>
      </w:pPr>
      <w:r>
        <w:t xml:space="preserve">Halkla İlişkiler ve İşletmelerde beklenilmeyen ve önceden sezilemeyen mevcut durumu tehdit </w:t>
      </w:r>
      <w:proofErr w:type="gramStart"/>
      <w:r>
        <w:t>eden</w:t>
      </w:r>
      <w:proofErr w:type="gramEnd"/>
      <w:r>
        <w:t xml:space="preserve">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B2597F" w:rsidRDefault="00B2597F" w:rsidP="00E479BA">
      <w:pPr>
        <w:pStyle w:val="GvdeMetni"/>
        <w:spacing w:line="360" w:lineRule="auto"/>
      </w:pPr>
    </w:p>
    <w:p w:rsidR="00B2597F" w:rsidRDefault="00B2597F" w:rsidP="00E479BA">
      <w:pPr>
        <w:pStyle w:val="Balk1"/>
        <w:spacing w:before="148" w:line="360" w:lineRule="auto"/>
      </w:pPr>
      <w:r>
        <w:t>Ders kitapları:</w:t>
      </w:r>
    </w:p>
    <w:p w:rsidR="00B2597F" w:rsidRDefault="00B2597F" w:rsidP="00E479BA">
      <w:pPr>
        <w:pStyle w:val="ListeParagraf"/>
        <w:numPr>
          <w:ilvl w:val="1"/>
          <w:numId w:val="4"/>
        </w:numPr>
        <w:tabs>
          <w:tab w:val="left" w:pos="839"/>
        </w:tabs>
        <w:spacing w:before="131" w:line="360" w:lineRule="auto"/>
        <w:ind w:left="838" w:right="120"/>
        <w:jc w:val="both"/>
        <w:rPr>
          <w:sz w:val="24"/>
        </w:rPr>
      </w:pPr>
      <w:r>
        <w:rPr>
          <w:sz w:val="24"/>
        </w:rPr>
        <w:t>Sümer H., Pernsteiner H. (2009). Kriz Yönetimi.İstanbul Bilgi Üniversitesi. İstanbul. ISBN.6053991014</w:t>
      </w:r>
    </w:p>
    <w:p w:rsidR="00B2597F" w:rsidRPr="00B2597F" w:rsidRDefault="00B2597F" w:rsidP="00E479BA">
      <w:pPr>
        <w:pStyle w:val="ListeParagraf"/>
        <w:numPr>
          <w:ilvl w:val="1"/>
          <w:numId w:val="4"/>
        </w:numPr>
        <w:spacing w:before="12" w:line="360" w:lineRule="auto"/>
        <w:ind w:left="838" w:right="117"/>
        <w:jc w:val="both"/>
        <w:rPr>
          <w:sz w:val="24"/>
        </w:rPr>
      </w:pPr>
      <w:r>
        <w:rPr>
          <w:sz w:val="24"/>
        </w:rPr>
        <w:t>Filiz E. (2007) Tüm Kkamu Yönetiminde Kriz Yönetimi. Aktüel yayınları. ISBN. 69752531154</w:t>
      </w:r>
    </w:p>
    <w:p w:rsidR="00FB2810" w:rsidRPr="001F58BF" w:rsidRDefault="005A214A" w:rsidP="00E479BA">
      <w:pPr>
        <w:pStyle w:val="ListeParagraf"/>
        <w:numPr>
          <w:ilvl w:val="0"/>
          <w:numId w:val="2"/>
        </w:numPr>
        <w:tabs>
          <w:tab w:val="left" w:pos="838"/>
          <w:tab w:val="left" w:pos="839"/>
        </w:tabs>
        <w:spacing w:before="137" w:line="360" w:lineRule="auto"/>
        <w:ind w:left="838"/>
        <w:rPr>
          <w:rFonts w:ascii="Symbol" w:hAnsi="Symbol"/>
          <w:sz w:val="20"/>
        </w:rPr>
      </w:pPr>
      <w:r>
        <w:rPr>
          <w:sz w:val="24"/>
        </w:rPr>
        <w:t>Yayınları,Bursa.</w:t>
      </w:r>
    </w:p>
    <w:p w:rsidR="001F58BF" w:rsidRDefault="001F58BF" w:rsidP="00E479BA">
      <w:pPr>
        <w:pStyle w:val="ListeParagraf"/>
        <w:tabs>
          <w:tab w:val="left" w:pos="838"/>
          <w:tab w:val="left" w:pos="839"/>
        </w:tabs>
        <w:spacing w:before="137" w:line="360" w:lineRule="auto"/>
        <w:ind w:firstLine="0"/>
        <w:rPr>
          <w:rFonts w:ascii="Symbol" w:hAnsi="Symbol"/>
          <w:sz w:val="20"/>
        </w:rPr>
      </w:pPr>
    </w:p>
    <w:p w:rsidR="001F58BF" w:rsidRDefault="0064104E" w:rsidP="00E479BA">
      <w:pPr>
        <w:pStyle w:val="Balk1"/>
        <w:spacing w:line="360" w:lineRule="auto"/>
      </w:pPr>
      <w:r>
        <w:t>TDS 219</w:t>
      </w:r>
      <w:r w:rsidR="001F58BF">
        <w:t xml:space="preserve"> Kişilerarası İlişkiler (</w:t>
      </w:r>
      <w:r>
        <w:t>2 0 2 2</w:t>
      </w:r>
      <w:r w:rsidR="001F58BF">
        <w:t>)</w:t>
      </w:r>
    </w:p>
    <w:p w:rsidR="001F58BF" w:rsidRDefault="001F58BF" w:rsidP="00E479BA">
      <w:pPr>
        <w:pStyle w:val="GvdeMetni"/>
        <w:spacing w:before="132" w:line="360" w:lineRule="auto"/>
        <w:ind w:left="118" w:right="109"/>
        <w:jc w:val="both"/>
      </w:pPr>
      <w:r>
        <w:t>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1F58BF" w:rsidRDefault="001F58BF" w:rsidP="00E479BA">
      <w:pPr>
        <w:pStyle w:val="Balk1"/>
        <w:spacing w:before="148" w:line="360" w:lineRule="auto"/>
      </w:pPr>
      <w:r>
        <w:t>Ders kitapları:</w:t>
      </w:r>
    </w:p>
    <w:p w:rsidR="001F58BF" w:rsidRDefault="001F58BF" w:rsidP="00E479BA">
      <w:pPr>
        <w:pStyle w:val="ListeParagraf"/>
        <w:numPr>
          <w:ilvl w:val="1"/>
          <w:numId w:val="1"/>
        </w:numPr>
        <w:tabs>
          <w:tab w:val="left" w:pos="838"/>
          <w:tab w:val="left" w:pos="839"/>
        </w:tabs>
        <w:spacing w:before="134" w:line="360" w:lineRule="auto"/>
        <w:ind w:right="118"/>
        <w:rPr>
          <w:sz w:val="24"/>
        </w:rPr>
      </w:pPr>
      <w:r>
        <w:rPr>
          <w:sz w:val="24"/>
        </w:rPr>
        <w:lastRenderedPageBreak/>
        <w:t>Kaypakoğlu, S. (2008). Kişilerarası İletişim Cinsiyet Farklılıkları Güç ve Çatışma, Derin Yayınları, 1. Baskı, İstanbul, ISBN:9789944250306.</w:t>
      </w:r>
    </w:p>
    <w:p w:rsidR="001F58BF" w:rsidRDefault="001F58BF" w:rsidP="00E479BA">
      <w:pPr>
        <w:pStyle w:val="ListeParagraf"/>
        <w:numPr>
          <w:ilvl w:val="1"/>
          <w:numId w:val="1"/>
        </w:numPr>
        <w:tabs>
          <w:tab w:val="left" w:pos="838"/>
          <w:tab w:val="left" w:pos="839"/>
        </w:tabs>
        <w:spacing w:before="17" w:line="360" w:lineRule="auto"/>
        <w:rPr>
          <w:sz w:val="24"/>
        </w:rPr>
      </w:pPr>
      <w:r>
        <w:rPr>
          <w:sz w:val="24"/>
        </w:rPr>
        <w:t>Tabak R.S. (1999). Sağlık İletişimi, LiteratürYayınevi.</w:t>
      </w:r>
    </w:p>
    <w:p w:rsidR="001F58BF" w:rsidRDefault="001F58BF" w:rsidP="00E479BA">
      <w:pPr>
        <w:pStyle w:val="ListeParagraf"/>
        <w:numPr>
          <w:ilvl w:val="1"/>
          <w:numId w:val="1"/>
        </w:numPr>
        <w:tabs>
          <w:tab w:val="left" w:pos="838"/>
          <w:tab w:val="left" w:pos="839"/>
        </w:tabs>
        <w:spacing w:before="138" w:line="360" w:lineRule="auto"/>
        <w:rPr>
          <w:sz w:val="24"/>
        </w:rPr>
      </w:pPr>
      <w:r>
        <w:rPr>
          <w:sz w:val="24"/>
        </w:rPr>
        <w:t>Doğan O. (2007). Sağlık Hizmetlerinde İletişim, SongürYayıncılık.</w:t>
      </w:r>
    </w:p>
    <w:p w:rsidR="001F58BF" w:rsidRDefault="001F58BF" w:rsidP="00E479BA">
      <w:pPr>
        <w:pStyle w:val="ListeParagraf"/>
        <w:numPr>
          <w:ilvl w:val="1"/>
          <w:numId w:val="1"/>
        </w:numPr>
        <w:tabs>
          <w:tab w:val="left" w:pos="838"/>
          <w:tab w:val="left" w:pos="839"/>
        </w:tabs>
        <w:spacing w:before="135" w:line="360" w:lineRule="auto"/>
        <w:rPr>
          <w:sz w:val="24"/>
        </w:rPr>
      </w:pPr>
      <w:r>
        <w:rPr>
          <w:sz w:val="24"/>
        </w:rPr>
        <w:t>Dökmen Ü. (2002). İletişim Çatışmaları ve Empati, SistemYayıncılık.</w:t>
      </w:r>
    </w:p>
    <w:p w:rsidR="00BE015D" w:rsidRDefault="00BE015D" w:rsidP="00E479BA">
      <w:pPr>
        <w:pStyle w:val="Balk1"/>
        <w:spacing w:before="148" w:line="360" w:lineRule="auto"/>
      </w:pPr>
    </w:p>
    <w:p w:rsidR="00BE015D" w:rsidRDefault="00BE015D" w:rsidP="00E479BA">
      <w:pPr>
        <w:pStyle w:val="Balk1"/>
        <w:spacing w:before="148" w:line="360" w:lineRule="auto"/>
      </w:pPr>
      <w:r>
        <w:t>TDS 225 İşaret Dili (2 0 2 3)</w:t>
      </w:r>
    </w:p>
    <w:p w:rsidR="00BE015D" w:rsidRDefault="00E54207" w:rsidP="00E479BA">
      <w:pPr>
        <w:tabs>
          <w:tab w:val="left" w:pos="838"/>
          <w:tab w:val="left" w:pos="839"/>
        </w:tabs>
        <w:spacing w:before="135" w:line="360" w:lineRule="auto"/>
        <w:jc w:val="both"/>
        <w:rPr>
          <w:sz w:val="24"/>
          <w:szCs w:val="24"/>
          <w:shd w:val="clear" w:color="auto" w:fill="FFFFFF"/>
        </w:rPr>
      </w:pPr>
      <w:r w:rsidRPr="00E54207">
        <w:rPr>
          <w:sz w:val="24"/>
          <w:szCs w:val="24"/>
          <w:shd w:val="clear" w:color="auto" w:fill="FFFFFF"/>
        </w:rPr>
        <w:t>İşitme engelli bireylerin kullandığı işaret dilini öğrenmek, öğretmek ve sosyal yaşam içerisinde gerektiğinde bu dili kullanma becerisi kazandırmak.</w:t>
      </w:r>
    </w:p>
    <w:p w:rsidR="00E54207" w:rsidRPr="000A036C" w:rsidRDefault="00E54207" w:rsidP="000A036C">
      <w:pPr>
        <w:tabs>
          <w:tab w:val="left" w:pos="838"/>
          <w:tab w:val="left" w:pos="839"/>
        </w:tabs>
        <w:spacing w:before="135" w:line="360" w:lineRule="auto"/>
        <w:jc w:val="both"/>
        <w:rPr>
          <w:sz w:val="24"/>
          <w:szCs w:val="24"/>
          <w:shd w:val="clear" w:color="auto" w:fill="FFFFFF"/>
        </w:rPr>
      </w:pPr>
      <w:r w:rsidRPr="00E54207">
        <w:rPr>
          <w:sz w:val="24"/>
          <w:szCs w:val="24"/>
          <w:lang w:val="tr-TR" w:eastAsia="tr-TR"/>
        </w:rPr>
        <w:t xml:space="preserve">Türkçe işaret dili (TİD)in tanımı, El ve parmak şekilleri, Ellerin vücuda göre konumu, Mimiklerin </w:t>
      </w:r>
      <w:proofErr w:type="gramStart"/>
      <w:r w:rsidRPr="00E54207">
        <w:rPr>
          <w:sz w:val="24"/>
          <w:szCs w:val="24"/>
          <w:lang w:val="tr-TR" w:eastAsia="tr-TR"/>
        </w:rPr>
        <w:t>fonksiyonu , Tek</w:t>
      </w:r>
      <w:proofErr w:type="gramEnd"/>
      <w:r w:rsidRPr="00E54207">
        <w:rPr>
          <w:sz w:val="24"/>
          <w:szCs w:val="24"/>
          <w:lang w:val="tr-TR" w:eastAsia="tr-TR"/>
        </w:rPr>
        <w:t xml:space="preserve">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kurma,Duygu ve düşünceleri aktarma, Duygu ve düşünceleri aktarma, Karşı tarafı anlama</w:t>
      </w:r>
    </w:p>
    <w:p w:rsidR="00D85214" w:rsidRDefault="00D85214" w:rsidP="00E479BA">
      <w:pPr>
        <w:pStyle w:val="Balk1"/>
        <w:spacing w:before="148" w:line="360" w:lineRule="auto"/>
      </w:pPr>
      <w:r>
        <w:t xml:space="preserve">TDS </w:t>
      </w:r>
      <w:r w:rsidR="00F62F1D">
        <w:t>22</w:t>
      </w:r>
      <w:r>
        <w:t>7 Psikoloji (</w:t>
      </w:r>
      <w:r w:rsidR="00F62F1D">
        <w:t>2 0 2 3</w:t>
      </w:r>
      <w:r>
        <w:t>)</w:t>
      </w:r>
    </w:p>
    <w:p w:rsidR="00D85214" w:rsidRDefault="00D85214" w:rsidP="00E479BA">
      <w:pPr>
        <w:pStyle w:val="GvdeMetni"/>
        <w:spacing w:before="132" w:line="360" w:lineRule="auto"/>
        <w:ind w:left="118" w:right="114"/>
        <w:jc w:val="both"/>
      </w:pPr>
      <w:r>
        <w:t>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Psikososyal  gelişim,</w:t>
      </w:r>
    </w:p>
    <w:p w:rsidR="00D85214" w:rsidRDefault="00D85214" w:rsidP="000A036C">
      <w:pPr>
        <w:pStyle w:val="GvdeMetni"/>
        <w:spacing w:before="98" w:line="360" w:lineRule="auto"/>
        <w:ind w:left="118" w:right="115"/>
      </w:pPr>
      <w:proofErr w:type="gramStart"/>
      <w:r>
        <w:t>Bilişsel davranışçı yaklaşım, Normal ve anormal davranışlar, Anormal davranışları içeren patolojilerin ortaya konulmasını içermektedir.</w:t>
      </w:r>
      <w:proofErr w:type="gramEnd"/>
    </w:p>
    <w:p w:rsidR="00D85214" w:rsidRPr="000A036C" w:rsidRDefault="00D85214" w:rsidP="000A036C">
      <w:pPr>
        <w:pStyle w:val="Balk1"/>
        <w:spacing w:before="148" w:line="360" w:lineRule="auto"/>
      </w:pPr>
      <w:r>
        <w:t>Ders kitapları:</w:t>
      </w:r>
    </w:p>
    <w:p w:rsidR="00D85214" w:rsidRDefault="00D85214" w:rsidP="00E479BA">
      <w:pPr>
        <w:pStyle w:val="ListeParagraf"/>
        <w:numPr>
          <w:ilvl w:val="0"/>
          <w:numId w:val="2"/>
        </w:numPr>
        <w:tabs>
          <w:tab w:val="left" w:pos="838"/>
          <w:tab w:val="left" w:pos="839"/>
        </w:tabs>
        <w:spacing w:before="0" w:line="360" w:lineRule="auto"/>
        <w:ind w:left="838" w:right="118"/>
        <w:rPr>
          <w:rFonts w:ascii="Symbol" w:hAnsi="Symbol"/>
          <w:sz w:val="20"/>
        </w:rPr>
      </w:pPr>
      <w:r>
        <w:rPr>
          <w:sz w:val="24"/>
        </w:rPr>
        <w:t>Akbaba, S. (2012). Psikolojik Sağlığı Koruyucu Rehberlik, Pegem Akademi Yayıncılık, 2. Baskı, Ankara, ISBN:9789758792481.</w:t>
      </w:r>
    </w:p>
    <w:p w:rsidR="00D85214" w:rsidRDefault="00D85214" w:rsidP="00E479BA">
      <w:pPr>
        <w:pStyle w:val="ListeParagraf"/>
        <w:numPr>
          <w:ilvl w:val="0"/>
          <w:numId w:val="2"/>
        </w:numPr>
        <w:tabs>
          <w:tab w:val="left" w:pos="838"/>
          <w:tab w:val="left" w:pos="839"/>
        </w:tabs>
        <w:spacing w:before="4" w:line="360" w:lineRule="auto"/>
        <w:ind w:left="838"/>
        <w:rPr>
          <w:rFonts w:ascii="Symbol" w:hAnsi="Symbol"/>
          <w:sz w:val="20"/>
        </w:rPr>
      </w:pPr>
      <w:r>
        <w:rPr>
          <w:sz w:val="24"/>
        </w:rPr>
        <w:t>Baymur, F. (1998). Genel Psikoloji. İnkılap Kitapevi,İstanbul.</w:t>
      </w:r>
    </w:p>
    <w:p w:rsidR="00D85214" w:rsidRDefault="00D85214" w:rsidP="00E479BA">
      <w:pPr>
        <w:pStyle w:val="ListeParagraf"/>
        <w:numPr>
          <w:ilvl w:val="0"/>
          <w:numId w:val="2"/>
        </w:numPr>
        <w:tabs>
          <w:tab w:val="left" w:pos="838"/>
          <w:tab w:val="left" w:pos="839"/>
        </w:tabs>
        <w:spacing w:before="139" w:line="360" w:lineRule="auto"/>
        <w:ind w:left="838" w:right="118"/>
        <w:rPr>
          <w:rFonts w:ascii="Symbol" w:hAnsi="Symbol"/>
          <w:sz w:val="20"/>
        </w:rPr>
      </w:pPr>
      <w:r>
        <w:rPr>
          <w:sz w:val="24"/>
        </w:rPr>
        <w:t>Morgan, CT. (2000). Psikolojiye Giriş. (Çevirenler: Hüsnü Arıcı ve Diğerleri, Yayın Sorumlusu: Sirel Karakaş), Meteksan Matbaacılık,Ankara.</w:t>
      </w:r>
    </w:p>
    <w:p w:rsidR="00D85214" w:rsidRDefault="00D85214" w:rsidP="00E479BA">
      <w:pPr>
        <w:pStyle w:val="ListeParagraf"/>
        <w:numPr>
          <w:ilvl w:val="0"/>
          <w:numId w:val="2"/>
        </w:numPr>
        <w:tabs>
          <w:tab w:val="left" w:pos="838"/>
          <w:tab w:val="left" w:pos="839"/>
        </w:tabs>
        <w:spacing w:before="7" w:line="360" w:lineRule="auto"/>
        <w:ind w:left="838"/>
        <w:rPr>
          <w:rFonts w:ascii="Symbol" w:hAnsi="Symbol"/>
          <w:sz w:val="20"/>
        </w:rPr>
      </w:pPr>
      <w:r>
        <w:rPr>
          <w:sz w:val="24"/>
        </w:rPr>
        <w:t>Morris</w:t>
      </w:r>
      <w:proofErr w:type="gramStart"/>
      <w:r>
        <w:rPr>
          <w:sz w:val="24"/>
        </w:rPr>
        <w:t>,CG</w:t>
      </w:r>
      <w:proofErr w:type="gramEnd"/>
      <w:r>
        <w:rPr>
          <w:sz w:val="24"/>
        </w:rPr>
        <w:t>.(2007).Psikolojiyi Anlamak. Ankara: Türk Psikologlar DerneğiYayınları.</w:t>
      </w:r>
    </w:p>
    <w:p w:rsidR="00D85214" w:rsidRDefault="00D85214" w:rsidP="00E479BA">
      <w:pPr>
        <w:pStyle w:val="ListeParagraf"/>
        <w:numPr>
          <w:ilvl w:val="0"/>
          <w:numId w:val="2"/>
        </w:numPr>
        <w:tabs>
          <w:tab w:val="left" w:pos="838"/>
          <w:tab w:val="left" w:pos="839"/>
        </w:tabs>
        <w:spacing w:before="137" w:line="360" w:lineRule="auto"/>
        <w:ind w:left="838"/>
        <w:rPr>
          <w:rFonts w:ascii="Symbol" w:hAnsi="Symbol"/>
          <w:sz w:val="20"/>
        </w:rPr>
      </w:pPr>
      <w:r>
        <w:rPr>
          <w:sz w:val="24"/>
        </w:rPr>
        <w:lastRenderedPageBreak/>
        <w:t>Yapıcı Ş. (2005). Gelişim ve Öğrenme Psikolojisi, ANIYayınevi.</w:t>
      </w:r>
    </w:p>
    <w:p w:rsidR="00D85214" w:rsidRDefault="00D85214" w:rsidP="00E479BA">
      <w:pPr>
        <w:pStyle w:val="ListeParagraf"/>
        <w:numPr>
          <w:ilvl w:val="0"/>
          <w:numId w:val="2"/>
        </w:numPr>
        <w:tabs>
          <w:tab w:val="left" w:pos="838"/>
          <w:tab w:val="left" w:pos="839"/>
        </w:tabs>
        <w:spacing w:before="139" w:line="360" w:lineRule="auto"/>
        <w:ind w:left="838"/>
        <w:rPr>
          <w:rFonts w:ascii="Symbol" w:hAnsi="Symbol"/>
          <w:sz w:val="20"/>
        </w:rPr>
      </w:pPr>
      <w:r>
        <w:rPr>
          <w:sz w:val="24"/>
        </w:rPr>
        <w:t>Toktamışoğlu M. (2005). İnsan Tanıma Kılavuzu, Kapital MedyaYayın.</w:t>
      </w:r>
    </w:p>
    <w:p w:rsidR="00FB2810" w:rsidRDefault="00D85214" w:rsidP="00E479BA">
      <w:pPr>
        <w:pStyle w:val="GvdeMetni"/>
        <w:spacing w:before="6" w:line="360" w:lineRule="auto"/>
      </w:pPr>
      <w:r>
        <w:t>Hökelekli H. (2008). Psikolojiye Giriş, Düşünce Kitapevi</w:t>
      </w:r>
    </w:p>
    <w:p w:rsidR="00FB2810" w:rsidRDefault="00FB2810" w:rsidP="00E479BA">
      <w:pPr>
        <w:pStyle w:val="GvdeMetni"/>
        <w:spacing w:line="360" w:lineRule="auto"/>
      </w:pPr>
    </w:p>
    <w:p w:rsidR="00FB2810" w:rsidRDefault="005A214A" w:rsidP="00E479BA">
      <w:pPr>
        <w:pStyle w:val="Balk1"/>
        <w:spacing w:before="148" w:line="360" w:lineRule="auto"/>
        <w:ind w:right="1581"/>
        <w:jc w:val="left"/>
      </w:pPr>
      <w:r>
        <w:rPr>
          <w:u w:val="thick"/>
        </w:rPr>
        <w:t>II. Sınıf IV. Dönem</w:t>
      </w:r>
    </w:p>
    <w:p w:rsidR="00FB2810" w:rsidRDefault="00FB2810" w:rsidP="00E479BA">
      <w:pPr>
        <w:pStyle w:val="GvdeMetni"/>
        <w:spacing w:line="360" w:lineRule="auto"/>
        <w:rPr>
          <w:b/>
          <w:sz w:val="22"/>
        </w:rPr>
      </w:pPr>
    </w:p>
    <w:p w:rsidR="00FB2810" w:rsidRDefault="00331D19" w:rsidP="00E479BA">
      <w:pPr>
        <w:pStyle w:val="Balk1"/>
        <w:spacing w:before="156" w:line="360" w:lineRule="auto"/>
      </w:pPr>
      <w:r>
        <w:t>TDS 230</w:t>
      </w:r>
      <w:r w:rsidR="005A214A">
        <w:t xml:space="preserve"> Hastane Bilgi Sistemi (2 0 2</w:t>
      </w:r>
      <w:r>
        <w:t xml:space="preserve"> 3</w:t>
      </w:r>
      <w:r w:rsidR="005A214A">
        <w:t>)</w:t>
      </w:r>
    </w:p>
    <w:p w:rsidR="00FB2810" w:rsidRDefault="005A214A" w:rsidP="00E479BA">
      <w:pPr>
        <w:pStyle w:val="GvdeMetni"/>
        <w:spacing w:before="98" w:line="360" w:lineRule="auto"/>
        <w:ind w:left="118" w:right="115"/>
        <w:jc w:val="both"/>
      </w:pPr>
      <w:r>
        <w:t>Genel kavramlar, Hastane yönetimi ve bilgi sistemleri, bilgi gereksinimi, Hastanelerde bilgi sistemi geliştirme, klinik bilgi sistemleri, hastane bilgi sisteminde bilgisayara geçiş süreci, bilgi sisteminin analizi ve tasarımı, elektronik hasta kayıtları, ulusal sağlık kayıtları sürecine entegrasyonu.</w:t>
      </w:r>
    </w:p>
    <w:p w:rsidR="00FB2810" w:rsidRDefault="005A214A" w:rsidP="00E479BA">
      <w:pPr>
        <w:pStyle w:val="Balk1"/>
        <w:spacing w:before="11" w:line="360" w:lineRule="auto"/>
      </w:pPr>
      <w:r>
        <w:t>Ders kitapları:</w:t>
      </w:r>
    </w:p>
    <w:p w:rsidR="00FB2810" w:rsidRDefault="005A214A" w:rsidP="00E479BA">
      <w:pPr>
        <w:pStyle w:val="ListeParagraf"/>
        <w:numPr>
          <w:ilvl w:val="0"/>
          <w:numId w:val="2"/>
        </w:numPr>
        <w:tabs>
          <w:tab w:val="left" w:pos="838"/>
          <w:tab w:val="left" w:pos="839"/>
        </w:tabs>
        <w:spacing w:before="131" w:line="360" w:lineRule="auto"/>
        <w:ind w:left="838" w:right="116"/>
        <w:rPr>
          <w:rFonts w:ascii="Symbol" w:hAnsi="Symbol"/>
          <w:sz w:val="24"/>
        </w:rPr>
      </w:pPr>
      <w:r>
        <w:rPr>
          <w:sz w:val="24"/>
        </w:rPr>
        <w:t>Özata, M., Güleç, H.K. (2005). Sağlık Bilişim Sistemleri, Nobel Yayın Dağıtım, 1. Baskı, Ankara, ISBN:9789755913087.</w:t>
      </w:r>
    </w:p>
    <w:p w:rsidR="00FB2810" w:rsidRDefault="005A214A" w:rsidP="00E479BA">
      <w:pPr>
        <w:pStyle w:val="ListeParagraf"/>
        <w:numPr>
          <w:ilvl w:val="0"/>
          <w:numId w:val="2"/>
        </w:numPr>
        <w:tabs>
          <w:tab w:val="left" w:pos="838"/>
          <w:tab w:val="left" w:pos="839"/>
        </w:tabs>
        <w:spacing w:line="360" w:lineRule="auto"/>
        <w:ind w:left="838" w:right="111"/>
        <w:rPr>
          <w:rFonts w:ascii="Symbol"/>
          <w:sz w:val="24"/>
        </w:rPr>
      </w:pPr>
      <w:r>
        <w:rPr>
          <w:sz w:val="24"/>
        </w:rPr>
        <w:t>Wiederhold G, Rindfleish TC. (2006). Essential concept for biomedical computing. Shotliffe EH, Cimino JJ. Biomedical informatics. Springer,NewYork.</w:t>
      </w:r>
    </w:p>
    <w:p w:rsidR="00FB2810" w:rsidRDefault="00FB2810" w:rsidP="00E479BA">
      <w:pPr>
        <w:pStyle w:val="GvdeMetni"/>
        <w:spacing w:line="360" w:lineRule="auto"/>
      </w:pPr>
    </w:p>
    <w:p w:rsidR="00FB2810" w:rsidRDefault="005A214A" w:rsidP="00E479BA">
      <w:pPr>
        <w:pStyle w:val="Balk1"/>
        <w:spacing w:before="156" w:line="360" w:lineRule="auto"/>
      </w:pPr>
      <w:r>
        <w:t>TDS</w:t>
      </w:r>
      <w:r w:rsidR="00331D19">
        <w:t xml:space="preserve"> 232</w:t>
      </w:r>
      <w:r>
        <w:t xml:space="preserve"> Sağlık Hizmetleri Yönetimi (</w:t>
      </w:r>
      <w:r w:rsidR="00331D19">
        <w:t>2 0 2 3</w:t>
      </w:r>
      <w:r>
        <w:t>)</w:t>
      </w:r>
    </w:p>
    <w:p w:rsidR="00FB2810" w:rsidRDefault="005A214A" w:rsidP="00E479BA">
      <w:pPr>
        <w:pStyle w:val="GvdeMetni"/>
        <w:spacing w:before="132" w:line="360" w:lineRule="auto"/>
        <w:ind w:left="118" w:right="110"/>
        <w:jc w:val="both"/>
      </w:pPr>
      <w:r>
        <w:t xml:space="preserve">Tarihsel akış içerisinde hastanenin yeri ve gelişimi, hastalık ve sağlık-sağlık hizmetleri, hastanenin tanımı ve sınıflandırılması. Yönetim, yönetim ilkeleri, özellikleri ve öğeleri, yöneticinin özellikleri.Hastane idaresinin özellikleri ve yönetim kaynakları, hastane işletmesinde temel kavramlar, hastane fonksiyonları ve temel kavramlar. Hastane Fonksiyonları ve Örgütlenmesi: Başhekim ve hastane müdürünün görev ve yetkileri. Tıbbi Fonksiyonlar: Klinik hizmetle, acil servis hizmetleri, servis şef ve uzmanlarının görev yetkileri. Teşhis Üniteleri: Laboratuvar, laboratuvarda çalışan personel ve görevleri, röntgen servisi, röntgen servisinde çalışan personel ve görevleri, radyasyon güvenliği ile ilgili yasal düzenlemeler. Ameliyathane hizmetleri, yoğun bakım ve reanimasyon hizmetleri, çalışan personelin </w:t>
      </w:r>
      <w:proofErr w:type="gramStart"/>
      <w:r>
        <w:t>görev  ve</w:t>
      </w:r>
      <w:proofErr w:type="gramEnd"/>
      <w:r>
        <w:t xml:space="preserve"> yetkileri.Hastane enfeksiyonları kontrolu, diyet hizmetleri, eczane hizmetleri, sosyal hizmetler, hemşirelik hizmetleri. Bilimsel kurullar, uzman hekim yetiştirilmesi. Hastane hizmetlerinin değerlendirilmesi, hastane nöbet, idari ve teknik hizmetleri. Devlet memurları kanunu ile ilgili yönetmelikler.</w:t>
      </w:r>
    </w:p>
    <w:p w:rsidR="00FB2810" w:rsidRDefault="00FB2810" w:rsidP="00E479BA">
      <w:pPr>
        <w:pStyle w:val="GvdeMetni"/>
        <w:spacing w:line="360" w:lineRule="auto"/>
      </w:pPr>
    </w:p>
    <w:p w:rsidR="00FB2810" w:rsidRDefault="005A214A" w:rsidP="00E479BA">
      <w:pPr>
        <w:pStyle w:val="Balk1"/>
        <w:spacing w:before="148" w:line="360" w:lineRule="auto"/>
      </w:pPr>
      <w:r>
        <w:t>Ders Kitapları:</w:t>
      </w:r>
    </w:p>
    <w:p w:rsidR="00FB2810" w:rsidRDefault="005A214A" w:rsidP="00E479BA">
      <w:pPr>
        <w:pStyle w:val="ListeParagraf"/>
        <w:numPr>
          <w:ilvl w:val="0"/>
          <w:numId w:val="2"/>
        </w:numPr>
        <w:tabs>
          <w:tab w:val="left" w:pos="838"/>
          <w:tab w:val="left" w:pos="839"/>
        </w:tabs>
        <w:spacing w:before="134" w:line="360" w:lineRule="auto"/>
        <w:ind w:left="838" w:right="439"/>
        <w:rPr>
          <w:rFonts w:ascii="Symbol" w:hAnsi="Symbol"/>
          <w:sz w:val="24"/>
        </w:rPr>
      </w:pPr>
      <w:r>
        <w:rPr>
          <w:sz w:val="24"/>
        </w:rPr>
        <w:t>Işık O., Tengilimoğlu D., Akbolat M. (2012) Sağlık işletmeleri Yönetimi. Nobelyayın Dağıtım. ISBN:6051331843</w:t>
      </w:r>
    </w:p>
    <w:p w:rsidR="00FB2810" w:rsidRDefault="005A214A" w:rsidP="00E479BA">
      <w:pPr>
        <w:pStyle w:val="ListeParagraf"/>
        <w:numPr>
          <w:ilvl w:val="0"/>
          <w:numId w:val="2"/>
        </w:numPr>
        <w:tabs>
          <w:tab w:val="left" w:pos="838"/>
          <w:tab w:val="left" w:pos="839"/>
        </w:tabs>
        <w:spacing w:before="17" w:line="360" w:lineRule="auto"/>
        <w:ind w:left="838" w:right="963"/>
        <w:rPr>
          <w:rFonts w:ascii="Symbol" w:hAnsi="Symbol"/>
          <w:sz w:val="24"/>
        </w:rPr>
      </w:pPr>
      <w:r>
        <w:rPr>
          <w:sz w:val="24"/>
        </w:rPr>
        <w:t>Kavuncubaşı, Ş. (2010) Hastane ve Sağlık Kurumları Yönetimi Siyasal Kitabevi. ISBN:9757351512</w:t>
      </w:r>
    </w:p>
    <w:p w:rsidR="00FB2810" w:rsidRDefault="00FB2810" w:rsidP="00E479BA">
      <w:pPr>
        <w:pStyle w:val="GvdeMetni"/>
        <w:spacing w:before="16" w:line="360" w:lineRule="auto"/>
        <w:ind w:left="478"/>
        <w:rPr>
          <w:rFonts w:ascii="Symbol" w:hAnsi="Symbol"/>
        </w:rPr>
      </w:pPr>
    </w:p>
    <w:p w:rsidR="00FB2810" w:rsidRDefault="005A214A" w:rsidP="00E479BA">
      <w:pPr>
        <w:pStyle w:val="Balk1"/>
        <w:spacing w:before="145" w:line="360" w:lineRule="auto"/>
        <w:ind w:right="1581"/>
        <w:jc w:val="left"/>
      </w:pPr>
      <w:proofErr w:type="gramStart"/>
      <w:r>
        <w:t>TDS</w:t>
      </w:r>
      <w:r w:rsidR="00211D71">
        <w:t>234</w:t>
      </w:r>
      <w:r>
        <w:t xml:space="preserve">  Dosyalama</w:t>
      </w:r>
      <w:proofErr w:type="gramEnd"/>
      <w:r>
        <w:t xml:space="preserve"> ve Arşivleme (2 0 2</w:t>
      </w:r>
      <w:r w:rsidR="00211D71">
        <w:t xml:space="preserve"> 3</w:t>
      </w:r>
      <w:r>
        <w:t>)</w:t>
      </w:r>
    </w:p>
    <w:p w:rsidR="00FB2810" w:rsidRDefault="005A214A" w:rsidP="00E479BA">
      <w:pPr>
        <w:pStyle w:val="GvdeMetni"/>
        <w:spacing w:before="98" w:line="360" w:lineRule="auto"/>
        <w:ind w:left="118" w:right="111"/>
        <w:jc w:val="both"/>
      </w:pPr>
      <w:r>
        <w:t>Bilgi, bilgi yönetimi ve örgütsel önemi, belge ve belge yönetimi, önemi ve amacı, elektronik belge ve özellikleri, belgenin işlem süreci, form, form çeşitleri, kullanımı ve standardizasyonu, dosyalama, önemi ve amacı, dosyalama sistemlerinin kurulması, standart dosya planı, Sağlık Bakanlığı standart dosya planı, dosyalama hizmetlerinin organizasyonu, dosya tasnif sistemleri, özellikleri ve kullanım alanları, arşivleme teknikleri ve süreci, arşivlerin fiziki özellikleri ve dijital arşivler, Bilgi, bilgi yönetimi, bilginin kurumsal önemi, Belge, belge yönetimi tanımı, amacı ve önemi, Elektronik belge ve özellikleri, Evrakın tanımı, üretilmesi, kayıt işlemleri ve evrak yönetimi, Evrakın işlem süreci, Form ve formların kullanımı, form çeşitleri, form standardizasyonu, Dosyalama, dosyalamanın amacı ve önemi, Dosyalama sisteminin kurulması, Standart dosya planı, sağlık bakanlığı dosya planı, Dosyalama hizmetlerinin örgütlenmesi, Dosya tasnif sistemleri ve özellikleri, kullanım alanları, Arşivleme teknikleri ve süreci, Arşivlerin fiziki özellikleri, Dijital arşivler.</w:t>
      </w:r>
    </w:p>
    <w:p w:rsidR="00FB2810" w:rsidRDefault="005A214A" w:rsidP="00E479BA">
      <w:pPr>
        <w:pStyle w:val="Balk1"/>
        <w:spacing w:before="11" w:line="360" w:lineRule="auto"/>
      </w:pPr>
      <w:r>
        <w:t>Ders kitaplari:</w:t>
      </w:r>
    </w:p>
    <w:p w:rsidR="00FB2810" w:rsidRDefault="005A214A" w:rsidP="00E479BA">
      <w:pPr>
        <w:pStyle w:val="GvdeMetni"/>
        <w:spacing w:before="132" w:line="360" w:lineRule="auto"/>
        <w:ind w:left="118"/>
        <w:jc w:val="both"/>
      </w:pPr>
      <w:r>
        <w:t xml:space="preserve">İslam Y. (2009) Dosyalama ve Arşivleme Teknikleri. Seçkin yayıncılık. </w:t>
      </w:r>
      <w:proofErr w:type="gramStart"/>
      <w:r>
        <w:t>ISBN :</w:t>
      </w:r>
      <w:proofErr w:type="gramEnd"/>
      <w:r>
        <w:t xml:space="preserve"> 9750216688</w:t>
      </w:r>
    </w:p>
    <w:p w:rsidR="00FB2810" w:rsidRDefault="00FB2810" w:rsidP="00E479BA">
      <w:pPr>
        <w:pStyle w:val="GvdeMetni"/>
        <w:spacing w:before="4" w:line="360" w:lineRule="auto"/>
      </w:pPr>
    </w:p>
    <w:p w:rsidR="00FB2810" w:rsidRDefault="005A214A" w:rsidP="00E479BA">
      <w:pPr>
        <w:pStyle w:val="Balk1"/>
        <w:spacing w:before="1" w:line="360" w:lineRule="auto"/>
      </w:pPr>
      <w:r>
        <w:t>TDS212 Meslek Etiği (2 0 2</w:t>
      </w:r>
      <w:r w:rsidR="0064312B">
        <w:t xml:space="preserve"> 2)</w:t>
      </w:r>
    </w:p>
    <w:p w:rsidR="00FB2810" w:rsidRDefault="005A214A" w:rsidP="000A036C">
      <w:pPr>
        <w:pStyle w:val="GvdeMetni"/>
        <w:spacing w:before="134" w:line="360" w:lineRule="auto"/>
        <w:ind w:left="118" w:right="114"/>
        <w:jc w:val="both"/>
      </w:pPr>
      <w:r>
        <w:t>Etik ve ahlak kavramlarını incelemek, etik sistemlerini incelemek, ahlakın oluşumunda rol oynayan faktörleri incelemek, meslek etiğini incelemek, mesleki yozlaşma ve meslek hayatında etik dışı davranışların sonuçlarını incelemek</w:t>
      </w:r>
    </w:p>
    <w:p w:rsidR="00FB2810" w:rsidRDefault="005A214A" w:rsidP="00E479BA">
      <w:pPr>
        <w:pStyle w:val="Balk1"/>
        <w:spacing w:before="148" w:line="360" w:lineRule="auto"/>
      </w:pPr>
      <w:r>
        <w:t>Ders kitaplari:</w:t>
      </w:r>
    </w:p>
    <w:p w:rsidR="00FB2810" w:rsidRDefault="005A214A" w:rsidP="00E479BA">
      <w:pPr>
        <w:pStyle w:val="ListeParagraf"/>
        <w:numPr>
          <w:ilvl w:val="0"/>
          <w:numId w:val="1"/>
        </w:numPr>
        <w:tabs>
          <w:tab w:val="left" w:pos="620"/>
          <w:tab w:val="left" w:pos="621"/>
        </w:tabs>
        <w:spacing w:before="134" w:line="360" w:lineRule="auto"/>
        <w:ind w:right="114"/>
        <w:rPr>
          <w:sz w:val="24"/>
        </w:rPr>
      </w:pPr>
      <w:r>
        <w:rPr>
          <w:sz w:val="24"/>
        </w:rPr>
        <w:t>Demirhan Erdemir A. (1996).Tıbbi Deontoloji ve Genel Tıp Tarihi, Güneş-Nobel Yayınları, Bursa</w:t>
      </w:r>
    </w:p>
    <w:p w:rsidR="00FB2810" w:rsidRDefault="005A214A" w:rsidP="00E479BA">
      <w:pPr>
        <w:pStyle w:val="ListeParagraf"/>
        <w:numPr>
          <w:ilvl w:val="0"/>
          <w:numId w:val="1"/>
        </w:numPr>
        <w:tabs>
          <w:tab w:val="left" w:pos="680"/>
          <w:tab w:val="left" w:pos="681"/>
        </w:tabs>
        <w:spacing w:line="360" w:lineRule="auto"/>
        <w:ind w:left="680" w:hanging="420"/>
        <w:rPr>
          <w:sz w:val="24"/>
        </w:rPr>
      </w:pPr>
      <w:r>
        <w:rPr>
          <w:sz w:val="24"/>
        </w:rPr>
        <w:lastRenderedPageBreak/>
        <w:t>Bayat A.H. (2003).  Tıp Tarihi Kitabı, Sade Matbacılık,İzmir.</w:t>
      </w:r>
    </w:p>
    <w:p w:rsidR="00FB2810" w:rsidRDefault="005A214A" w:rsidP="00E479BA">
      <w:pPr>
        <w:pStyle w:val="ListeParagraf"/>
        <w:numPr>
          <w:ilvl w:val="0"/>
          <w:numId w:val="1"/>
        </w:numPr>
        <w:tabs>
          <w:tab w:val="left" w:pos="620"/>
          <w:tab w:val="left" w:pos="621"/>
        </w:tabs>
        <w:spacing w:before="138" w:line="360" w:lineRule="auto"/>
        <w:ind w:right="114"/>
        <w:rPr>
          <w:sz w:val="24"/>
        </w:rPr>
      </w:pPr>
      <w:r>
        <w:rPr>
          <w:sz w:val="24"/>
        </w:rPr>
        <w:t>. Erdemir, A.D. (2006). Acil Tedavi ve Bakımda Tıp Etiği Sorunları, Nobel Tıp Kitabevi, 1. Baskı, Ankara, ISBN:9789754204446.</w:t>
      </w:r>
    </w:p>
    <w:p w:rsidR="00FB2810" w:rsidRDefault="00FB2810" w:rsidP="00E479BA">
      <w:pPr>
        <w:pStyle w:val="GvdeMetni"/>
        <w:spacing w:line="360" w:lineRule="auto"/>
      </w:pPr>
    </w:p>
    <w:p w:rsidR="00FB2810" w:rsidRDefault="005A214A" w:rsidP="00E479BA">
      <w:pPr>
        <w:pStyle w:val="Balk1"/>
        <w:spacing w:before="158" w:line="360" w:lineRule="auto"/>
      </w:pPr>
      <w:r>
        <w:t>TDS 214 Alan Uygulamaları</w:t>
      </w:r>
      <w:r w:rsidR="00084357">
        <w:t>-2 (1 16 9 9</w:t>
      </w:r>
      <w:r>
        <w:t>)</w:t>
      </w:r>
    </w:p>
    <w:p w:rsidR="00FB2810" w:rsidRDefault="005A214A" w:rsidP="00E479BA">
      <w:pPr>
        <w:pStyle w:val="GvdeMetni"/>
        <w:spacing w:before="135" w:line="360" w:lineRule="auto"/>
        <w:ind w:left="118" w:right="113"/>
        <w:jc w:val="both"/>
      </w:pPr>
      <w:r>
        <w:t xml:space="preserve">Klinikte Eğitim ve Uygulama dersi ile tıbbi sekreterlik mesleğinin alanda uygulaması için gereksinim duyulan pratik eğitimin yapılması amaçlanmaktadır. Öğrenciler, öğrendikleri teorik bilgileri tanımlanan uygulama yerlerinde (anabilim </w:t>
      </w:r>
      <w:proofErr w:type="gramStart"/>
      <w:r>
        <w:t>dalı</w:t>
      </w:r>
      <w:proofErr w:type="gramEnd"/>
      <w:r>
        <w:t>, poliklinik, klinik, arşiv) dönüşümlü olarak sağlık kurumlarında uygulamaları yaparlar.</w:t>
      </w:r>
    </w:p>
    <w:p w:rsidR="00457A54" w:rsidRDefault="00457A54" w:rsidP="00E479BA">
      <w:pPr>
        <w:pStyle w:val="GvdeMetni"/>
        <w:spacing w:before="135" w:line="360" w:lineRule="auto"/>
        <w:ind w:left="118" w:right="113"/>
        <w:jc w:val="both"/>
      </w:pPr>
    </w:p>
    <w:p w:rsidR="00457A54" w:rsidRDefault="00457A54" w:rsidP="00E479BA">
      <w:pPr>
        <w:pStyle w:val="Balk1"/>
        <w:spacing w:before="156" w:line="360" w:lineRule="auto"/>
      </w:pPr>
      <w:r>
        <w:t xml:space="preserve">TDS </w:t>
      </w:r>
      <w:r w:rsidR="000B0250">
        <w:t xml:space="preserve">216Nitel Araştırma Yöntemleri (2 0 2 </w:t>
      </w:r>
      <w:r>
        <w:t>3)</w:t>
      </w:r>
    </w:p>
    <w:p w:rsidR="00457A54" w:rsidRDefault="00457A54" w:rsidP="00E479BA">
      <w:pPr>
        <w:pStyle w:val="GvdeMetni"/>
        <w:spacing w:before="10" w:line="360" w:lineRule="auto"/>
        <w:rPr>
          <w:b/>
          <w:sz w:val="35"/>
        </w:rPr>
      </w:pPr>
    </w:p>
    <w:p w:rsidR="00457A54" w:rsidRDefault="00457A54" w:rsidP="00E479BA">
      <w:pPr>
        <w:pStyle w:val="GvdeMetni"/>
        <w:spacing w:line="360" w:lineRule="auto"/>
        <w:ind w:left="118" w:right="113"/>
        <w:jc w:val="both"/>
      </w:pPr>
      <w:r>
        <w:t xml:space="preserve">Nitel araştırmaların genel özellikleri, nitel ve nicel araştırmaların özelliklerinin karşılaştırılması, nitel araştırmalarda etik ilkeler, nitel araştırmalarda veri toplama teknikleri: ayrıntılı saha gözlemleri, görüşmeler, doküman toplama, günlük kayıtlar, odyo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w:t>
      </w:r>
      <w:proofErr w:type="gramStart"/>
      <w:r>
        <w:t>nitel  araştırmalar</w:t>
      </w:r>
      <w:proofErr w:type="gramEnd"/>
      <w:r>
        <w:t>, nitel araştırma rapor ve makaleleranalizi.</w:t>
      </w:r>
    </w:p>
    <w:p w:rsidR="00457A54" w:rsidRDefault="00457A54" w:rsidP="00E479BA">
      <w:pPr>
        <w:pStyle w:val="GvdeMetni"/>
        <w:spacing w:before="2" w:line="360" w:lineRule="auto"/>
        <w:rPr>
          <w:sz w:val="25"/>
        </w:rPr>
      </w:pPr>
    </w:p>
    <w:p w:rsidR="00457A54" w:rsidRDefault="00457A54" w:rsidP="00E479BA">
      <w:pPr>
        <w:pStyle w:val="Balk1"/>
        <w:spacing w:line="360" w:lineRule="auto"/>
      </w:pPr>
      <w:r>
        <w:t>Ders Kitapları:</w:t>
      </w:r>
    </w:p>
    <w:p w:rsidR="00457A54" w:rsidRDefault="00457A54" w:rsidP="00E479BA">
      <w:pPr>
        <w:pStyle w:val="GvdeMetni"/>
        <w:spacing w:before="9" w:line="360" w:lineRule="auto"/>
        <w:rPr>
          <w:b/>
          <w:sz w:val="35"/>
        </w:rPr>
      </w:pPr>
    </w:p>
    <w:p w:rsidR="00457A54" w:rsidRDefault="00457A54" w:rsidP="00E479BA">
      <w:pPr>
        <w:pStyle w:val="ListeParagraf"/>
        <w:numPr>
          <w:ilvl w:val="1"/>
          <w:numId w:val="4"/>
        </w:numPr>
        <w:tabs>
          <w:tab w:val="left" w:pos="839"/>
        </w:tabs>
        <w:spacing w:before="1" w:line="360" w:lineRule="auto"/>
        <w:ind w:left="838" w:right="121"/>
        <w:jc w:val="both"/>
        <w:rPr>
          <w:sz w:val="24"/>
        </w:rPr>
      </w:pPr>
      <w:r>
        <w:rPr>
          <w:sz w:val="24"/>
        </w:rPr>
        <w:t>Glesne, C., Yalçıoğlu, P. (Ed.) (2012). Nitel Araştırmaya Giriş, Anı Yayıncılık, 1. Baskı, Ankara, ISBN:9786054434992.</w:t>
      </w:r>
    </w:p>
    <w:p w:rsidR="00457A54" w:rsidRDefault="00457A54" w:rsidP="00E479BA">
      <w:pPr>
        <w:pStyle w:val="GvdeMetni"/>
        <w:spacing w:before="4" w:line="360" w:lineRule="auto"/>
        <w:rPr>
          <w:sz w:val="25"/>
        </w:rPr>
      </w:pPr>
    </w:p>
    <w:p w:rsidR="00457A54" w:rsidRDefault="00457A54" w:rsidP="00E479BA">
      <w:pPr>
        <w:pStyle w:val="ListeParagraf"/>
        <w:numPr>
          <w:ilvl w:val="1"/>
          <w:numId w:val="4"/>
        </w:numPr>
        <w:tabs>
          <w:tab w:val="left" w:pos="839"/>
        </w:tabs>
        <w:spacing w:before="1" w:line="360" w:lineRule="auto"/>
        <w:ind w:left="838" w:right="117"/>
        <w:jc w:val="both"/>
        <w:rPr>
          <w:sz w:val="24"/>
        </w:rPr>
      </w:pPr>
      <w:r>
        <w:rPr>
          <w:sz w:val="24"/>
        </w:rPr>
        <w:t>Yıldırım, A. &amp; Şimşek, H. (2003). Sosyal Bilimlerde Nitel Araştırma Yöntemleri. Ankara: Seçkinyayınevi.</w:t>
      </w:r>
    </w:p>
    <w:p w:rsidR="00457A54" w:rsidRDefault="00457A54" w:rsidP="00E479BA">
      <w:pPr>
        <w:pStyle w:val="ListeParagraf"/>
        <w:numPr>
          <w:ilvl w:val="1"/>
          <w:numId w:val="4"/>
        </w:numPr>
        <w:tabs>
          <w:tab w:val="left" w:pos="838"/>
          <w:tab w:val="left" w:pos="839"/>
        </w:tabs>
        <w:spacing w:before="12" w:line="360" w:lineRule="auto"/>
        <w:ind w:left="838"/>
        <w:rPr>
          <w:sz w:val="24"/>
        </w:rPr>
      </w:pPr>
      <w:r>
        <w:rPr>
          <w:sz w:val="24"/>
        </w:rPr>
        <w:t>Kuş, E. (2003). Nicel-Nitel Araştırma Teknikleri. Ankara: Anıyayıncılık.</w:t>
      </w:r>
    </w:p>
    <w:p w:rsidR="00FB2810" w:rsidRPr="000A036C" w:rsidRDefault="00457A54" w:rsidP="00E479BA">
      <w:pPr>
        <w:pStyle w:val="ListeParagraf"/>
        <w:numPr>
          <w:ilvl w:val="1"/>
          <w:numId w:val="4"/>
        </w:numPr>
        <w:tabs>
          <w:tab w:val="left" w:pos="839"/>
        </w:tabs>
        <w:spacing w:before="138" w:line="360" w:lineRule="auto"/>
        <w:ind w:left="838" w:right="116"/>
        <w:jc w:val="both"/>
        <w:rPr>
          <w:sz w:val="24"/>
        </w:rPr>
      </w:pPr>
      <w:r>
        <w:rPr>
          <w:sz w:val="24"/>
        </w:rPr>
        <w:t xml:space="preserve">American Psychological Association. (2001) Publication Manual of the American Psychological Association. 5th edition. Washington, DC: American Psychological </w:t>
      </w:r>
      <w:r>
        <w:rPr>
          <w:sz w:val="24"/>
        </w:rPr>
        <w:lastRenderedPageBreak/>
        <w:t>Association.</w:t>
      </w:r>
    </w:p>
    <w:p w:rsidR="00FB2810" w:rsidRDefault="00DD7785" w:rsidP="00E479BA">
      <w:pPr>
        <w:pStyle w:val="Balk1"/>
        <w:spacing w:before="143" w:line="360" w:lineRule="auto"/>
      </w:pPr>
      <w:r>
        <w:t>TDS 218</w:t>
      </w:r>
      <w:r w:rsidR="005A214A">
        <w:t xml:space="preserve"> Sağlık Felsefesi (</w:t>
      </w:r>
      <w:r>
        <w:t>2 0 2</w:t>
      </w:r>
      <w:r w:rsidR="005A214A">
        <w:t xml:space="preserve"> 3)</w:t>
      </w:r>
    </w:p>
    <w:p w:rsidR="00FB2810" w:rsidRDefault="005A214A" w:rsidP="00E479BA">
      <w:pPr>
        <w:pStyle w:val="GvdeMetni"/>
        <w:spacing w:before="134" w:line="360" w:lineRule="auto"/>
        <w:ind w:left="118" w:right="111"/>
        <w:jc w:val="both"/>
      </w:pPr>
      <w:r>
        <w:t xml:space="preserve">Felsefe bir bilim olduğu </w:t>
      </w:r>
      <w:proofErr w:type="gramStart"/>
      <w:r>
        <w:t>kadar</w:t>
      </w:r>
      <w:proofErr w:type="gramEnd"/>
      <w:r>
        <w:t>,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yeralmaktadır.</w:t>
      </w:r>
    </w:p>
    <w:p w:rsidR="00FB2810" w:rsidRDefault="00FB2810" w:rsidP="00E479BA">
      <w:pPr>
        <w:pStyle w:val="GvdeMetni"/>
        <w:spacing w:before="2" w:line="360" w:lineRule="auto"/>
        <w:rPr>
          <w:sz w:val="25"/>
        </w:rPr>
      </w:pPr>
    </w:p>
    <w:p w:rsidR="00FB2810" w:rsidRPr="000A036C" w:rsidRDefault="005A214A" w:rsidP="000A036C">
      <w:pPr>
        <w:pStyle w:val="Balk1"/>
        <w:spacing w:line="360" w:lineRule="auto"/>
      </w:pPr>
      <w:r>
        <w:t>Dersin kitapları:</w:t>
      </w:r>
    </w:p>
    <w:p w:rsidR="00FB2810" w:rsidRDefault="005A214A" w:rsidP="00E479BA">
      <w:pPr>
        <w:pStyle w:val="ListeParagraf"/>
        <w:numPr>
          <w:ilvl w:val="1"/>
          <w:numId w:val="1"/>
        </w:numPr>
        <w:tabs>
          <w:tab w:val="left" w:pos="838"/>
          <w:tab w:val="left" w:pos="839"/>
        </w:tabs>
        <w:spacing w:before="139" w:line="360" w:lineRule="auto"/>
        <w:ind w:right="118"/>
        <w:rPr>
          <w:sz w:val="24"/>
        </w:rPr>
      </w:pPr>
      <w:r>
        <w:rPr>
          <w:sz w:val="24"/>
        </w:rPr>
        <w:t>Köroğlu, E. (2012). Akılcı Yaşam Felsefesi İle Ruh Sağlığını Koruma, Hekimler Yayın Birliği, ISBN:9789753001960.</w:t>
      </w:r>
    </w:p>
    <w:p w:rsidR="00FB2810" w:rsidRDefault="005A214A" w:rsidP="00E479BA">
      <w:pPr>
        <w:pStyle w:val="ListeParagraf"/>
        <w:numPr>
          <w:ilvl w:val="1"/>
          <w:numId w:val="1"/>
        </w:numPr>
        <w:tabs>
          <w:tab w:val="left" w:pos="838"/>
          <w:tab w:val="left" w:pos="839"/>
        </w:tabs>
        <w:spacing w:before="16" w:line="360" w:lineRule="auto"/>
        <w:ind w:right="120"/>
        <w:rPr>
          <w:sz w:val="24"/>
        </w:rPr>
      </w:pPr>
      <w:r>
        <w:rPr>
          <w:sz w:val="24"/>
        </w:rPr>
        <w:t>Clark A. (2001). Mindware: An Introduction to the Philosophy of Cognitive Science, Oxford UniversityPress.</w:t>
      </w:r>
    </w:p>
    <w:p w:rsidR="00C04F50" w:rsidRDefault="005A214A" w:rsidP="00E479BA">
      <w:pPr>
        <w:pStyle w:val="ListeParagraf"/>
        <w:numPr>
          <w:ilvl w:val="1"/>
          <w:numId w:val="1"/>
        </w:numPr>
        <w:tabs>
          <w:tab w:val="left" w:pos="838"/>
          <w:tab w:val="left" w:pos="839"/>
        </w:tabs>
        <w:spacing w:line="360" w:lineRule="auto"/>
        <w:ind w:right="110"/>
        <w:rPr>
          <w:sz w:val="24"/>
        </w:rPr>
      </w:pPr>
      <w:r>
        <w:rPr>
          <w:sz w:val="24"/>
        </w:rPr>
        <w:t>Trevathan W R. (Editor), Smith E. O. (Editor), McKenna J</w:t>
      </w:r>
      <w:proofErr w:type="gramStart"/>
      <w:r>
        <w:rPr>
          <w:sz w:val="24"/>
        </w:rPr>
        <w:t>.(</w:t>
      </w:r>
      <w:proofErr w:type="gramEnd"/>
      <w:r>
        <w:rPr>
          <w:sz w:val="24"/>
        </w:rPr>
        <w:t>Editor) (2007). Evolutionary Medicine and Health: New Perspectives, Publisher: Oxford University Press,USA</w:t>
      </w:r>
    </w:p>
    <w:p w:rsidR="00720519" w:rsidRDefault="00720519" w:rsidP="00E479BA">
      <w:pPr>
        <w:pStyle w:val="ListeParagraf"/>
        <w:tabs>
          <w:tab w:val="left" w:pos="838"/>
          <w:tab w:val="left" w:pos="839"/>
        </w:tabs>
        <w:spacing w:line="360" w:lineRule="auto"/>
        <w:ind w:right="110" w:firstLine="0"/>
        <w:rPr>
          <w:sz w:val="24"/>
        </w:rPr>
      </w:pPr>
    </w:p>
    <w:p w:rsidR="00720519" w:rsidRDefault="00720519" w:rsidP="00E479BA">
      <w:pPr>
        <w:pStyle w:val="Balk1"/>
        <w:spacing w:line="360" w:lineRule="auto"/>
      </w:pPr>
      <w:r>
        <w:t>TDS 220 Girişkenlik (2 0 2 3)</w:t>
      </w:r>
    </w:p>
    <w:p w:rsidR="00720519" w:rsidRDefault="00720519" w:rsidP="00E479BA">
      <w:pPr>
        <w:pStyle w:val="GvdeMetni"/>
        <w:spacing w:before="132" w:line="360" w:lineRule="auto"/>
        <w:ind w:left="118" w:right="113"/>
        <w:jc w:val="both"/>
      </w:pPr>
      <w:r>
        <w:t xml:space="preserve">Girişkenlik, gereksinimlerinizi ifade etmenizi, olumlu ve olumsuz duygularınızı söylemenizi ve sınırlarınızı belirlemenizi sağlayan bir davranışlar bütünüdür. Girişkenlik yaşam üzerindeki kontrolü sağlayacak ve kendine güveni yükseltecek bir perspektiftir Girişkenlik dersinin amacı, öğrencilerin kendi gereksinimlerini dile getirmeleri, diğer insanların gereksinimlerine saygı duymaları ve dinlemelerini sağlamak, kendine güven ve </w:t>
      </w:r>
      <w:proofErr w:type="gramStart"/>
      <w:r>
        <w:t>kabul</w:t>
      </w:r>
      <w:proofErr w:type="gramEnd"/>
      <w:r>
        <w:t xml:space="preserve"> görmelerini desteklemektir. Dersin içeriğinde girişkenlik kavramı, dinleme, beden dili, zamanlama, davranış kavramı ve davranış çeşitleri, atılganlık gibi konular yeralmaktadır.</w:t>
      </w:r>
    </w:p>
    <w:p w:rsidR="00720519" w:rsidRDefault="00720519" w:rsidP="00E479BA">
      <w:pPr>
        <w:pStyle w:val="GvdeMetni"/>
        <w:spacing w:before="7" w:line="360" w:lineRule="auto"/>
        <w:rPr>
          <w:sz w:val="21"/>
        </w:rPr>
      </w:pPr>
    </w:p>
    <w:p w:rsidR="00720519" w:rsidRDefault="00720519" w:rsidP="00E479BA">
      <w:pPr>
        <w:pStyle w:val="Balk1"/>
        <w:spacing w:line="360" w:lineRule="auto"/>
      </w:pPr>
      <w:r>
        <w:lastRenderedPageBreak/>
        <w:t>Dersin Kitapları:</w:t>
      </w:r>
    </w:p>
    <w:p w:rsidR="00720519" w:rsidRDefault="00720519" w:rsidP="00E479BA">
      <w:pPr>
        <w:pStyle w:val="GvdeMetni"/>
        <w:spacing w:before="6" w:line="360" w:lineRule="auto"/>
        <w:rPr>
          <w:b/>
          <w:sz w:val="32"/>
        </w:rPr>
      </w:pPr>
    </w:p>
    <w:p w:rsidR="00720519" w:rsidRDefault="00720519" w:rsidP="00E479BA">
      <w:pPr>
        <w:pStyle w:val="ListeParagraf"/>
        <w:numPr>
          <w:ilvl w:val="0"/>
          <w:numId w:val="2"/>
        </w:numPr>
        <w:tabs>
          <w:tab w:val="left" w:pos="838"/>
          <w:tab w:val="left" w:pos="839"/>
        </w:tabs>
        <w:spacing w:before="0" w:line="360" w:lineRule="auto"/>
        <w:ind w:left="838" w:right="118"/>
        <w:rPr>
          <w:rFonts w:ascii="Symbol" w:hAnsi="Symbol"/>
          <w:sz w:val="20"/>
        </w:rPr>
      </w:pPr>
      <w:r>
        <w:rPr>
          <w:sz w:val="24"/>
        </w:rPr>
        <w:t>Emmons, M., Alberti, R. (1998). Atılganlık, HYB Yayıncılık, Ankara, ISBN: 9789756972441.</w:t>
      </w:r>
    </w:p>
    <w:p w:rsidR="00720519" w:rsidRDefault="00720519" w:rsidP="00E479BA">
      <w:pPr>
        <w:pStyle w:val="ListeParagraf"/>
        <w:numPr>
          <w:ilvl w:val="0"/>
          <w:numId w:val="2"/>
        </w:numPr>
        <w:tabs>
          <w:tab w:val="left" w:pos="838"/>
          <w:tab w:val="left" w:pos="839"/>
        </w:tabs>
        <w:spacing w:before="6" w:line="360" w:lineRule="auto"/>
        <w:ind w:left="838"/>
        <w:rPr>
          <w:rFonts w:ascii="Symbol" w:hAnsi="Symbol"/>
          <w:sz w:val="20"/>
        </w:rPr>
      </w:pPr>
      <w:r>
        <w:rPr>
          <w:sz w:val="24"/>
        </w:rPr>
        <w:t>Cüceloğlu, D. (1992). İnsan ve davranışı, Remzi Kitapevi,İstanbul</w:t>
      </w:r>
    </w:p>
    <w:p w:rsidR="00720519" w:rsidRPr="004C0427" w:rsidRDefault="00720519" w:rsidP="00E479BA">
      <w:pPr>
        <w:pStyle w:val="ListeParagraf"/>
        <w:numPr>
          <w:ilvl w:val="0"/>
          <w:numId w:val="2"/>
        </w:numPr>
        <w:tabs>
          <w:tab w:val="left" w:pos="838"/>
          <w:tab w:val="left" w:pos="839"/>
        </w:tabs>
        <w:spacing w:before="98" w:line="360" w:lineRule="auto"/>
        <w:ind w:left="838" w:right="107"/>
        <w:rPr>
          <w:rFonts w:ascii="Symbol"/>
          <w:sz w:val="20"/>
        </w:rPr>
      </w:pPr>
      <w:r>
        <w:rPr>
          <w:sz w:val="24"/>
        </w:rPr>
        <w:t>Fortinash, KM., Holoday-Worret, PA. (2000). Psychiatric-Mental Health Nursing, Mosby Company, St.Louis.</w:t>
      </w:r>
    </w:p>
    <w:p w:rsidR="00DD2B0E" w:rsidRDefault="00DD2B0E" w:rsidP="00E479BA">
      <w:pPr>
        <w:pStyle w:val="Balk1"/>
        <w:spacing w:before="156" w:line="360" w:lineRule="auto"/>
      </w:pPr>
      <w:r>
        <w:t xml:space="preserve">TDS </w:t>
      </w:r>
      <w:r w:rsidR="00D46BC6">
        <w:t>222</w:t>
      </w:r>
      <w:r>
        <w:t xml:space="preserve"> İlkyardım (2 0 2 </w:t>
      </w:r>
      <w:r w:rsidR="00D46BC6">
        <w:t>2</w:t>
      </w:r>
      <w:r>
        <w:t>)</w:t>
      </w:r>
    </w:p>
    <w:p w:rsidR="00DD2B0E" w:rsidRDefault="00DD2B0E" w:rsidP="00E479BA">
      <w:pPr>
        <w:pStyle w:val="GvdeMetni"/>
        <w:spacing w:before="132" w:line="360" w:lineRule="auto"/>
        <w:ind w:left="118" w:right="112"/>
        <w:jc w:val="both"/>
      </w:pPr>
      <w:r>
        <w:t xml:space="preserve">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asp. </w:t>
      </w:r>
      <w:proofErr w:type="gramStart"/>
      <w:r>
        <w:t>ilgili</w:t>
      </w:r>
      <w:proofErr w:type="gramEnd"/>
      <w:r>
        <w:t xml:space="preserve"> ilk yardım. Toplum felaketlerinin nedenleri, sorunları ve sorumluluklar, Kazazedenin kurtarılması, taşınması ve genel kuralları anlatılacaktır.</w:t>
      </w:r>
    </w:p>
    <w:p w:rsidR="00DD2B0E" w:rsidRDefault="00DD2B0E" w:rsidP="00E479BA">
      <w:pPr>
        <w:pStyle w:val="Balk1"/>
        <w:spacing w:before="11" w:line="360" w:lineRule="auto"/>
      </w:pPr>
      <w:r>
        <w:t>Ders kitapları:</w:t>
      </w:r>
    </w:p>
    <w:p w:rsidR="00DD2B0E" w:rsidRPr="001931B9" w:rsidRDefault="00DD2B0E" w:rsidP="00E479BA">
      <w:pPr>
        <w:pStyle w:val="ListeParagraf"/>
        <w:numPr>
          <w:ilvl w:val="0"/>
          <w:numId w:val="2"/>
        </w:numPr>
        <w:tabs>
          <w:tab w:val="left" w:pos="838"/>
          <w:tab w:val="left" w:pos="839"/>
        </w:tabs>
        <w:spacing w:before="182" w:line="360" w:lineRule="auto"/>
        <w:ind w:left="838"/>
        <w:rPr>
          <w:rFonts w:ascii="Symbol" w:hAnsi="Symbol"/>
          <w:sz w:val="24"/>
        </w:rPr>
      </w:pPr>
      <w:r>
        <w:rPr>
          <w:sz w:val="24"/>
        </w:rPr>
        <w:t xml:space="preserve">Sözen C. (2012) İlk Yardım.  NOBEL Akademik </w:t>
      </w:r>
      <w:proofErr w:type="gramStart"/>
      <w:r>
        <w:rPr>
          <w:sz w:val="24"/>
        </w:rPr>
        <w:t>Yayıncılık .</w:t>
      </w:r>
      <w:proofErr w:type="gramEnd"/>
      <w:r>
        <w:rPr>
          <w:sz w:val="24"/>
        </w:rPr>
        <w:t xml:space="preserve"> ISBN.976051331706</w:t>
      </w:r>
    </w:p>
    <w:p w:rsidR="001931B9" w:rsidRDefault="001931B9" w:rsidP="00E479BA">
      <w:pPr>
        <w:pStyle w:val="ListeParagraf"/>
        <w:tabs>
          <w:tab w:val="left" w:pos="838"/>
          <w:tab w:val="left" w:pos="839"/>
        </w:tabs>
        <w:spacing w:before="182" w:line="360" w:lineRule="auto"/>
        <w:ind w:firstLine="0"/>
        <w:rPr>
          <w:rFonts w:ascii="Symbol" w:hAnsi="Symbol"/>
          <w:sz w:val="24"/>
        </w:rPr>
      </w:pPr>
    </w:p>
    <w:p w:rsidR="001931B9" w:rsidRDefault="001931B9" w:rsidP="00E479BA">
      <w:pPr>
        <w:pStyle w:val="Balk1"/>
        <w:spacing w:line="360" w:lineRule="auto"/>
      </w:pPr>
      <w:r>
        <w:t>TDS 224 Dünya Kültürleri (2 0 2 2)</w:t>
      </w:r>
    </w:p>
    <w:p w:rsidR="001931B9" w:rsidRDefault="001931B9" w:rsidP="00E479BA">
      <w:pPr>
        <w:pStyle w:val="GvdeMetni"/>
        <w:spacing w:before="132" w:line="360" w:lineRule="auto"/>
        <w:ind w:left="118" w:right="109"/>
        <w:jc w:val="both"/>
      </w:pPr>
      <w:r>
        <w:t>Kültürün tanımı, medeniyetlerin ve kültürlerin oluşumu, Asya Kültürü (Çin Kültürü, Türk kültürü), Avrupa Kültürü, Afrika Kültürü, Amerikan Kültürü, Kültürel farklılıklar, Farklı kültürlerde ritüeller, gelenekler, gündelik hayat biçimlerinin karşılaştırılması, farklı kültürlerin yemek alışkanlıkları, kültürlerin coğrafi özelliklere göre biçimlenişi, farlı kültürlerin inanç sistemleri, kutsallık ve din.</w:t>
      </w:r>
    </w:p>
    <w:p w:rsidR="001931B9" w:rsidRDefault="001931B9" w:rsidP="00E479BA">
      <w:pPr>
        <w:pStyle w:val="GvdeMetni"/>
        <w:spacing w:before="11" w:line="360" w:lineRule="auto"/>
      </w:pPr>
    </w:p>
    <w:p w:rsidR="001931B9" w:rsidRPr="000A036C" w:rsidRDefault="001931B9" w:rsidP="000A036C">
      <w:pPr>
        <w:pStyle w:val="Balk1"/>
        <w:spacing w:line="360" w:lineRule="auto"/>
      </w:pPr>
      <w:r>
        <w:t>Ders Kitapları:</w:t>
      </w:r>
    </w:p>
    <w:p w:rsidR="001931B9" w:rsidRDefault="001931B9" w:rsidP="00E479BA">
      <w:pPr>
        <w:pStyle w:val="ListeParagraf"/>
        <w:numPr>
          <w:ilvl w:val="0"/>
          <w:numId w:val="2"/>
        </w:numPr>
        <w:tabs>
          <w:tab w:val="left" w:pos="838"/>
          <w:tab w:val="left" w:pos="839"/>
        </w:tabs>
        <w:spacing w:before="139" w:line="360" w:lineRule="auto"/>
        <w:ind w:left="838" w:right="116"/>
        <w:rPr>
          <w:rFonts w:ascii="Symbol" w:hAnsi="Symbol"/>
          <w:sz w:val="24"/>
        </w:rPr>
      </w:pPr>
      <w:r>
        <w:rPr>
          <w:sz w:val="24"/>
        </w:rPr>
        <w:t>Asımgil, A. (2009). Kutsal Yerler: Dünya Kültürlerinde, Atlas Yayınları, 1. Baskı, İstanbul, ISBN</w:t>
      </w:r>
      <w:proofErr w:type="gramStart"/>
      <w:r>
        <w:rPr>
          <w:sz w:val="24"/>
        </w:rPr>
        <w:t>:9786058980600</w:t>
      </w:r>
      <w:proofErr w:type="gramEnd"/>
      <w:r>
        <w:rPr>
          <w:sz w:val="24"/>
        </w:rPr>
        <w:t>.</w:t>
      </w:r>
    </w:p>
    <w:p w:rsidR="001931B9" w:rsidRDefault="001931B9" w:rsidP="00E479BA">
      <w:pPr>
        <w:pStyle w:val="ListeParagraf"/>
        <w:numPr>
          <w:ilvl w:val="0"/>
          <w:numId w:val="2"/>
        </w:numPr>
        <w:tabs>
          <w:tab w:val="left" w:pos="838"/>
          <w:tab w:val="left" w:pos="839"/>
        </w:tabs>
        <w:spacing w:before="12" w:line="360" w:lineRule="auto"/>
        <w:ind w:left="838"/>
        <w:rPr>
          <w:rFonts w:ascii="Symbol" w:hAnsi="Symbol"/>
          <w:sz w:val="24"/>
        </w:rPr>
      </w:pPr>
      <w:r>
        <w:rPr>
          <w:sz w:val="24"/>
        </w:rPr>
        <w:t>Betül Çotuksöken, Dünya Kültürü, KabalcıYayınevi.</w:t>
      </w:r>
    </w:p>
    <w:p w:rsidR="001931B9" w:rsidRDefault="001931B9" w:rsidP="00E479BA">
      <w:pPr>
        <w:pStyle w:val="Balk1"/>
        <w:spacing w:before="102" w:line="360" w:lineRule="auto"/>
        <w:ind w:left="0"/>
      </w:pPr>
    </w:p>
    <w:p w:rsidR="000A036C" w:rsidRDefault="000A036C" w:rsidP="00E479BA">
      <w:pPr>
        <w:pStyle w:val="Balk1"/>
        <w:spacing w:before="102" w:line="360" w:lineRule="auto"/>
        <w:ind w:left="0"/>
      </w:pPr>
    </w:p>
    <w:p w:rsidR="001931B9" w:rsidRDefault="001931B9" w:rsidP="00E479BA">
      <w:pPr>
        <w:pStyle w:val="Balk1"/>
        <w:spacing w:before="102" w:line="360" w:lineRule="auto"/>
        <w:ind w:left="0"/>
      </w:pPr>
      <w:r>
        <w:lastRenderedPageBreak/>
        <w:t xml:space="preserve">TDS 226 İş Sağlığı ve Güvenliği </w:t>
      </w:r>
      <w:proofErr w:type="gramStart"/>
      <w:r>
        <w:t>( 2</w:t>
      </w:r>
      <w:proofErr w:type="gramEnd"/>
      <w:r>
        <w:t xml:space="preserve"> 0 2 2)</w:t>
      </w:r>
    </w:p>
    <w:p w:rsidR="001931B9" w:rsidRDefault="001931B9" w:rsidP="00E479BA">
      <w:pPr>
        <w:pStyle w:val="GvdeMetni"/>
        <w:spacing w:before="132" w:line="360" w:lineRule="auto"/>
        <w:ind w:left="118" w:right="110"/>
        <w:jc w:val="both"/>
      </w:pPr>
      <w:r>
        <w:t>İş Sağlığı ve Güvenliğine Genel Bakış, Yangın ve Yangından Korunma, Hastane Enfeksiyonları, Hastane Enfeksiyonları, Hastane enfeksiyonları ile mücadele faaliyetlerinin planlanması ve organizasyonun yapısı, Hastane enfeksiyonlarının raporlanması, Hastane enfeksiyonlarını izleme ve ölçme çalışmaları, Sağlık çalışanlarının psikolojik sorunları, Sağlık çalışanlarının kas iskelet sistemi sorunları, Genel Cerrahi kliniklerinde kesici delici alet yaralanmaları, Radyasyon hakkında genel bilgiler, Ölçme işaretleme ve cihazlar, Radyoloji, Tıbbi Atıklar, Tıbbi atıklar yönetiminde uygulanacak genel esaslar.</w:t>
      </w:r>
    </w:p>
    <w:p w:rsidR="001931B9" w:rsidRDefault="001931B9" w:rsidP="00E479BA">
      <w:pPr>
        <w:pStyle w:val="GvdeMetni"/>
        <w:spacing w:line="360" w:lineRule="auto"/>
      </w:pPr>
    </w:p>
    <w:p w:rsidR="001931B9" w:rsidRDefault="001931B9" w:rsidP="00E479BA">
      <w:pPr>
        <w:pStyle w:val="Balk1"/>
        <w:spacing w:before="148" w:line="360" w:lineRule="auto"/>
      </w:pPr>
      <w:r>
        <w:t>Ders kitaplari:</w:t>
      </w:r>
    </w:p>
    <w:p w:rsidR="001931B9" w:rsidRDefault="001931B9" w:rsidP="00E479BA">
      <w:pPr>
        <w:pStyle w:val="ListeParagraf"/>
        <w:numPr>
          <w:ilvl w:val="0"/>
          <w:numId w:val="2"/>
        </w:numPr>
        <w:tabs>
          <w:tab w:val="left" w:pos="838"/>
          <w:tab w:val="left" w:pos="839"/>
        </w:tabs>
        <w:spacing w:before="134" w:line="360" w:lineRule="auto"/>
        <w:ind w:left="838" w:right="111"/>
        <w:rPr>
          <w:rFonts w:ascii="Symbol" w:hAnsi="Symbol"/>
          <w:sz w:val="24"/>
        </w:rPr>
      </w:pPr>
      <w:r>
        <w:rPr>
          <w:sz w:val="24"/>
        </w:rPr>
        <w:t>Erdoğan G. (2013) İş ve Sosyal Güvenlik Hukuku. 7. Baskı. Ankara ISBN/Ref: 9789758969265</w:t>
      </w:r>
    </w:p>
    <w:p w:rsidR="001931B9" w:rsidRDefault="001931B9" w:rsidP="00E479BA">
      <w:pPr>
        <w:pStyle w:val="ListeParagraf"/>
        <w:numPr>
          <w:ilvl w:val="0"/>
          <w:numId w:val="2"/>
        </w:numPr>
        <w:tabs>
          <w:tab w:val="left" w:pos="838"/>
          <w:tab w:val="left" w:pos="839"/>
        </w:tabs>
        <w:spacing w:before="155" w:line="360" w:lineRule="auto"/>
        <w:ind w:left="838" w:right="120"/>
        <w:rPr>
          <w:rFonts w:ascii="Symbol" w:hAnsi="Symbol"/>
          <w:sz w:val="24"/>
        </w:rPr>
      </w:pPr>
      <w:r>
        <w:rPr>
          <w:sz w:val="24"/>
        </w:rPr>
        <w:t>Tunçer P. (2012) İş ve Sosyal Güvenlik Hukuku. 1. Baskı Ekin yayınevi. ISBN: 9786055335373</w:t>
      </w:r>
    </w:p>
    <w:p w:rsidR="00720519" w:rsidRDefault="00720519" w:rsidP="00E479BA">
      <w:pPr>
        <w:pStyle w:val="ListeParagraf"/>
        <w:tabs>
          <w:tab w:val="left" w:pos="838"/>
          <w:tab w:val="left" w:pos="839"/>
        </w:tabs>
        <w:spacing w:line="360" w:lineRule="auto"/>
        <w:ind w:right="110" w:firstLine="0"/>
        <w:rPr>
          <w:sz w:val="24"/>
        </w:rPr>
      </w:pPr>
    </w:p>
    <w:p w:rsidR="00506125" w:rsidRPr="00941E88" w:rsidRDefault="00506125" w:rsidP="00E479BA">
      <w:pPr>
        <w:pStyle w:val="ListeParagraf"/>
        <w:tabs>
          <w:tab w:val="left" w:pos="838"/>
          <w:tab w:val="left" w:pos="839"/>
        </w:tabs>
        <w:spacing w:line="360" w:lineRule="auto"/>
        <w:ind w:right="110" w:firstLine="0"/>
        <w:rPr>
          <w:sz w:val="24"/>
        </w:rPr>
      </w:pPr>
    </w:p>
    <w:p w:rsidR="008C1FB7" w:rsidRDefault="00506125" w:rsidP="00E479BA">
      <w:pPr>
        <w:pStyle w:val="Balk1"/>
        <w:spacing w:line="360" w:lineRule="auto"/>
      </w:pPr>
      <w:r>
        <w:t xml:space="preserve">TDS 228 </w:t>
      </w:r>
      <w:r w:rsidR="008C1FB7">
        <w:t>Liderlik (2 0 2</w:t>
      </w:r>
      <w:r>
        <w:t xml:space="preserve"> 2</w:t>
      </w:r>
      <w:r w:rsidR="008C1FB7">
        <w:t>)</w:t>
      </w:r>
    </w:p>
    <w:p w:rsidR="008C1FB7" w:rsidRDefault="008C1FB7" w:rsidP="00E479BA">
      <w:pPr>
        <w:pStyle w:val="GvdeMetni"/>
        <w:spacing w:before="132" w:line="360" w:lineRule="auto"/>
        <w:ind w:left="118" w:right="111"/>
        <w:jc w:val="both"/>
      </w:pPr>
      <w:r>
        <w:t xml:space="preserve">Topluma yarar sağlayan değişimi yönetmek için, sorumluluğu; sezgi, zekâ ve bilgiye </w:t>
      </w:r>
      <w:proofErr w:type="gramStart"/>
      <w:r>
        <w:t>dayalı  karar</w:t>
      </w:r>
      <w:proofErr w:type="gramEnd"/>
      <w:r>
        <w:t xml:space="preserve"> ve uygulamalarla taşıyan ve elindeki gücü kullanabilme kapasitesine bağlı olarak, çevresini etkileyen kişi lider olarak nitelendirilir. Temel yaklaşım olarak; çevresinde bulunan bireyleri hitabet gücü, sahip olduğu bilgi ve vizyonu ile etkileyip, sürükleyen bir yapıya sahiptir. Liderlik, bireyler için yaratıcılık ve vizyonerlik gibi tanımlanması güç bir kavramdır ve bireyler tarafından gerçekleştirilen ve diğer bireylerin ortaklaşa yaratılan vizyona dönük olarak biraraya gelmesini, istekli ve çoşkulu olarak ortak hedefleri benimsemesini ve bu hedeflerin gerçekleşebilmesi için güçlenerek bütün varlıkları ile katkıda bulunmasını sağlayan enerjik bir süreçtir. Profesyonel hemşireliğin doğasında insan ilişkilerin bulunması nedeniyle liderlik kavramı önemlidir. Dersin içeriğinde; Lider ve liderlik kavramı, tarihsel süreci, Liderlik ve yöneticilik, lider olma kriterleri, lider tipleri, empati, sempati, beden dili, holistik yaklaşım gibi konular yeralmaktadır.</w:t>
      </w:r>
    </w:p>
    <w:p w:rsidR="008C1FB7" w:rsidRDefault="008C1FB7" w:rsidP="00E479BA">
      <w:pPr>
        <w:pStyle w:val="GvdeMetni"/>
        <w:spacing w:before="2" w:line="360" w:lineRule="auto"/>
        <w:rPr>
          <w:sz w:val="25"/>
        </w:rPr>
      </w:pPr>
    </w:p>
    <w:p w:rsidR="008C1FB7" w:rsidRDefault="008C1FB7" w:rsidP="00E479BA">
      <w:pPr>
        <w:pStyle w:val="Balk1"/>
        <w:spacing w:line="360" w:lineRule="auto"/>
      </w:pPr>
      <w:r>
        <w:t>Ders Kitapları:</w:t>
      </w:r>
    </w:p>
    <w:p w:rsidR="008C1FB7" w:rsidRDefault="008C1FB7" w:rsidP="00E479BA">
      <w:pPr>
        <w:pStyle w:val="ListeParagraf"/>
        <w:numPr>
          <w:ilvl w:val="1"/>
          <w:numId w:val="4"/>
        </w:numPr>
        <w:tabs>
          <w:tab w:val="left" w:pos="838"/>
          <w:tab w:val="left" w:pos="839"/>
        </w:tabs>
        <w:spacing w:before="97" w:line="360" w:lineRule="auto"/>
        <w:ind w:left="838" w:right="118"/>
        <w:rPr>
          <w:sz w:val="24"/>
        </w:rPr>
      </w:pPr>
      <w:r>
        <w:rPr>
          <w:sz w:val="24"/>
        </w:rPr>
        <w:t xml:space="preserve">Kaya, Ş.S., (1993). Liderlik Sanatı/Zen Dersleri, Anahtar Kitaplar Yayınevi, ISBN: </w:t>
      </w:r>
      <w:r>
        <w:rPr>
          <w:sz w:val="24"/>
        </w:rPr>
        <w:lastRenderedPageBreak/>
        <w:t>9757787136.</w:t>
      </w:r>
    </w:p>
    <w:p w:rsidR="008C1FB7" w:rsidRDefault="008C1FB7" w:rsidP="00E479BA">
      <w:pPr>
        <w:pStyle w:val="ListeParagraf"/>
        <w:numPr>
          <w:ilvl w:val="1"/>
          <w:numId w:val="4"/>
        </w:numPr>
        <w:tabs>
          <w:tab w:val="left" w:pos="838"/>
          <w:tab w:val="left" w:pos="839"/>
        </w:tabs>
        <w:spacing w:before="16" w:line="360" w:lineRule="auto"/>
        <w:ind w:left="838"/>
        <w:rPr>
          <w:sz w:val="24"/>
        </w:rPr>
      </w:pPr>
      <w:r>
        <w:rPr>
          <w:sz w:val="24"/>
        </w:rPr>
        <w:t>Burns MacGregor J., (2010). Leadership, HarperCollins, March30.</w:t>
      </w:r>
    </w:p>
    <w:p w:rsidR="008C1FB7" w:rsidRDefault="008C1FB7" w:rsidP="00E479BA">
      <w:pPr>
        <w:pStyle w:val="ListeParagraf"/>
        <w:numPr>
          <w:ilvl w:val="1"/>
          <w:numId w:val="4"/>
        </w:numPr>
        <w:tabs>
          <w:tab w:val="left" w:pos="838"/>
          <w:tab w:val="left" w:pos="839"/>
        </w:tabs>
        <w:spacing w:before="138" w:line="360" w:lineRule="auto"/>
        <w:ind w:left="838"/>
        <w:rPr>
          <w:sz w:val="24"/>
        </w:rPr>
      </w:pPr>
      <w:r>
        <w:rPr>
          <w:sz w:val="24"/>
        </w:rPr>
        <w:t>Hilarie Owen, Münevver Çelik (Çeviren). (2007)</w:t>
      </w:r>
      <w:proofErr w:type="gramStart"/>
      <w:r>
        <w:rPr>
          <w:sz w:val="24"/>
        </w:rPr>
        <w:t>.  Liderlik</w:t>
      </w:r>
      <w:proofErr w:type="gramEnd"/>
      <w:r>
        <w:rPr>
          <w:sz w:val="24"/>
        </w:rPr>
        <w:t xml:space="preserve"> ElKitabı.</w:t>
      </w:r>
    </w:p>
    <w:p w:rsidR="00720519" w:rsidRDefault="00720519" w:rsidP="00E479BA">
      <w:pPr>
        <w:pStyle w:val="ListeParagraf"/>
        <w:tabs>
          <w:tab w:val="left" w:pos="838"/>
          <w:tab w:val="left" w:pos="839"/>
        </w:tabs>
        <w:spacing w:before="138" w:line="360" w:lineRule="auto"/>
        <w:ind w:firstLine="0"/>
        <w:rPr>
          <w:sz w:val="24"/>
        </w:rPr>
      </w:pPr>
    </w:p>
    <w:p w:rsidR="00600846" w:rsidRDefault="00600846" w:rsidP="00E479BA">
      <w:pPr>
        <w:pStyle w:val="GvdeMetni"/>
        <w:spacing w:line="360" w:lineRule="auto"/>
        <w:ind w:left="478"/>
        <w:rPr>
          <w:rFonts w:ascii="Symbol" w:hAnsi="Symbol"/>
        </w:rPr>
      </w:pPr>
    </w:p>
    <w:p w:rsidR="00D56E55" w:rsidRDefault="00D56E55" w:rsidP="00E479BA">
      <w:pPr>
        <w:pStyle w:val="GvdeMetni"/>
        <w:spacing w:before="4" w:line="360" w:lineRule="auto"/>
        <w:rPr>
          <w:sz w:val="17"/>
        </w:rPr>
      </w:pPr>
    </w:p>
    <w:sectPr w:rsidR="00D56E55" w:rsidSect="00D56E55">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nsid w:val="106C44B6"/>
    <w:multiLevelType w:val="hybridMultilevel"/>
    <w:tmpl w:val="851605D2"/>
    <w:lvl w:ilvl="0" w:tplc="AA5AF220">
      <w:numFmt w:val="bullet"/>
      <w:lvlText w:val=""/>
      <w:lvlJc w:val="left"/>
      <w:pPr>
        <w:ind w:left="838" w:hanging="360"/>
      </w:pPr>
      <w:rPr>
        <w:rFonts w:ascii="Symbol" w:eastAsia="Symbol" w:hAnsi="Symbol" w:cs="Symbol" w:hint="default"/>
        <w:w w:val="100"/>
        <w:sz w:val="24"/>
        <w:szCs w:val="24"/>
      </w:rPr>
    </w:lvl>
    <w:lvl w:ilvl="1" w:tplc="62446040">
      <w:numFmt w:val="bullet"/>
      <w:lvlText w:val="•"/>
      <w:lvlJc w:val="left"/>
      <w:pPr>
        <w:ind w:left="1714" w:hanging="360"/>
      </w:pPr>
      <w:rPr>
        <w:rFonts w:hint="default"/>
      </w:rPr>
    </w:lvl>
    <w:lvl w:ilvl="2" w:tplc="122440DA">
      <w:numFmt w:val="bullet"/>
      <w:lvlText w:val="•"/>
      <w:lvlJc w:val="left"/>
      <w:pPr>
        <w:ind w:left="2589" w:hanging="360"/>
      </w:pPr>
      <w:rPr>
        <w:rFonts w:hint="default"/>
      </w:rPr>
    </w:lvl>
    <w:lvl w:ilvl="3" w:tplc="71D4344A">
      <w:numFmt w:val="bullet"/>
      <w:lvlText w:val="•"/>
      <w:lvlJc w:val="left"/>
      <w:pPr>
        <w:ind w:left="3463" w:hanging="360"/>
      </w:pPr>
      <w:rPr>
        <w:rFonts w:hint="default"/>
      </w:rPr>
    </w:lvl>
    <w:lvl w:ilvl="4" w:tplc="78AAA5AA">
      <w:numFmt w:val="bullet"/>
      <w:lvlText w:val="•"/>
      <w:lvlJc w:val="left"/>
      <w:pPr>
        <w:ind w:left="4338" w:hanging="360"/>
      </w:pPr>
      <w:rPr>
        <w:rFonts w:hint="default"/>
      </w:rPr>
    </w:lvl>
    <w:lvl w:ilvl="5" w:tplc="F6D2780A">
      <w:numFmt w:val="bullet"/>
      <w:lvlText w:val="•"/>
      <w:lvlJc w:val="left"/>
      <w:pPr>
        <w:ind w:left="5213" w:hanging="360"/>
      </w:pPr>
      <w:rPr>
        <w:rFonts w:hint="default"/>
      </w:rPr>
    </w:lvl>
    <w:lvl w:ilvl="6" w:tplc="BC2EBE32">
      <w:numFmt w:val="bullet"/>
      <w:lvlText w:val="•"/>
      <w:lvlJc w:val="left"/>
      <w:pPr>
        <w:ind w:left="6087" w:hanging="360"/>
      </w:pPr>
      <w:rPr>
        <w:rFonts w:hint="default"/>
      </w:rPr>
    </w:lvl>
    <w:lvl w:ilvl="7" w:tplc="1A42CB0A">
      <w:numFmt w:val="bullet"/>
      <w:lvlText w:val="•"/>
      <w:lvlJc w:val="left"/>
      <w:pPr>
        <w:ind w:left="6962" w:hanging="360"/>
      </w:pPr>
      <w:rPr>
        <w:rFonts w:hint="default"/>
      </w:rPr>
    </w:lvl>
    <w:lvl w:ilvl="8" w:tplc="F2B234F2">
      <w:numFmt w:val="bullet"/>
      <w:lvlText w:val="•"/>
      <w:lvlJc w:val="left"/>
      <w:pPr>
        <w:ind w:left="7837" w:hanging="360"/>
      </w:pPr>
      <w:rPr>
        <w:rFonts w:hint="default"/>
      </w:rPr>
    </w:lvl>
  </w:abstractNum>
  <w:abstractNum w:abstractNumId="3">
    <w:nsid w:val="2B2B5845"/>
    <w:multiLevelType w:val="hybridMultilevel"/>
    <w:tmpl w:val="3CC609E8"/>
    <w:lvl w:ilvl="0" w:tplc="79204236">
      <w:numFmt w:val="bullet"/>
      <w:lvlText w:val=""/>
      <w:lvlJc w:val="left"/>
      <w:pPr>
        <w:ind w:left="762" w:hanging="360"/>
      </w:pPr>
      <w:rPr>
        <w:rFonts w:hint="default"/>
        <w:w w:val="100"/>
      </w:rPr>
    </w:lvl>
    <w:lvl w:ilvl="1" w:tplc="7478AF04">
      <w:numFmt w:val="bullet"/>
      <w:lvlText w:val="•"/>
      <w:lvlJc w:val="left"/>
      <w:pPr>
        <w:ind w:left="1642" w:hanging="360"/>
      </w:pPr>
      <w:rPr>
        <w:rFonts w:hint="default"/>
      </w:rPr>
    </w:lvl>
    <w:lvl w:ilvl="2" w:tplc="CA4C3CE4">
      <w:numFmt w:val="bullet"/>
      <w:lvlText w:val="•"/>
      <w:lvlJc w:val="left"/>
      <w:pPr>
        <w:ind w:left="2525" w:hanging="360"/>
      </w:pPr>
      <w:rPr>
        <w:rFonts w:hint="default"/>
      </w:rPr>
    </w:lvl>
    <w:lvl w:ilvl="3" w:tplc="5F280E3E">
      <w:numFmt w:val="bullet"/>
      <w:lvlText w:val="•"/>
      <w:lvlJc w:val="left"/>
      <w:pPr>
        <w:ind w:left="3407" w:hanging="360"/>
      </w:pPr>
      <w:rPr>
        <w:rFonts w:hint="default"/>
      </w:rPr>
    </w:lvl>
    <w:lvl w:ilvl="4" w:tplc="E29E421A">
      <w:numFmt w:val="bullet"/>
      <w:lvlText w:val="•"/>
      <w:lvlJc w:val="left"/>
      <w:pPr>
        <w:ind w:left="4290" w:hanging="360"/>
      </w:pPr>
      <w:rPr>
        <w:rFonts w:hint="default"/>
      </w:rPr>
    </w:lvl>
    <w:lvl w:ilvl="5" w:tplc="53EE23F6">
      <w:numFmt w:val="bullet"/>
      <w:lvlText w:val="•"/>
      <w:lvlJc w:val="left"/>
      <w:pPr>
        <w:ind w:left="5173" w:hanging="360"/>
      </w:pPr>
      <w:rPr>
        <w:rFonts w:hint="default"/>
      </w:rPr>
    </w:lvl>
    <w:lvl w:ilvl="6" w:tplc="0F9E8B60">
      <w:numFmt w:val="bullet"/>
      <w:lvlText w:val="•"/>
      <w:lvlJc w:val="left"/>
      <w:pPr>
        <w:ind w:left="6055" w:hanging="360"/>
      </w:pPr>
      <w:rPr>
        <w:rFonts w:hint="default"/>
      </w:rPr>
    </w:lvl>
    <w:lvl w:ilvl="7" w:tplc="828488FA">
      <w:numFmt w:val="bullet"/>
      <w:lvlText w:val="•"/>
      <w:lvlJc w:val="left"/>
      <w:pPr>
        <w:ind w:left="6938" w:hanging="360"/>
      </w:pPr>
      <w:rPr>
        <w:rFonts w:hint="default"/>
      </w:rPr>
    </w:lvl>
    <w:lvl w:ilvl="8" w:tplc="59860634">
      <w:numFmt w:val="bullet"/>
      <w:lvlText w:val="•"/>
      <w:lvlJc w:val="left"/>
      <w:pPr>
        <w:ind w:left="7821" w:hanging="360"/>
      </w:pPr>
      <w:rPr>
        <w:rFonts w:hint="default"/>
      </w:rPr>
    </w:lvl>
  </w:abstractNum>
  <w:abstractNum w:abstractNumId="4">
    <w:nsid w:val="2E470E53"/>
    <w:multiLevelType w:val="hybridMultilevel"/>
    <w:tmpl w:val="65D4EE58"/>
    <w:lvl w:ilvl="0" w:tplc="68DC2A74">
      <w:start w:val="1"/>
      <w:numFmt w:val="upperRoman"/>
      <w:lvlText w:val="%1."/>
      <w:lvlJc w:val="left"/>
      <w:pPr>
        <w:ind w:left="332" w:hanging="214"/>
      </w:pPr>
      <w:rPr>
        <w:rFonts w:hint="default"/>
        <w:spacing w:val="-2"/>
        <w:w w:val="99"/>
        <w:u w:val="thick" w:color="000000"/>
      </w:rPr>
    </w:lvl>
    <w:lvl w:ilvl="1" w:tplc="F8B868EE">
      <w:numFmt w:val="bullet"/>
      <w:lvlText w:val=""/>
      <w:lvlJc w:val="left"/>
      <w:pPr>
        <w:ind w:left="838" w:hanging="360"/>
      </w:pPr>
      <w:rPr>
        <w:rFonts w:ascii="Symbol" w:eastAsia="Symbol" w:hAnsi="Symbol" w:cs="Symbol" w:hint="default"/>
        <w:w w:val="100"/>
        <w:sz w:val="24"/>
        <w:szCs w:val="24"/>
      </w:rPr>
    </w:lvl>
    <w:lvl w:ilvl="2" w:tplc="FAB82822">
      <w:numFmt w:val="bullet"/>
      <w:lvlText w:val="•"/>
      <w:lvlJc w:val="left"/>
      <w:pPr>
        <w:ind w:left="1811" w:hanging="360"/>
      </w:pPr>
      <w:rPr>
        <w:rFonts w:hint="default"/>
      </w:rPr>
    </w:lvl>
    <w:lvl w:ilvl="3" w:tplc="2C60B12C">
      <w:numFmt w:val="bullet"/>
      <w:lvlText w:val="•"/>
      <w:lvlJc w:val="left"/>
      <w:pPr>
        <w:ind w:left="2783" w:hanging="360"/>
      </w:pPr>
      <w:rPr>
        <w:rFonts w:hint="default"/>
      </w:rPr>
    </w:lvl>
    <w:lvl w:ilvl="4" w:tplc="8CC835F4">
      <w:numFmt w:val="bullet"/>
      <w:lvlText w:val="•"/>
      <w:lvlJc w:val="left"/>
      <w:pPr>
        <w:ind w:left="3755" w:hanging="360"/>
      </w:pPr>
      <w:rPr>
        <w:rFonts w:hint="default"/>
      </w:rPr>
    </w:lvl>
    <w:lvl w:ilvl="5" w:tplc="530457B4">
      <w:numFmt w:val="bullet"/>
      <w:lvlText w:val="•"/>
      <w:lvlJc w:val="left"/>
      <w:pPr>
        <w:ind w:left="4727" w:hanging="360"/>
      </w:pPr>
      <w:rPr>
        <w:rFonts w:hint="default"/>
      </w:rPr>
    </w:lvl>
    <w:lvl w:ilvl="6" w:tplc="14567644">
      <w:numFmt w:val="bullet"/>
      <w:lvlText w:val="•"/>
      <w:lvlJc w:val="left"/>
      <w:pPr>
        <w:ind w:left="5699" w:hanging="360"/>
      </w:pPr>
      <w:rPr>
        <w:rFonts w:hint="default"/>
      </w:rPr>
    </w:lvl>
    <w:lvl w:ilvl="7" w:tplc="A06E4542">
      <w:numFmt w:val="bullet"/>
      <w:lvlText w:val="•"/>
      <w:lvlJc w:val="left"/>
      <w:pPr>
        <w:ind w:left="6670" w:hanging="360"/>
      </w:pPr>
      <w:rPr>
        <w:rFonts w:hint="default"/>
      </w:rPr>
    </w:lvl>
    <w:lvl w:ilvl="8" w:tplc="5526EE88">
      <w:numFmt w:val="bullet"/>
      <w:lvlText w:val="•"/>
      <w:lvlJc w:val="left"/>
      <w:pPr>
        <w:ind w:left="7642" w:hanging="360"/>
      </w:pPr>
      <w:rPr>
        <w:rFonts w:hint="default"/>
      </w:rPr>
    </w:lvl>
  </w:abstractNum>
  <w:abstractNum w:abstractNumId="5">
    <w:nsid w:val="2E53606D"/>
    <w:multiLevelType w:val="hybridMultilevel"/>
    <w:tmpl w:val="0AD85208"/>
    <w:lvl w:ilvl="0" w:tplc="537C2C5A">
      <w:numFmt w:val="bullet"/>
      <w:lvlText w:val=""/>
      <w:lvlJc w:val="left"/>
      <w:pPr>
        <w:ind w:left="118" w:hanging="708"/>
      </w:pPr>
      <w:rPr>
        <w:rFonts w:ascii="Symbol" w:eastAsia="Symbol" w:hAnsi="Symbol" w:cs="Symbol" w:hint="default"/>
        <w:w w:val="100"/>
        <w:sz w:val="24"/>
        <w:szCs w:val="24"/>
      </w:rPr>
    </w:lvl>
    <w:lvl w:ilvl="1" w:tplc="E5B856F0">
      <w:numFmt w:val="bullet"/>
      <w:lvlText w:val=""/>
      <w:lvlJc w:val="left"/>
      <w:pPr>
        <w:ind w:left="889" w:hanging="360"/>
      </w:pPr>
      <w:rPr>
        <w:rFonts w:ascii="Symbol" w:eastAsia="Symbol" w:hAnsi="Symbol" w:cs="Symbol" w:hint="default"/>
        <w:w w:val="100"/>
        <w:sz w:val="24"/>
        <w:szCs w:val="24"/>
      </w:rPr>
    </w:lvl>
    <w:lvl w:ilvl="2" w:tplc="B03EAD34">
      <w:numFmt w:val="bullet"/>
      <w:lvlText w:val="•"/>
      <w:lvlJc w:val="left"/>
      <w:pPr>
        <w:ind w:left="1847" w:hanging="360"/>
      </w:pPr>
      <w:rPr>
        <w:rFonts w:hint="default"/>
      </w:rPr>
    </w:lvl>
    <w:lvl w:ilvl="3" w:tplc="42BEBD5A">
      <w:numFmt w:val="bullet"/>
      <w:lvlText w:val="•"/>
      <w:lvlJc w:val="left"/>
      <w:pPr>
        <w:ind w:left="2814" w:hanging="360"/>
      </w:pPr>
      <w:rPr>
        <w:rFonts w:hint="default"/>
      </w:rPr>
    </w:lvl>
    <w:lvl w:ilvl="4" w:tplc="CFD4A32A">
      <w:numFmt w:val="bullet"/>
      <w:lvlText w:val="•"/>
      <w:lvlJc w:val="left"/>
      <w:pPr>
        <w:ind w:left="3782" w:hanging="360"/>
      </w:pPr>
      <w:rPr>
        <w:rFonts w:hint="default"/>
      </w:rPr>
    </w:lvl>
    <w:lvl w:ilvl="5" w:tplc="F1B0898E">
      <w:numFmt w:val="bullet"/>
      <w:lvlText w:val="•"/>
      <w:lvlJc w:val="left"/>
      <w:pPr>
        <w:ind w:left="4749" w:hanging="360"/>
      </w:pPr>
      <w:rPr>
        <w:rFonts w:hint="default"/>
      </w:rPr>
    </w:lvl>
    <w:lvl w:ilvl="6" w:tplc="8BCC9A4E">
      <w:numFmt w:val="bullet"/>
      <w:lvlText w:val="•"/>
      <w:lvlJc w:val="left"/>
      <w:pPr>
        <w:ind w:left="5716" w:hanging="360"/>
      </w:pPr>
      <w:rPr>
        <w:rFonts w:hint="default"/>
      </w:rPr>
    </w:lvl>
    <w:lvl w:ilvl="7" w:tplc="42424790">
      <w:numFmt w:val="bullet"/>
      <w:lvlText w:val="•"/>
      <w:lvlJc w:val="left"/>
      <w:pPr>
        <w:ind w:left="6684" w:hanging="360"/>
      </w:pPr>
      <w:rPr>
        <w:rFonts w:hint="default"/>
      </w:rPr>
    </w:lvl>
    <w:lvl w:ilvl="8" w:tplc="E9A61DE4">
      <w:numFmt w:val="bullet"/>
      <w:lvlText w:val="•"/>
      <w:lvlJc w:val="left"/>
      <w:pPr>
        <w:ind w:left="7651" w:hanging="360"/>
      </w:pPr>
      <w:rPr>
        <w:rFonts w:hint="default"/>
      </w:rPr>
    </w:lvl>
  </w:abstractNum>
  <w:abstractNum w:abstractNumId="6">
    <w:nsid w:val="39552D21"/>
    <w:multiLevelType w:val="hybridMultilevel"/>
    <w:tmpl w:val="F51E2DB0"/>
    <w:lvl w:ilvl="0" w:tplc="46A6A2A2">
      <w:numFmt w:val="bullet"/>
      <w:lvlText w:val=""/>
      <w:lvlJc w:val="left"/>
      <w:pPr>
        <w:ind w:left="620" w:hanging="360"/>
      </w:pPr>
      <w:rPr>
        <w:rFonts w:ascii="Symbol" w:eastAsia="Symbol" w:hAnsi="Symbol" w:cs="Symbol" w:hint="default"/>
        <w:w w:val="100"/>
        <w:sz w:val="24"/>
        <w:szCs w:val="24"/>
      </w:rPr>
    </w:lvl>
    <w:lvl w:ilvl="1" w:tplc="ACFA7004">
      <w:numFmt w:val="bullet"/>
      <w:lvlText w:val=""/>
      <w:lvlJc w:val="left"/>
      <w:pPr>
        <w:ind w:left="838" w:hanging="360"/>
      </w:pPr>
      <w:rPr>
        <w:rFonts w:ascii="Symbol" w:eastAsia="Symbol" w:hAnsi="Symbol" w:cs="Symbol" w:hint="default"/>
        <w:w w:val="100"/>
        <w:sz w:val="24"/>
        <w:szCs w:val="24"/>
      </w:rPr>
    </w:lvl>
    <w:lvl w:ilvl="2" w:tplc="E5825FE8">
      <w:numFmt w:val="bullet"/>
      <w:lvlText w:val="•"/>
      <w:lvlJc w:val="left"/>
      <w:pPr>
        <w:ind w:left="1811" w:hanging="360"/>
      </w:pPr>
      <w:rPr>
        <w:rFonts w:hint="default"/>
      </w:rPr>
    </w:lvl>
    <w:lvl w:ilvl="3" w:tplc="A77E40DE">
      <w:numFmt w:val="bullet"/>
      <w:lvlText w:val="•"/>
      <w:lvlJc w:val="left"/>
      <w:pPr>
        <w:ind w:left="2783" w:hanging="360"/>
      </w:pPr>
      <w:rPr>
        <w:rFonts w:hint="default"/>
      </w:rPr>
    </w:lvl>
    <w:lvl w:ilvl="4" w:tplc="1408DB42">
      <w:numFmt w:val="bullet"/>
      <w:lvlText w:val="•"/>
      <w:lvlJc w:val="left"/>
      <w:pPr>
        <w:ind w:left="3755" w:hanging="360"/>
      </w:pPr>
      <w:rPr>
        <w:rFonts w:hint="default"/>
      </w:rPr>
    </w:lvl>
    <w:lvl w:ilvl="5" w:tplc="01242752">
      <w:numFmt w:val="bullet"/>
      <w:lvlText w:val="•"/>
      <w:lvlJc w:val="left"/>
      <w:pPr>
        <w:ind w:left="4727" w:hanging="360"/>
      </w:pPr>
      <w:rPr>
        <w:rFonts w:hint="default"/>
      </w:rPr>
    </w:lvl>
    <w:lvl w:ilvl="6" w:tplc="01D81802">
      <w:numFmt w:val="bullet"/>
      <w:lvlText w:val="•"/>
      <w:lvlJc w:val="left"/>
      <w:pPr>
        <w:ind w:left="5699" w:hanging="360"/>
      </w:pPr>
      <w:rPr>
        <w:rFonts w:hint="default"/>
      </w:rPr>
    </w:lvl>
    <w:lvl w:ilvl="7" w:tplc="681A4434">
      <w:numFmt w:val="bullet"/>
      <w:lvlText w:val="•"/>
      <w:lvlJc w:val="left"/>
      <w:pPr>
        <w:ind w:left="6670" w:hanging="360"/>
      </w:pPr>
      <w:rPr>
        <w:rFonts w:hint="default"/>
      </w:rPr>
    </w:lvl>
    <w:lvl w:ilvl="8" w:tplc="CA524152">
      <w:numFmt w:val="bullet"/>
      <w:lvlText w:val="•"/>
      <w:lvlJc w:val="left"/>
      <w:pPr>
        <w:ind w:left="7642" w:hanging="360"/>
      </w:pPr>
      <w:rPr>
        <w:rFonts w:hint="default"/>
      </w:rPr>
    </w:lvl>
  </w:abstractNum>
  <w:abstractNum w:abstractNumId="7">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846B3E"/>
    <w:multiLevelType w:val="hybridMultilevel"/>
    <w:tmpl w:val="8EBA020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0"/>
    <w:rsid w:val="00033187"/>
    <w:rsid w:val="00064D58"/>
    <w:rsid w:val="00084357"/>
    <w:rsid w:val="00097BEE"/>
    <w:rsid w:val="000A036C"/>
    <w:rsid w:val="000B0250"/>
    <w:rsid w:val="000D5B22"/>
    <w:rsid w:val="000F1B95"/>
    <w:rsid w:val="001332E9"/>
    <w:rsid w:val="001823B3"/>
    <w:rsid w:val="001931B9"/>
    <w:rsid w:val="001A0E4A"/>
    <w:rsid w:val="001A46E6"/>
    <w:rsid w:val="001F58BF"/>
    <w:rsid w:val="00211D71"/>
    <w:rsid w:val="00242217"/>
    <w:rsid w:val="00254B92"/>
    <w:rsid w:val="00293E92"/>
    <w:rsid w:val="002A3BAC"/>
    <w:rsid w:val="00331D19"/>
    <w:rsid w:val="00372C24"/>
    <w:rsid w:val="00393465"/>
    <w:rsid w:val="003E6826"/>
    <w:rsid w:val="00457A54"/>
    <w:rsid w:val="004A2802"/>
    <w:rsid w:val="004C0427"/>
    <w:rsid w:val="004C6895"/>
    <w:rsid w:val="004F4B1E"/>
    <w:rsid w:val="00506125"/>
    <w:rsid w:val="005A214A"/>
    <w:rsid w:val="00600846"/>
    <w:rsid w:val="00602A0D"/>
    <w:rsid w:val="00615CED"/>
    <w:rsid w:val="0064104E"/>
    <w:rsid w:val="0064312B"/>
    <w:rsid w:val="0064436D"/>
    <w:rsid w:val="00660268"/>
    <w:rsid w:val="006812BD"/>
    <w:rsid w:val="006A09CD"/>
    <w:rsid w:val="006A7F1F"/>
    <w:rsid w:val="006B14E4"/>
    <w:rsid w:val="006B7E2F"/>
    <w:rsid w:val="006D44B3"/>
    <w:rsid w:val="00720519"/>
    <w:rsid w:val="00831410"/>
    <w:rsid w:val="008B55E2"/>
    <w:rsid w:val="008C1FB7"/>
    <w:rsid w:val="008D4DE1"/>
    <w:rsid w:val="0091746B"/>
    <w:rsid w:val="00922661"/>
    <w:rsid w:val="00941E88"/>
    <w:rsid w:val="009607BB"/>
    <w:rsid w:val="009B1DEB"/>
    <w:rsid w:val="009D557A"/>
    <w:rsid w:val="00A22678"/>
    <w:rsid w:val="00AA0FA3"/>
    <w:rsid w:val="00AA5A28"/>
    <w:rsid w:val="00B0674B"/>
    <w:rsid w:val="00B2597F"/>
    <w:rsid w:val="00B70D69"/>
    <w:rsid w:val="00BE015D"/>
    <w:rsid w:val="00BE66C6"/>
    <w:rsid w:val="00C04F50"/>
    <w:rsid w:val="00C16C23"/>
    <w:rsid w:val="00C452E7"/>
    <w:rsid w:val="00C81C3C"/>
    <w:rsid w:val="00CE55B6"/>
    <w:rsid w:val="00D46BC6"/>
    <w:rsid w:val="00D56E55"/>
    <w:rsid w:val="00D85214"/>
    <w:rsid w:val="00DD2B0E"/>
    <w:rsid w:val="00DD7785"/>
    <w:rsid w:val="00E479BA"/>
    <w:rsid w:val="00E54207"/>
    <w:rsid w:val="00E941AF"/>
    <w:rsid w:val="00F37B42"/>
    <w:rsid w:val="00F62F1D"/>
    <w:rsid w:val="00F8145E"/>
    <w:rsid w:val="00F87BB9"/>
    <w:rsid w:val="00F94FCC"/>
    <w:rsid w:val="00FA463F"/>
    <w:rsid w:val="00FB28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F1F"/>
    <w:rPr>
      <w:rFonts w:ascii="Times New Roman" w:eastAsia="Times New Roman" w:hAnsi="Times New Roman" w:cs="Times New Roman"/>
    </w:rPr>
  </w:style>
  <w:style w:type="paragraph" w:styleId="Balk1">
    <w:name w:val="heading 1"/>
    <w:basedOn w:val="Normal"/>
    <w:uiPriority w:val="1"/>
    <w:qFormat/>
    <w:rsid w:val="006A7F1F"/>
    <w:pPr>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A7F1F"/>
    <w:tblPr>
      <w:tblInd w:w="0" w:type="dxa"/>
      <w:tblCellMar>
        <w:top w:w="0" w:type="dxa"/>
        <w:left w:w="0" w:type="dxa"/>
        <w:bottom w:w="0" w:type="dxa"/>
        <w:right w:w="0" w:type="dxa"/>
      </w:tblCellMar>
    </w:tblPr>
  </w:style>
  <w:style w:type="paragraph" w:styleId="GvdeMetni">
    <w:name w:val="Body Text"/>
    <w:basedOn w:val="Normal"/>
    <w:uiPriority w:val="1"/>
    <w:qFormat/>
    <w:rsid w:val="006A7F1F"/>
    <w:rPr>
      <w:sz w:val="24"/>
      <w:szCs w:val="24"/>
    </w:rPr>
  </w:style>
  <w:style w:type="paragraph" w:styleId="ListeParagraf">
    <w:name w:val="List Paragraph"/>
    <w:basedOn w:val="Normal"/>
    <w:uiPriority w:val="1"/>
    <w:qFormat/>
    <w:rsid w:val="006A7F1F"/>
    <w:pPr>
      <w:spacing w:before="11"/>
      <w:ind w:left="838" w:hanging="360"/>
    </w:pPr>
  </w:style>
  <w:style w:type="paragraph" w:customStyle="1" w:styleId="TableParagraph">
    <w:name w:val="Table Paragraph"/>
    <w:basedOn w:val="Normal"/>
    <w:uiPriority w:val="1"/>
    <w:qFormat/>
    <w:rsid w:val="006A7F1F"/>
  </w:style>
  <w:style w:type="character" w:customStyle="1" w:styleId="apple-converted-space">
    <w:name w:val="apple-converted-space"/>
    <w:basedOn w:val="VarsaylanParagrafYazTipi"/>
    <w:rsid w:val="00CE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F1F"/>
    <w:rPr>
      <w:rFonts w:ascii="Times New Roman" w:eastAsia="Times New Roman" w:hAnsi="Times New Roman" w:cs="Times New Roman"/>
    </w:rPr>
  </w:style>
  <w:style w:type="paragraph" w:styleId="Balk1">
    <w:name w:val="heading 1"/>
    <w:basedOn w:val="Normal"/>
    <w:uiPriority w:val="1"/>
    <w:qFormat/>
    <w:rsid w:val="006A7F1F"/>
    <w:pPr>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A7F1F"/>
    <w:tblPr>
      <w:tblInd w:w="0" w:type="dxa"/>
      <w:tblCellMar>
        <w:top w:w="0" w:type="dxa"/>
        <w:left w:w="0" w:type="dxa"/>
        <w:bottom w:w="0" w:type="dxa"/>
        <w:right w:w="0" w:type="dxa"/>
      </w:tblCellMar>
    </w:tblPr>
  </w:style>
  <w:style w:type="paragraph" w:styleId="GvdeMetni">
    <w:name w:val="Body Text"/>
    <w:basedOn w:val="Normal"/>
    <w:uiPriority w:val="1"/>
    <w:qFormat/>
    <w:rsid w:val="006A7F1F"/>
    <w:rPr>
      <w:sz w:val="24"/>
      <w:szCs w:val="24"/>
    </w:rPr>
  </w:style>
  <w:style w:type="paragraph" w:styleId="ListeParagraf">
    <w:name w:val="List Paragraph"/>
    <w:basedOn w:val="Normal"/>
    <w:uiPriority w:val="1"/>
    <w:qFormat/>
    <w:rsid w:val="006A7F1F"/>
    <w:pPr>
      <w:spacing w:before="11"/>
      <w:ind w:left="838" w:hanging="360"/>
    </w:pPr>
  </w:style>
  <w:style w:type="paragraph" w:customStyle="1" w:styleId="TableParagraph">
    <w:name w:val="Table Paragraph"/>
    <w:basedOn w:val="Normal"/>
    <w:uiPriority w:val="1"/>
    <w:qFormat/>
    <w:rsid w:val="006A7F1F"/>
  </w:style>
  <w:style w:type="character" w:customStyle="1" w:styleId="apple-converted-space">
    <w:name w:val="apple-converted-space"/>
    <w:basedOn w:val="VarsaylanParagrafYazTipi"/>
    <w:rsid w:val="00CE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365">
      <w:bodyDiv w:val="1"/>
      <w:marLeft w:val="0"/>
      <w:marRight w:val="0"/>
      <w:marTop w:val="0"/>
      <w:marBottom w:val="0"/>
      <w:divBdr>
        <w:top w:val="none" w:sz="0" w:space="0" w:color="auto"/>
        <w:left w:val="none" w:sz="0" w:space="0" w:color="auto"/>
        <w:bottom w:val="none" w:sz="0" w:space="0" w:color="auto"/>
        <w:right w:val="none" w:sz="0" w:space="0" w:color="auto"/>
      </w:divBdr>
    </w:div>
    <w:div w:id="190757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itap.antoloji.com/mehmet-h-inan/" TargetMode="External"/><Relationship Id="rId13" Type="http://schemas.openxmlformats.org/officeDocument/2006/relationships/hyperlink" Target="http://www.seckin.com.tr/browser/fa/728571391/title/nilgun-cita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itap.antoloji.com/ismail-aykurt-yildiz/" TargetMode="External"/><Relationship Id="rId12" Type="http://schemas.openxmlformats.org/officeDocument/2006/relationships/hyperlink" Target="http://www.seckin.com.tr/browser/fy/364956182/title/hatiboglu-yayincilik.html" TargetMode="External"/><Relationship Id="rId17" Type="http://schemas.openxmlformats.org/officeDocument/2006/relationships/hyperlink" Target="http://kitap.antoloji.com/detay-yayincilik-yayinlari/" TargetMode="External"/><Relationship Id="rId2" Type="http://schemas.openxmlformats.org/officeDocument/2006/relationships/numbering" Target="numbering.xml"/><Relationship Id="rId16" Type="http://schemas.openxmlformats.org/officeDocument/2006/relationships/hyperlink" Target="http://kitap.antoloji.com/onur-yildiri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kin.com.tr/browser/fy/364956182/title/hatiboglu-yayincilik.html" TargetMode="External"/><Relationship Id="rId5" Type="http://schemas.openxmlformats.org/officeDocument/2006/relationships/settings" Target="settings.xml"/><Relationship Id="rId15" Type="http://schemas.openxmlformats.org/officeDocument/2006/relationships/hyperlink" Target="http://kitap.antoloji.com/mehmet-h-inan/" TargetMode="External"/><Relationship Id="rId10" Type="http://schemas.openxmlformats.org/officeDocument/2006/relationships/hyperlink" Target="http://kitap.antoloji.com/detay-yayincilik-yayinlar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itap.antoloji.com/onur-yildirim/" TargetMode="External"/><Relationship Id="rId14" Type="http://schemas.openxmlformats.org/officeDocument/2006/relationships/hyperlink" Target="http://kitap.antoloji.com/ismail-aykurt-yil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893BB-40F5-4948-9B63-39DC5702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6241</Words>
  <Characters>35576</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2017-10-09T14:10:00Z</dcterms:created>
  <dcterms:modified xsi:type="dcterms:W3CDTF">2017-10-09T14:10:00Z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2016</vt:lpwstr>
  </property>
  <property fmtid="{D5CDD505-2E9C-101B-9397-08002B2CF9AE}" pid="4" name="LastSaved">
    <vt:filetime>2017-04-20T00:00:00Z</vt:filetime>
  </property>
</Properties>
</file>